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6B727" w14:textId="77777777" w:rsidR="002A7549" w:rsidRPr="003C32EA" w:rsidRDefault="002A7549" w:rsidP="00821676">
      <w:pPr>
        <w:ind w:firstLine="0"/>
        <w:jc w:val="center"/>
        <w:rPr>
          <w:bCs/>
          <w:sz w:val="28"/>
          <w:szCs w:val="28"/>
        </w:rPr>
      </w:pPr>
      <w:r w:rsidRPr="003C32EA">
        <w:rPr>
          <w:bCs/>
          <w:sz w:val="28"/>
          <w:szCs w:val="28"/>
        </w:rPr>
        <w:t>Изображение государственного Герба Республики Казахстан</w:t>
      </w:r>
    </w:p>
    <w:p w14:paraId="355E15EC" w14:textId="77777777" w:rsidR="002A7549" w:rsidRPr="003C32EA" w:rsidRDefault="002A7549" w:rsidP="00821676">
      <w:pPr>
        <w:ind w:firstLine="0"/>
        <w:jc w:val="center"/>
        <w:rPr>
          <w:sz w:val="28"/>
          <w:szCs w:val="28"/>
        </w:rPr>
      </w:pPr>
    </w:p>
    <w:p w14:paraId="757BBF65" w14:textId="77777777" w:rsidR="002A7549" w:rsidRPr="003C32EA" w:rsidRDefault="002A7549" w:rsidP="00821676">
      <w:pPr>
        <w:pBdr>
          <w:bottom w:val="single" w:sz="4" w:space="1" w:color="auto"/>
        </w:pBdr>
        <w:ind w:firstLine="0"/>
        <w:jc w:val="center"/>
        <w:rPr>
          <w:b/>
          <w:bCs/>
          <w:sz w:val="28"/>
          <w:szCs w:val="28"/>
        </w:rPr>
      </w:pPr>
      <w:r w:rsidRPr="003C32EA">
        <w:rPr>
          <w:b/>
          <w:bCs/>
          <w:sz w:val="28"/>
          <w:szCs w:val="28"/>
        </w:rPr>
        <w:t>НАЦИОНАЛЬНЫЙ СТАНДАРТ РЕСПУБЛИКИ КАЗАХСТАН</w:t>
      </w:r>
    </w:p>
    <w:p w14:paraId="276A7C88" w14:textId="77777777" w:rsidR="002A7549" w:rsidRPr="002938CC" w:rsidRDefault="002A7549" w:rsidP="002938CC">
      <w:pPr>
        <w:ind w:firstLine="0"/>
        <w:jc w:val="left"/>
        <w:rPr>
          <w:sz w:val="28"/>
          <w:szCs w:val="28"/>
        </w:rPr>
      </w:pPr>
    </w:p>
    <w:p w14:paraId="3B38242E" w14:textId="77777777" w:rsidR="002A7549" w:rsidRPr="002938CC" w:rsidRDefault="002A7549" w:rsidP="002938CC">
      <w:pPr>
        <w:ind w:firstLine="0"/>
        <w:jc w:val="left"/>
        <w:rPr>
          <w:sz w:val="28"/>
          <w:szCs w:val="28"/>
        </w:rPr>
      </w:pPr>
    </w:p>
    <w:p w14:paraId="2D7BE48F" w14:textId="04FBFF9E" w:rsidR="00FD77A1" w:rsidRPr="003C32EA" w:rsidRDefault="00FD77A1" w:rsidP="00E662DC">
      <w:pPr>
        <w:ind w:firstLine="0"/>
        <w:rPr>
          <w:bCs/>
          <w:sz w:val="28"/>
          <w:szCs w:val="28"/>
        </w:rPr>
      </w:pPr>
    </w:p>
    <w:p w14:paraId="528A16AE" w14:textId="1694F997" w:rsidR="00FD77A1" w:rsidRPr="003C32EA" w:rsidRDefault="00FD77A1" w:rsidP="00E662DC">
      <w:pPr>
        <w:ind w:firstLine="0"/>
        <w:rPr>
          <w:bCs/>
          <w:sz w:val="28"/>
          <w:szCs w:val="28"/>
        </w:rPr>
      </w:pPr>
    </w:p>
    <w:p w14:paraId="6C37CA4E" w14:textId="77777777" w:rsidR="00FD77A1" w:rsidRDefault="00FD77A1" w:rsidP="00E662DC">
      <w:pPr>
        <w:ind w:firstLine="0"/>
        <w:rPr>
          <w:bCs/>
          <w:sz w:val="28"/>
          <w:szCs w:val="28"/>
        </w:rPr>
      </w:pPr>
    </w:p>
    <w:p w14:paraId="313A4892" w14:textId="3AD34118" w:rsidR="00AF31F8" w:rsidRPr="002938CC" w:rsidRDefault="00AF31F8" w:rsidP="00E662DC">
      <w:pPr>
        <w:ind w:firstLine="0"/>
        <w:rPr>
          <w:bCs/>
          <w:sz w:val="28"/>
          <w:szCs w:val="28"/>
        </w:rPr>
      </w:pPr>
    </w:p>
    <w:p w14:paraId="0D834B36" w14:textId="77777777" w:rsidR="00320662" w:rsidRDefault="00320662" w:rsidP="00E662DC">
      <w:pPr>
        <w:ind w:firstLine="0"/>
        <w:rPr>
          <w:bCs/>
          <w:sz w:val="28"/>
          <w:szCs w:val="28"/>
        </w:rPr>
      </w:pPr>
    </w:p>
    <w:p w14:paraId="37F28EAD" w14:textId="77777777" w:rsidR="00320662" w:rsidRPr="003C32EA" w:rsidRDefault="00320662" w:rsidP="00E662DC">
      <w:pPr>
        <w:ind w:firstLine="0"/>
        <w:rPr>
          <w:bCs/>
          <w:sz w:val="28"/>
          <w:szCs w:val="28"/>
        </w:rPr>
      </w:pPr>
    </w:p>
    <w:p w14:paraId="0C2D1231" w14:textId="77777777" w:rsidR="00E662DC" w:rsidRPr="003C32EA" w:rsidRDefault="00E662DC" w:rsidP="00E662DC">
      <w:pPr>
        <w:ind w:right="260" w:firstLine="0"/>
        <w:rPr>
          <w:bCs/>
          <w:color w:val="000000"/>
          <w:spacing w:val="4"/>
          <w:sz w:val="28"/>
          <w:szCs w:val="28"/>
        </w:rPr>
      </w:pPr>
    </w:p>
    <w:p w14:paraId="3D690CED" w14:textId="6BC75F5F" w:rsidR="002938CC" w:rsidRPr="002938CC" w:rsidRDefault="002938CC" w:rsidP="002938CC">
      <w:pPr>
        <w:pStyle w:val="pc"/>
        <w:rPr>
          <w:rStyle w:val="s1"/>
          <w:b/>
          <w:bCs/>
          <w:sz w:val="28"/>
          <w:szCs w:val="28"/>
        </w:rPr>
      </w:pPr>
      <w:r>
        <w:rPr>
          <w:rStyle w:val="s1"/>
          <w:b/>
          <w:bCs/>
          <w:sz w:val="28"/>
          <w:szCs w:val="28"/>
        </w:rPr>
        <w:t>СИСТЕМЫ</w:t>
      </w:r>
      <w:r w:rsidRPr="002938CC">
        <w:rPr>
          <w:rStyle w:val="s1"/>
          <w:b/>
          <w:bCs/>
          <w:sz w:val="28"/>
          <w:szCs w:val="28"/>
        </w:rPr>
        <w:t xml:space="preserve"> </w:t>
      </w:r>
      <w:r w:rsidR="00A1066C">
        <w:rPr>
          <w:rStyle w:val="s1"/>
          <w:b/>
          <w:bCs/>
          <w:sz w:val="28"/>
          <w:szCs w:val="28"/>
          <w:lang w:val="kk-KZ"/>
        </w:rPr>
        <w:t>ТЕПЛОВОГО ОБЕСПЕЧЕНИЯ ТЯГОВОГО</w:t>
      </w:r>
      <w:r>
        <w:rPr>
          <w:rStyle w:val="s1"/>
          <w:b/>
          <w:bCs/>
          <w:sz w:val="28"/>
          <w:szCs w:val="28"/>
        </w:rPr>
        <w:t xml:space="preserve"> АККУМУЛЯТОРА</w:t>
      </w:r>
      <w:r w:rsidRPr="002938CC">
        <w:rPr>
          <w:rStyle w:val="s1"/>
          <w:b/>
          <w:bCs/>
          <w:sz w:val="28"/>
          <w:szCs w:val="28"/>
        </w:rPr>
        <w:t xml:space="preserve"> </w:t>
      </w:r>
      <w:r>
        <w:rPr>
          <w:rStyle w:val="s1"/>
          <w:b/>
          <w:bCs/>
          <w:sz w:val="28"/>
          <w:szCs w:val="28"/>
        </w:rPr>
        <w:t>ЛОКОМОТИВА</w:t>
      </w:r>
    </w:p>
    <w:p w14:paraId="0221BB97" w14:textId="77777777" w:rsidR="002938CC" w:rsidRDefault="002938CC" w:rsidP="002938CC">
      <w:pPr>
        <w:pStyle w:val="pc"/>
        <w:rPr>
          <w:rStyle w:val="s1"/>
          <w:b/>
          <w:bCs/>
          <w:sz w:val="28"/>
          <w:szCs w:val="28"/>
        </w:rPr>
      </w:pPr>
      <w:r>
        <w:rPr>
          <w:rStyle w:val="s1"/>
          <w:b/>
          <w:bCs/>
          <w:sz w:val="28"/>
          <w:szCs w:val="28"/>
        </w:rPr>
        <w:t>И МОТОРВАГОННОГО ПОДВИЖНОГО СОСТАВА</w:t>
      </w:r>
      <w:r w:rsidRPr="002938CC">
        <w:rPr>
          <w:rStyle w:val="s1"/>
          <w:b/>
          <w:bCs/>
          <w:sz w:val="28"/>
          <w:szCs w:val="28"/>
        </w:rPr>
        <w:t>.</w:t>
      </w:r>
    </w:p>
    <w:p w14:paraId="599CCC19" w14:textId="77777777" w:rsidR="002938CC" w:rsidRDefault="002938CC" w:rsidP="00AF31F8">
      <w:pPr>
        <w:ind w:firstLine="0"/>
        <w:jc w:val="center"/>
        <w:rPr>
          <w:b/>
          <w:sz w:val="28"/>
          <w:szCs w:val="28"/>
          <w:lang w:val="kk-KZ"/>
        </w:rPr>
      </w:pPr>
    </w:p>
    <w:p w14:paraId="7F80F04B" w14:textId="6F4EBEE2" w:rsidR="002A7549" w:rsidRPr="00AF31F8" w:rsidRDefault="00AF31F8" w:rsidP="00AF31F8">
      <w:pPr>
        <w:ind w:firstLine="0"/>
        <w:jc w:val="center"/>
        <w:rPr>
          <w:b/>
          <w:sz w:val="28"/>
          <w:szCs w:val="28"/>
        </w:rPr>
      </w:pPr>
      <w:r>
        <w:rPr>
          <w:b/>
          <w:sz w:val="28"/>
          <w:szCs w:val="28"/>
          <w:lang w:val="kk-KZ"/>
        </w:rPr>
        <w:t>Техниче</w:t>
      </w:r>
      <w:r w:rsidR="002938CC">
        <w:rPr>
          <w:b/>
          <w:sz w:val="28"/>
          <w:szCs w:val="28"/>
          <w:lang w:val="kk-KZ"/>
        </w:rPr>
        <w:t>с</w:t>
      </w:r>
      <w:r>
        <w:rPr>
          <w:b/>
          <w:sz w:val="28"/>
          <w:szCs w:val="28"/>
          <w:lang w:val="kk-KZ"/>
        </w:rPr>
        <w:t>кие условия</w:t>
      </w:r>
    </w:p>
    <w:p w14:paraId="108F7BC3" w14:textId="77777777" w:rsidR="002A7549" w:rsidRPr="00D94FA7" w:rsidRDefault="002A7549" w:rsidP="00821676">
      <w:pPr>
        <w:ind w:firstLine="0"/>
        <w:rPr>
          <w:bCs/>
          <w:sz w:val="28"/>
          <w:szCs w:val="28"/>
        </w:rPr>
      </w:pPr>
    </w:p>
    <w:p w14:paraId="6B8BADE5" w14:textId="77777777" w:rsidR="002A7549" w:rsidRPr="00D94FA7" w:rsidRDefault="002A7549" w:rsidP="00821676">
      <w:pPr>
        <w:ind w:firstLine="0"/>
        <w:rPr>
          <w:sz w:val="28"/>
          <w:szCs w:val="28"/>
        </w:rPr>
      </w:pPr>
    </w:p>
    <w:p w14:paraId="689B2406" w14:textId="77777777" w:rsidR="002A7549" w:rsidRPr="00D94FA7" w:rsidRDefault="002A7549" w:rsidP="00821676">
      <w:pPr>
        <w:ind w:firstLine="0"/>
        <w:rPr>
          <w:sz w:val="28"/>
          <w:szCs w:val="28"/>
        </w:rPr>
      </w:pPr>
    </w:p>
    <w:p w14:paraId="22C1E182" w14:textId="77777777" w:rsidR="002A7549" w:rsidRPr="00D94FA7" w:rsidRDefault="002A7549" w:rsidP="00821676">
      <w:pPr>
        <w:ind w:firstLine="0"/>
        <w:rPr>
          <w:sz w:val="32"/>
          <w:szCs w:val="32"/>
        </w:rPr>
      </w:pPr>
    </w:p>
    <w:p w14:paraId="02F4FE37" w14:textId="3FCE264C" w:rsidR="002A7549" w:rsidRPr="003C32EA" w:rsidRDefault="002A7549" w:rsidP="00320662">
      <w:pPr>
        <w:ind w:firstLine="0"/>
        <w:jc w:val="center"/>
        <w:rPr>
          <w:b/>
          <w:bCs/>
          <w:sz w:val="28"/>
          <w:szCs w:val="28"/>
        </w:rPr>
      </w:pPr>
      <w:r w:rsidRPr="003C32EA">
        <w:rPr>
          <w:b/>
          <w:bCs/>
          <w:sz w:val="28"/>
          <w:szCs w:val="28"/>
        </w:rPr>
        <w:t>СТ</w:t>
      </w:r>
      <w:r w:rsidRPr="003C32EA">
        <w:rPr>
          <w:b/>
          <w:bCs/>
          <w:sz w:val="28"/>
          <w:szCs w:val="28"/>
          <w:lang w:val="fr-FR"/>
        </w:rPr>
        <w:t xml:space="preserve"> </w:t>
      </w:r>
      <w:r w:rsidRPr="003C32EA">
        <w:rPr>
          <w:b/>
          <w:bCs/>
          <w:sz w:val="28"/>
          <w:szCs w:val="28"/>
        </w:rPr>
        <w:t xml:space="preserve">РК </w:t>
      </w:r>
    </w:p>
    <w:p w14:paraId="0BC92A1F" w14:textId="77777777" w:rsidR="002A7549" w:rsidRPr="00D94FA7" w:rsidRDefault="002A7549" w:rsidP="00D94FA7">
      <w:pPr>
        <w:ind w:firstLine="0"/>
        <w:rPr>
          <w:i/>
          <w:sz w:val="28"/>
          <w:szCs w:val="28"/>
        </w:rPr>
      </w:pPr>
    </w:p>
    <w:p w14:paraId="1BA7F18A" w14:textId="77777777" w:rsidR="007412D9" w:rsidRPr="00D94FA7" w:rsidRDefault="007412D9" w:rsidP="00821676">
      <w:pPr>
        <w:ind w:firstLine="0"/>
        <w:rPr>
          <w:sz w:val="28"/>
          <w:szCs w:val="28"/>
          <w:lang w:val="kk-KZ"/>
        </w:rPr>
      </w:pPr>
    </w:p>
    <w:p w14:paraId="061C503E" w14:textId="77777777" w:rsidR="007A4085" w:rsidRPr="00D94FA7" w:rsidRDefault="007A4085" w:rsidP="007A4085">
      <w:pPr>
        <w:ind w:firstLine="0"/>
        <w:rPr>
          <w:sz w:val="28"/>
          <w:szCs w:val="28"/>
          <w:lang w:val="kk-KZ"/>
        </w:rPr>
      </w:pPr>
    </w:p>
    <w:p w14:paraId="701D73E8" w14:textId="5A313700" w:rsidR="007A4085" w:rsidRPr="00D94FA7" w:rsidRDefault="007A4085" w:rsidP="007A4085">
      <w:pPr>
        <w:ind w:firstLine="0"/>
        <w:rPr>
          <w:sz w:val="28"/>
          <w:szCs w:val="28"/>
          <w:lang w:val="kk-KZ"/>
        </w:rPr>
      </w:pPr>
    </w:p>
    <w:p w14:paraId="2D17E2DA" w14:textId="08669599" w:rsidR="0079240C" w:rsidRPr="00D94FA7" w:rsidRDefault="0079240C" w:rsidP="007A4085">
      <w:pPr>
        <w:ind w:firstLine="0"/>
        <w:rPr>
          <w:sz w:val="28"/>
          <w:szCs w:val="28"/>
          <w:lang w:val="kk-KZ"/>
        </w:rPr>
      </w:pPr>
    </w:p>
    <w:p w14:paraId="6285BE3C" w14:textId="3FDFF1B8" w:rsidR="0079240C" w:rsidRPr="00D94FA7" w:rsidRDefault="0079240C" w:rsidP="007A4085">
      <w:pPr>
        <w:ind w:firstLine="0"/>
        <w:rPr>
          <w:sz w:val="28"/>
          <w:szCs w:val="28"/>
          <w:lang w:val="kk-KZ"/>
        </w:rPr>
      </w:pPr>
    </w:p>
    <w:p w14:paraId="1E11475B" w14:textId="77777777" w:rsidR="002A7549" w:rsidRPr="003C32EA" w:rsidRDefault="002A7549" w:rsidP="00D94FA7">
      <w:pPr>
        <w:ind w:firstLine="0"/>
        <w:jc w:val="center"/>
        <w:rPr>
          <w:i/>
          <w:sz w:val="28"/>
          <w:szCs w:val="28"/>
        </w:rPr>
      </w:pPr>
      <w:r w:rsidRPr="003C32EA">
        <w:rPr>
          <w:i/>
          <w:sz w:val="28"/>
          <w:szCs w:val="28"/>
        </w:rPr>
        <w:t>Настоящий проект стандарта не подлежит</w:t>
      </w:r>
    </w:p>
    <w:p w14:paraId="338A2599" w14:textId="0E002A52" w:rsidR="002A7549" w:rsidRPr="003C32EA" w:rsidRDefault="002A7549" w:rsidP="00D94FA7">
      <w:pPr>
        <w:ind w:firstLine="0"/>
        <w:jc w:val="center"/>
        <w:rPr>
          <w:i/>
          <w:sz w:val="28"/>
          <w:szCs w:val="28"/>
        </w:rPr>
      </w:pPr>
      <w:r w:rsidRPr="003C32EA">
        <w:rPr>
          <w:i/>
          <w:sz w:val="28"/>
          <w:szCs w:val="28"/>
        </w:rPr>
        <w:t>применению до его утверждения</w:t>
      </w:r>
    </w:p>
    <w:p w14:paraId="55D14036" w14:textId="77777777" w:rsidR="002A7549" w:rsidRPr="003C32EA" w:rsidRDefault="002A7549" w:rsidP="00821676">
      <w:pPr>
        <w:ind w:firstLine="0"/>
        <w:rPr>
          <w:sz w:val="28"/>
          <w:szCs w:val="28"/>
        </w:rPr>
      </w:pPr>
    </w:p>
    <w:p w14:paraId="57994B75" w14:textId="77777777" w:rsidR="002A7549" w:rsidRPr="003C32EA" w:rsidRDefault="002A7549" w:rsidP="00821676">
      <w:pPr>
        <w:ind w:firstLine="0"/>
        <w:rPr>
          <w:sz w:val="28"/>
          <w:szCs w:val="28"/>
        </w:rPr>
      </w:pPr>
    </w:p>
    <w:p w14:paraId="2EF09A4D" w14:textId="77777777" w:rsidR="002A7549" w:rsidRPr="003C32EA" w:rsidRDefault="002A7549" w:rsidP="00821676">
      <w:pPr>
        <w:ind w:firstLine="0"/>
        <w:rPr>
          <w:sz w:val="28"/>
          <w:szCs w:val="28"/>
        </w:rPr>
      </w:pPr>
    </w:p>
    <w:p w14:paraId="5F5C4ACC" w14:textId="77777777" w:rsidR="002A7549" w:rsidRDefault="002A7549" w:rsidP="00821676">
      <w:pPr>
        <w:ind w:firstLine="0"/>
        <w:rPr>
          <w:sz w:val="28"/>
          <w:szCs w:val="28"/>
        </w:rPr>
      </w:pPr>
    </w:p>
    <w:p w14:paraId="4CF212BD" w14:textId="77777777" w:rsidR="00320662" w:rsidRDefault="00320662" w:rsidP="00821676">
      <w:pPr>
        <w:ind w:firstLine="0"/>
        <w:rPr>
          <w:sz w:val="28"/>
          <w:szCs w:val="28"/>
        </w:rPr>
      </w:pPr>
    </w:p>
    <w:p w14:paraId="2680F7EC" w14:textId="77777777" w:rsidR="00320662" w:rsidRDefault="00320662" w:rsidP="00821676">
      <w:pPr>
        <w:ind w:firstLine="0"/>
        <w:rPr>
          <w:sz w:val="28"/>
          <w:szCs w:val="28"/>
        </w:rPr>
      </w:pPr>
    </w:p>
    <w:p w14:paraId="590A0126" w14:textId="77777777" w:rsidR="00320662" w:rsidRDefault="00320662" w:rsidP="00821676">
      <w:pPr>
        <w:ind w:firstLine="0"/>
        <w:rPr>
          <w:sz w:val="28"/>
          <w:szCs w:val="28"/>
        </w:rPr>
      </w:pPr>
    </w:p>
    <w:p w14:paraId="3F466F25" w14:textId="77777777" w:rsidR="00320662" w:rsidRPr="00320662" w:rsidRDefault="00320662" w:rsidP="00821676">
      <w:pPr>
        <w:ind w:firstLine="0"/>
        <w:rPr>
          <w:sz w:val="28"/>
          <w:szCs w:val="28"/>
        </w:rPr>
      </w:pPr>
    </w:p>
    <w:p w14:paraId="72AE513E" w14:textId="77777777" w:rsidR="002A7549" w:rsidRPr="003C32EA" w:rsidRDefault="002A7549" w:rsidP="00320662">
      <w:pPr>
        <w:ind w:firstLine="0"/>
        <w:jc w:val="center"/>
        <w:rPr>
          <w:b/>
          <w:bCs/>
          <w:sz w:val="28"/>
          <w:szCs w:val="28"/>
        </w:rPr>
      </w:pPr>
      <w:r w:rsidRPr="003C32EA">
        <w:rPr>
          <w:b/>
          <w:bCs/>
          <w:sz w:val="28"/>
          <w:szCs w:val="28"/>
        </w:rPr>
        <w:t>Комитет технического регулирования и метрологии</w:t>
      </w:r>
    </w:p>
    <w:p w14:paraId="246FAF43" w14:textId="553B7457" w:rsidR="002A7549" w:rsidRPr="003C32EA" w:rsidRDefault="002A7549" w:rsidP="00320662">
      <w:pPr>
        <w:ind w:firstLine="0"/>
        <w:jc w:val="center"/>
        <w:rPr>
          <w:b/>
          <w:bCs/>
          <w:sz w:val="28"/>
          <w:szCs w:val="28"/>
        </w:rPr>
      </w:pPr>
      <w:r w:rsidRPr="003C32EA">
        <w:rPr>
          <w:b/>
          <w:color w:val="000000"/>
          <w:sz w:val="28"/>
          <w:szCs w:val="28"/>
        </w:rPr>
        <w:t xml:space="preserve">Министерства торговли и интеграции </w:t>
      </w:r>
      <w:r w:rsidRPr="003C32EA">
        <w:rPr>
          <w:b/>
          <w:bCs/>
          <w:sz w:val="28"/>
          <w:szCs w:val="28"/>
        </w:rPr>
        <w:t>Республики Казахстан</w:t>
      </w:r>
    </w:p>
    <w:p w14:paraId="6BA35B01" w14:textId="77777777" w:rsidR="002A7549" w:rsidRPr="003C32EA" w:rsidRDefault="002A7549" w:rsidP="00320662">
      <w:pPr>
        <w:ind w:firstLine="0"/>
        <w:jc w:val="center"/>
        <w:rPr>
          <w:b/>
          <w:bCs/>
          <w:sz w:val="28"/>
          <w:szCs w:val="28"/>
        </w:rPr>
      </w:pPr>
      <w:r w:rsidRPr="003C32EA">
        <w:rPr>
          <w:b/>
          <w:bCs/>
          <w:sz w:val="28"/>
          <w:szCs w:val="28"/>
        </w:rPr>
        <w:t>(Госстандарт)</w:t>
      </w:r>
    </w:p>
    <w:p w14:paraId="20D21140" w14:textId="3358F1DF" w:rsidR="007A4085" w:rsidRPr="003C32EA" w:rsidRDefault="007A4085" w:rsidP="007A4085">
      <w:pPr>
        <w:ind w:firstLine="0"/>
        <w:rPr>
          <w:sz w:val="28"/>
          <w:szCs w:val="28"/>
          <w:lang w:val="kk-KZ"/>
        </w:rPr>
      </w:pPr>
    </w:p>
    <w:p w14:paraId="5DCAB727" w14:textId="0B95950F" w:rsidR="007A4085" w:rsidRPr="003C32EA" w:rsidRDefault="00F06833" w:rsidP="00320662">
      <w:pPr>
        <w:ind w:firstLine="0"/>
        <w:jc w:val="center"/>
        <w:rPr>
          <w:b/>
          <w:sz w:val="28"/>
          <w:szCs w:val="28"/>
          <w:lang w:val="kk-KZ"/>
        </w:rPr>
      </w:pPr>
      <w:r w:rsidRPr="003C32EA">
        <w:rPr>
          <w:b/>
          <w:sz w:val="28"/>
          <w:szCs w:val="28"/>
          <w:lang w:val="kk-KZ"/>
        </w:rPr>
        <w:t>Астана</w:t>
      </w:r>
    </w:p>
    <w:p w14:paraId="2E7F258B" w14:textId="1EE08C73" w:rsidR="00C31EE6" w:rsidRPr="0079240C" w:rsidRDefault="00C31EE6" w:rsidP="00552CAF">
      <w:pPr>
        <w:shd w:val="clear" w:color="auto" w:fill="FFFFFF"/>
        <w:ind w:firstLine="0"/>
        <w:jc w:val="center"/>
        <w:rPr>
          <w:b/>
          <w:sz w:val="28"/>
          <w:szCs w:val="28"/>
          <w:lang w:val="kk-KZ"/>
        </w:rPr>
        <w:sectPr w:rsidR="00C31EE6" w:rsidRPr="0079240C" w:rsidSect="00490535">
          <w:headerReference w:type="even" r:id="rId8"/>
          <w:headerReference w:type="default" r:id="rId9"/>
          <w:footerReference w:type="even" r:id="rId10"/>
          <w:footerReference w:type="default" r:id="rId11"/>
          <w:headerReference w:type="first" r:id="rId12"/>
          <w:pgSz w:w="11907" w:h="16840" w:code="9"/>
          <w:pgMar w:top="1418" w:right="1418" w:bottom="1418" w:left="1134" w:header="1021" w:footer="1021" w:gutter="0"/>
          <w:pgNumType w:fmt="lowerRoman" w:start="1"/>
          <w:cols w:space="708"/>
          <w:titlePg/>
          <w:docGrid w:linePitch="360"/>
        </w:sectPr>
      </w:pPr>
    </w:p>
    <w:p w14:paraId="5009A7AD" w14:textId="2FBB1A90" w:rsidR="007A4085" w:rsidRPr="003C32EA" w:rsidRDefault="0056701A" w:rsidP="007A4085">
      <w:pPr>
        <w:ind w:firstLine="0"/>
        <w:jc w:val="center"/>
        <w:rPr>
          <w:b/>
          <w:sz w:val="28"/>
          <w:szCs w:val="28"/>
          <w:lang w:val="kk-KZ"/>
        </w:rPr>
      </w:pPr>
      <w:r w:rsidRPr="003C32EA">
        <w:rPr>
          <w:b/>
          <w:sz w:val="28"/>
          <w:szCs w:val="28"/>
          <w:lang w:val="kk-KZ"/>
        </w:rPr>
        <w:lastRenderedPageBreak/>
        <w:t>Предисловие</w:t>
      </w:r>
    </w:p>
    <w:p w14:paraId="1D7279C8" w14:textId="77777777" w:rsidR="007A4085" w:rsidRPr="003C32EA" w:rsidRDefault="007A4085" w:rsidP="007A4085">
      <w:pPr>
        <w:ind w:firstLine="0"/>
        <w:rPr>
          <w:bCs/>
          <w:sz w:val="28"/>
          <w:szCs w:val="28"/>
          <w:lang w:val="kk-KZ"/>
        </w:rPr>
      </w:pPr>
    </w:p>
    <w:p w14:paraId="4A91FBE4" w14:textId="547CEAC8" w:rsidR="002A7549" w:rsidRPr="003C32EA" w:rsidRDefault="002A7549" w:rsidP="002A7549">
      <w:pPr>
        <w:ind w:firstLine="567"/>
        <w:rPr>
          <w:rFonts w:eastAsia="Calibri"/>
          <w:sz w:val="28"/>
          <w:szCs w:val="28"/>
        </w:rPr>
      </w:pPr>
      <w:r w:rsidRPr="003C32EA">
        <w:rPr>
          <w:bCs/>
          <w:sz w:val="28"/>
          <w:szCs w:val="28"/>
        </w:rPr>
        <w:t>1</w:t>
      </w:r>
      <w:r w:rsidRPr="003C32EA">
        <w:rPr>
          <w:b/>
          <w:sz w:val="28"/>
          <w:szCs w:val="28"/>
        </w:rPr>
        <w:t xml:space="preserve"> РАЗРАБОТАН</w:t>
      </w:r>
      <w:r w:rsidR="00320662">
        <w:rPr>
          <w:b/>
          <w:sz w:val="28"/>
          <w:szCs w:val="28"/>
        </w:rPr>
        <w:t xml:space="preserve"> И ВНЕСЕН</w:t>
      </w:r>
      <w:r w:rsidRPr="003C32EA">
        <w:rPr>
          <w:b/>
          <w:sz w:val="28"/>
          <w:szCs w:val="28"/>
        </w:rPr>
        <w:t xml:space="preserve"> </w:t>
      </w:r>
      <w:r w:rsidRPr="003C32EA">
        <w:rPr>
          <w:bCs/>
          <w:sz w:val="28"/>
          <w:szCs w:val="28"/>
        </w:rPr>
        <w:t>Техническим комитетом по стандартизации № 40 «Железнодорожный транспорт»</w:t>
      </w:r>
    </w:p>
    <w:p w14:paraId="5D7929ED" w14:textId="77777777" w:rsidR="002A7549" w:rsidRPr="003C32EA" w:rsidRDefault="002A7549" w:rsidP="002A7549">
      <w:pPr>
        <w:tabs>
          <w:tab w:val="left" w:pos="922"/>
        </w:tabs>
        <w:ind w:right="20" w:firstLine="567"/>
        <w:rPr>
          <w:sz w:val="28"/>
          <w:szCs w:val="28"/>
        </w:rPr>
      </w:pPr>
    </w:p>
    <w:p w14:paraId="47191B95" w14:textId="639C8C57" w:rsidR="002A7549" w:rsidRPr="003C32EA" w:rsidRDefault="002A7549" w:rsidP="00320662">
      <w:pPr>
        <w:ind w:firstLine="567"/>
        <w:rPr>
          <w:sz w:val="28"/>
          <w:szCs w:val="28"/>
        </w:rPr>
      </w:pPr>
      <w:r w:rsidRPr="003C32EA">
        <w:rPr>
          <w:bCs/>
          <w:sz w:val="28"/>
          <w:szCs w:val="28"/>
        </w:rPr>
        <w:t>2</w:t>
      </w:r>
      <w:r w:rsidRPr="003C32EA">
        <w:rPr>
          <w:b/>
          <w:sz w:val="28"/>
          <w:szCs w:val="28"/>
        </w:rPr>
        <w:t xml:space="preserve"> </w:t>
      </w:r>
      <w:r w:rsidRPr="003C32EA">
        <w:rPr>
          <w:b/>
          <w:bCs/>
          <w:spacing w:val="-1"/>
          <w:sz w:val="28"/>
          <w:szCs w:val="28"/>
        </w:rPr>
        <w:t>У</w:t>
      </w:r>
      <w:r w:rsidRPr="003C32EA">
        <w:rPr>
          <w:b/>
          <w:bCs/>
          <w:sz w:val="28"/>
          <w:szCs w:val="28"/>
        </w:rPr>
        <w:t>ТВЕ</w:t>
      </w:r>
      <w:r w:rsidRPr="003C32EA">
        <w:rPr>
          <w:b/>
          <w:bCs/>
          <w:spacing w:val="-3"/>
          <w:sz w:val="28"/>
          <w:szCs w:val="28"/>
        </w:rPr>
        <w:t>Р</w:t>
      </w:r>
      <w:r w:rsidRPr="003C32EA">
        <w:rPr>
          <w:b/>
          <w:bCs/>
          <w:spacing w:val="2"/>
          <w:sz w:val="28"/>
          <w:szCs w:val="28"/>
        </w:rPr>
        <w:t>Ж</w:t>
      </w:r>
      <w:r w:rsidRPr="003C32EA">
        <w:rPr>
          <w:b/>
          <w:bCs/>
          <w:sz w:val="28"/>
          <w:szCs w:val="28"/>
        </w:rPr>
        <w:t>ДЕН</w:t>
      </w:r>
      <w:r w:rsidRPr="003C32EA">
        <w:rPr>
          <w:b/>
          <w:bCs/>
          <w:spacing w:val="12"/>
          <w:sz w:val="28"/>
          <w:szCs w:val="28"/>
        </w:rPr>
        <w:t xml:space="preserve"> </w:t>
      </w:r>
      <w:r w:rsidRPr="003C32EA">
        <w:rPr>
          <w:b/>
          <w:bCs/>
          <w:sz w:val="28"/>
          <w:szCs w:val="28"/>
        </w:rPr>
        <w:t>И</w:t>
      </w:r>
      <w:r w:rsidRPr="003C32EA">
        <w:rPr>
          <w:b/>
          <w:bCs/>
          <w:spacing w:val="14"/>
          <w:sz w:val="28"/>
          <w:szCs w:val="28"/>
        </w:rPr>
        <w:t xml:space="preserve"> </w:t>
      </w:r>
      <w:r w:rsidRPr="003C32EA">
        <w:rPr>
          <w:b/>
          <w:bCs/>
          <w:spacing w:val="-2"/>
          <w:sz w:val="28"/>
          <w:szCs w:val="28"/>
        </w:rPr>
        <w:t>В</w:t>
      </w:r>
      <w:r w:rsidRPr="003C32EA">
        <w:rPr>
          <w:b/>
          <w:bCs/>
          <w:sz w:val="28"/>
          <w:szCs w:val="28"/>
        </w:rPr>
        <w:t>ВЕДЕН</w:t>
      </w:r>
      <w:r w:rsidRPr="003C32EA">
        <w:rPr>
          <w:b/>
          <w:bCs/>
          <w:spacing w:val="12"/>
          <w:sz w:val="28"/>
          <w:szCs w:val="28"/>
        </w:rPr>
        <w:t xml:space="preserve"> </w:t>
      </w:r>
      <w:r w:rsidRPr="003C32EA">
        <w:rPr>
          <w:b/>
          <w:bCs/>
          <w:sz w:val="28"/>
          <w:szCs w:val="28"/>
        </w:rPr>
        <w:t>В</w:t>
      </w:r>
      <w:r w:rsidRPr="003C32EA">
        <w:rPr>
          <w:b/>
          <w:bCs/>
          <w:spacing w:val="15"/>
          <w:sz w:val="28"/>
          <w:szCs w:val="28"/>
        </w:rPr>
        <w:t xml:space="preserve"> </w:t>
      </w:r>
      <w:r w:rsidRPr="003C32EA">
        <w:rPr>
          <w:b/>
          <w:bCs/>
          <w:sz w:val="28"/>
          <w:szCs w:val="28"/>
        </w:rPr>
        <w:t>ДЕЙ</w:t>
      </w:r>
      <w:r w:rsidRPr="003C32EA">
        <w:rPr>
          <w:b/>
          <w:bCs/>
          <w:spacing w:val="-1"/>
          <w:sz w:val="28"/>
          <w:szCs w:val="28"/>
        </w:rPr>
        <w:t>С</w:t>
      </w:r>
      <w:r w:rsidRPr="003C32EA">
        <w:rPr>
          <w:b/>
          <w:bCs/>
          <w:spacing w:val="-2"/>
          <w:sz w:val="28"/>
          <w:szCs w:val="28"/>
        </w:rPr>
        <w:t>Т</w:t>
      </w:r>
      <w:r w:rsidRPr="003C32EA">
        <w:rPr>
          <w:b/>
          <w:bCs/>
          <w:sz w:val="28"/>
          <w:szCs w:val="28"/>
        </w:rPr>
        <w:t>В</w:t>
      </w:r>
      <w:r w:rsidRPr="003C32EA">
        <w:rPr>
          <w:b/>
          <w:bCs/>
          <w:spacing w:val="-2"/>
          <w:sz w:val="28"/>
          <w:szCs w:val="28"/>
        </w:rPr>
        <w:t>И</w:t>
      </w:r>
      <w:r w:rsidRPr="003C32EA">
        <w:rPr>
          <w:b/>
          <w:bCs/>
          <w:sz w:val="28"/>
          <w:szCs w:val="28"/>
        </w:rPr>
        <w:t>Е</w:t>
      </w:r>
      <w:r w:rsidRPr="003C32EA">
        <w:rPr>
          <w:b/>
          <w:bCs/>
          <w:spacing w:val="15"/>
          <w:sz w:val="28"/>
          <w:szCs w:val="28"/>
        </w:rPr>
        <w:t xml:space="preserve"> </w:t>
      </w:r>
      <w:r w:rsidRPr="003C32EA">
        <w:rPr>
          <w:spacing w:val="-1"/>
          <w:sz w:val="28"/>
          <w:szCs w:val="28"/>
        </w:rPr>
        <w:t>П</w:t>
      </w:r>
      <w:r w:rsidRPr="003C32EA">
        <w:rPr>
          <w:sz w:val="28"/>
          <w:szCs w:val="28"/>
        </w:rPr>
        <w:t>р</w:t>
      </w:r>
      <w:r w:rsidRPr="003C32EA">
        <w:rPr>
          <w:spacing w:val="1"/>
          <w:sz w:val="28"/>
          <w:szCs w:val="28"/>
        </w:rPr>
        <w:t>и</w:t>
      </w:r>
      <w:r w:rsidRPr="003C32EA">
        <w:rPr>
          <w:sz w:val="28"/>
          <w:szCs w:val="28"/>
        </w:rPr>
        <w:t>к</w:t>
      </w:r>
      <w:r w:rsidRPr="003C32EA">
        <w:rPr>
          <w:spacing w:val="-1"/>
          <w:sz w:val="28"/>
          <w:szCs w:val="28"/>
        </w:rPr>
        <w:t>а</w:t>
      </w:r>
      <w:r w:rsidRPr="003C32EA">
        <w:rPr>
          <w:spacing w:val="1"/>
          <w:sz w:val="28"/>
          <w:szCs w:val="28"/>
        </w:rPr>
        <w:t>з</w:t>
      </w:r>
      <w:r w:rsidRPr="003C32EA">
        <w:rPr>
          <w:sz w:val="28"/>
          <w:szCs w:val="28"/>
        </w:rPr>
        <w:t>ом</w:t>
      </w:r>
      <w:r w:rsidRPr="003C32EA">
        <w:rPr>
          <w:spacing w:val="13"/>
          <w:sz w:val="28"/>
          <w:szCs w:val="28"/>
        </w:rPr>
        <w:t xml:space="preserve"> </w:t>
      </w:r>
      <w:r w:rsidRPr="003C32EA">
        <w:rPr>
          <w:sz w:val="28"/>
          <w:szCs w:val="28"/>
        </w:rPr>
        <w:t>Председателя Ко</w:t>
      </w:r>
      <w:r w:rsidRPr="003C32EA">
        <w:rPr>
          <w:spacing w:val="-1"/>
          <w:sz w:val="28"/>
          <w:szCs w:val="28"/>
        </w:rPr>
        <w:t>м</w:t>
      </w:r>
      <w:r w:rsidRPr="003C32EA">
        <w:rPr>
          <w:spacing w:val="-2"/>
          <w:sz w:val="28"/>
          <w:szCs w:val="28"/>
        </w:rPr>
        <w:t>и</w:t>
      </w:r>
      <w:r w:rsidRPr="003C32EA">
        <w:rPr>
          <w:sz w:val="28"/>
          <w:szCs w:val="28"/>
        </w:rPr>
        <w:t>т</w:t>
      </w:r>
      <w:r w:rsidRPr="003C32EA">
        <w:rPr>
          <w:spacing w:val="-1"/>
          <w:sz w:val="28"/>
          <w:szCs w:val="28"/>
        </w:rPr>
        <w:t>е</w:t>
      </w:r>
      <w:r w:rsidRPr="003C32EA">
        <w:rPr>
          <w:sz w:val="28"/>
          <w:szCs w:val="28"/>
        </w:rPr>
        <w:t>та</w:t>
      </w:r>
      <w:r w:rsidRPr="003C32EA">
        <w:rPr>
          <w:spacing w:val="13"/>
          <w:sz w:val="28"/>
          <w:szCs w:val="28"/>
        </w:rPr>
        <w:t xml:space="preserve"> </w:t>
      </w:r>
      <w:r w:rsidRPr="003C32EA">
        <w:rPr>
          <w:sz w:val="28"/>
          <w:szCs w:val="28"/>
        </w:rPr>
        <w:t>т</w:t>
      </w:r>
      <w:r w:rsidRPr="003C32EA">
        <w:rPr>
          <w:spacing w:val="-1"/>
          <w:sz w:val="28"/>
          <w:szCs w:val="28"/>
        </w:rPr>
        <w:t>е</w:t>
      </w:r>
      <w:r w:rsidRPr="003C32EA">
        <w:rPr>
          <w:sz w:val="28"/>
          <w:szCs w:val="28"/>
        </w:rPr>
        <w:t>х</w:t>
      </w:r>
      <w:r w:rsidRPr="003C32EA">
        <w:rPr>
          <w:spacing w:val="1"/>
          <w:sz w:val="28"/>
          <w:szCs w:val="28"/>
        </w:rPr>
        <w:t>ни</w:t>
      </w:r>
      <w:r w:rsidRPr="003C32EA">
        <w:rPr>
          <w:spacing w:val="-1"/>
          <w:sz w:val="28"/>
          <w:szCs w:val="28"/>
        </w:rPr>
        <w:t>чес</w:t>
      </w:r>
      <w:r w:rsidRPr="003C32EA">
        <w:rPr>
          <w:sz w:val="28"/>
          <w:szCs w:val="28"/>
        </w:rPr>
        <w:t>кого р</w:t>
      </w:r>
      <w:r w:rsidRPr="003C32EA">
        <w:rPr>
          <w:spacing w:val="-1"/>
          <w:sz w:val="28"/>
          <w:szCs w:val="28"/>
        </w:rPr>
        <w:t>е</w:t>
      </w:r>
      <w:r w:rsidRPr="003C32EA">
        <w:rPr>
          <w:spacing w:val="2"/>
          <w:sz w:val="28"/>
          <w:szCs w:val="28"/>
        </w:rPr>
        <w:t>г</w:t>
      </w:r>
      <w:r w:rsidRPr="003C32EA">
        <w:rPr>
          <w:spacing w:val="-5"/>
          <w:sz w:val="28"/>
          <w:szCs w:val="28"/>
        </w:rPr>
        <w:t>у</w:t>
      </w:r>
      <w:r w:rsidRPr="003C32EA">
        <w:rPr>
          <w:sz w:val="28"/>
          <w:szCs w:val="28"/>
        </w:rPr>
        <w:t>л</w:t>
      </w:r>
      <w:r w:rsidRPr="003C32EA">
        <w:rPr>
          <w:spacing w:val="1"/>
          <w:sz w:val="28"/>
          <w:szCs w:val="28"/>
        </w:rPr>
        <w:t>и</w:t>
      </w:r>
      <w:r w:rsidRPr="003C32EA">
        <w:rPr>
          <w:sz w:val="28"/>
          <w:szCs w:val="28"/>
        </w:rPr>
        <w:t>ро</w:t>
      </w:r>
      <w:r w:rsidRPr="003C32EA">
        <w:rPr>
          <w:spacing w:val="-1"/>
          <w:sz w:val="28"/>
          <w:szCs w:val="28"/>
        </w:rPr>
        <w:t>ва</w:t>
      </w:r>
      <w:r w:rsidRPr="003C32EA">
        <w:rPr>
          <w:spacing w:val="1"/>
          <w:sz w:val="28"/>
          <w:szCs w:val="28"/>
        </w:rPr>
        <w:t>ния</w:t>
      </w:r>
      <w:r w:rsidRPr="003C32EA">
        <w:rPr>
          <w:spacing w:val="5"/>
          <w:sz w:val="28"/>
          <w:szCs w:val="28"/>
        </w:rPr>
        <w:t xml:space="preserve"> </w:t>
      </w:r>
      <w:r w:rsidRPr="003C32EA">
        <w:rPr>
          <w:sz w:val="28"/>
          <w:szCs w:val="28"/>
        </w:rPr>
        <w:t>и</w:t>
      </w:r>
      <w:r w:rsidRPr="003C32EA">
        <w:rPr>
          <w:spacing w:val="6"/>
          <w:sz w:val="28"/>
          <w:szCs w:val="28"/>
        </w:rPr>
        <w:t xml:space="preserve"> </w:t>
      </w:r>
      <w:r w:rsidRPr="003C32EA">
        <w:rPr>
          <w:spacing w:val="-1"/>
          <w:sz w:val="28"/>
          <w:szCs w:val="28"/>
        </w:rPr>
        <w:t>ме</w:t>
      </w:r>
      <w:r w:rsidRPr="003C32EA">
        <w:rPr>
          <w:sz w:val="28"/>
          <w:szCs w:val="28"/>
        </w:rPr>
        <w:t>тролог</w:t>
      </w:r>
      <w:r w:rsidRPr="003C32EA">
        <w:rPr>
          <w:spacing w:val="1"/>
          <w:sz w:val="28"/>
          <w:szCs w:val="28"/>
        </w:rPr>
        <w:t>и</w:t>
      </w:r>
      <w:r w:rsidRPr="003C32EA">
        <w:rPr>
          <w:sz w:val="28"/>
          <w:szCs w:val="28"/>
        </w:rPr>
        <w:t>и</w:t>
      </w:r>
      <w:r w:rsidRPr="003C32EA">
        <w:rPr>
          <w:spacing w:val="10"/>
          <w:sz w:val="28"/>
          <w:szCs w:val="28"/>
        </w:rPr>
        <w:t xml:space="preserve"> </w:t>
      </w:r>
      <w:r w:rsidRPr="003C32EA">
        <w:rPr>
          <w:sz w:val="28"/>
          <w:szCs w:val="28"/>
        </w:rPr>
        <w:t>Министерства торговли и интеграции Республики Казахстан</w:t>
      </w:r>
      <w:r w:rsidR="00E27732">
        <w:rPr>
          <w:sz w:val="28"/>
          <w:szCs w:val="28"/>
        </w:rPr>
        <w:t xml:space="preserve"> </w:t>
      </w:r>
      <w:r w:rsidR="00E27732" w:rsidRPr="003C32EA">
        <w:rPr>
          <w:sz w:val="28"/>
          <w:szCs w:val="28"/>
        </w:rPr>
        <w:t>№</w:t>
      </w:r>
      <w:r w:rsidR="00E27732" w:rsidRPr="003C32EA">
        <w:rPr>
          <w:spacing w:val="-1"/>
          <w:sz w:val="28"/>
          <w:szCs w:val="28"/>
        </w:rPr>
        <w:t xml:space="preserve"> ___ </w:t>
      </w:r>
      <w:r w:rsidRPr="003C32EA">
        <w:rPr>
          <w:sz w:val="28"/>
          <w:szCs w:val="28"/>
        </w:rPr>
        <w:t xml:space="preserve">от </w:t>
      </w:r>
      <w:r w:rsidR="00E27732">
        <w:rPr>
          <w:sz w:val="28"/>
          <w:szCs w:val="28"/>
        </w:rPr>
        <w:t>«</w:t>
      </w:r>
      <w:r w:rsidRPr="003C32EA">
        <w:rPr>
          <w:sz w:val="28"/>
          <w:szCs w:val="28"/>
        </w:rPr>
        <w:t>__</w:t>
      </w:r>
      <w:r w:rsidR="00E27732">
        <w:rPr>
          <w:sz w:val="28"/>
          <w:szCs w:val="28"/>
        </w:rPr>
        <w:t>»</w:t>
      </w:r>
      <w:r w:rsidRPr="003C32EA">
        <w:rPr>
          <w:sz w:val="28"/>
          <w:szCs w:val="28"/>
        </w:rPr>
        <w:t xml:space="preserve"> ________ 20__ года</w:t>
      </w:r>
      <w:r w:rsidRPr="003C32EA">
        <w:rPr>
          <w:spacing w:val="-1"/>
          <w:sz w:val="28"/>
          <w:szCs w:val="28"/>
        </w:rPr>
        <w:t xml:space="preserve"> </w:t>
      </w:r>
    </w:p>
    <w:p w14:paraId="2943EC56" w14:textId="77777777" w:rsidR="002A7549" w:rsidRPr="003C32EA" w:rsidRDefault="002A7549" w:rsidP="002A7549">
      <w:pPr>
        <w:kinsoku w:val="0"/>
        <w:overflowPunct w:val="0"/>
        <w:ind w:firstLine="567"/>
        <w:rPr>
          <w:sz w:val="28"/>
          <w:szCs w:val="28"/>
        </w:rPr>
      </w:pPr>
    </w:p>
    <w:p w14:paraId="2DCE647A" w14:textId="2356537D" w:rsidR="002A7549" w:rsidRPr="003C32EA" w:rsidRDefault="00E91CA1" w:rsidP="002A7549">
      <w:pPr>
        <w:kinsoku w:val="0"/>
        <w:overflowPunct w:val="0"/>
        <w:ind w:firstLine="567"/>
        <w:rPr>
          <w:strike/>
          <w:sz w:val="28"/>
          <w:szCs w:val="28"/>
        </w:rPr>
      </w:pPr>
      <w:r>
        <w:rPr>
          <w:bCs/>
          <w:sz w:val="28"/>
          <w:szCs w:val="28"/>
        </w:rPr>
        <w:t>3</w:t>
      </w:r>
      <w:r w:rsidR="002A7549" w:rsidRPr="003C32EA">
        <w:rPr>
          <w:b/>
          <w:sz w:val="28"/>
          <w:szCs w:val="28"/>
        </w:rPr>
        <w:t xml:space="preserve"> </w:t>
      </w:r>
      <w:r w:rsidR="002A7549" w:rsidRPr="003C32EA">
        <w:rPr>
          <w:sz w:val="28"/>
          <w:szCs w:val="28"/>
        </w:rPr>
        <w:t xml:space="preserve">В </w:t>
      </w:r>
      <w:r w:rsidR="002A7549" w:rsidRPr="003C32EA">
        <w:rPr>
          <w:spacing w:val="1"/>
          <w:sz w:val="28"/>
          <w:szCs w:val="28"/>
        </w:rPr>
        <w:t>н</w:t>
      </w:r>
      <w:r w:rsidR="002A7549" w:rsidRPr="003C32EA">
        <w:rPr>
          <w:spacing w:val="-1"/>
          <w:sz w:val="28"/>
          <w:szCs w:val="28"/>
        </w:rPr>
        <w:t>ас</w:t>
      </w:r>
      <w:r w:rsidR="002A7549" w:rsidRPr="003C32EA">
        <w:rPr>
          <w:sz w:val="28"/>
          <w:szCs w:val="28"/>
        </w:rPr>
        <w:t>тоящ</w:t>
      </w:r>
      <w:r w:rsidR="002A7549" w:rsidRPr="003C32EA">
        <w:rPr>
          <w:spacing w:val="-1"/>
          <w:sz w:val="28"/>
          <w:szCs w:val="28"/>
        </w:rPr>
        <w:t>е</w:t>
      </w:r>
      <w:r w:rsidR="002A7549" w:rsidRPr="003C32EA">
        <w:rPr>
          <w:sz w:val="28"/>
          <w:szCs w:val="28"/>
        </w:rPr>
        <w:t xml:space="preserve">м </w:t>
      </w:r>
      <w:r w:rsidR="002A7549" w:rsidRPr="003C32EA">
        <w:rPr>
          <w:spacing w:val="-1"/>
          <w:sz w:val="28"/>
          <w:szCs w:val="28"/>
        </w:rPr>
        <w:t>с</w:t>
      </w:r>
      <w:r w:rsidR="002A7549" w:rsidRPr="003C32EA">
        <w:rPr>
          <w:sz w:val="28"/>
          <w:szCs w:val="28"/>
        </w:rPr>
        <w:t>т</w:t>
      </w:r>
      <w:r w:rsidR="002A7549" w:rsidRPr="003C32EA">
        <w:rPr>
          <w:spacing w:val="-1"/>
          <w:sz w:val="28"/>
          <w:szCs w:val="28"/>
        </w:rPr>
        <w:t>а</w:t>
      </w:r>
      <w:r w:rsidR="002A7549" w:rsidRPr="003C32EA">
        <w:rPr>
          <w:spacing w:val="1"/>
          <w:sz w:val="28"/>
          <w:szCs w:val="28"/>
        </w:rPr>
        <w:t>н</w:t>
      </w:r>
      <w:r w:rsidR="002A7549" w:rsidRPr="003C32EA">
        <w:rPr>
          <w:sz w:val="28"/>
          <w:szCs w:val="28"/>
        </w:rPr>
        <w:t>д</w:t>
      </w:r>
      <w:r w:rsidR="002A7549" w:rsidRPr="003C32EA">
        <w:rPr>
          <w:spacing w:val="-1"/>
          <w:sz w:val="28"/>
          <w:szCs w:val="28"/>
        </w:rPr>
        <w:t>а</w:t>
      </w:r>
      <w:r w:rsidR="002A7549" w:rsidRPr="003C32EA">
        <w:rPr>
          <w:sz w:val="28"/>
          <w:szCs w:val="28"/>
        </w:rPr>
        <w:t>рте р</w:t>
      </w:r>
      <w:r w:rsidR="002A7549" w:rsidRPr="003C32EA">
        <w:rPr>
          <w:spacing w:val="-1"/>
          <w:sz w:val="28"/>
          <w:szCs w:val="28"/>
        </w:rPr>
        <w:t>еа</w:t>
      </w:r>
      <w:r w:rsidR="002A7549" w:rsidRPr="003C32EA">
        <w:rPr>
          <w:sz w:val="28"/>
          <w:szCs w:val="28"/>
        </w:rPr>
        <w:t>л</w:t>
      </w:r>
      <w:r w:rsidR="002A7549" w:rsidRPr="003C32EA">
        <w:rPr>
          <w:spacing w:val="1"/>
          <w:sz w:val="28"/>
          <w:szCs w:val="28"/>
        </w:rPr>
        <w:t>из</w:t>
      </w:r>
      <w:r w:rsidR="002A7549" w:rsidRPr="003C32EA">
        <w:rPr>
          <w:sz w:val="28"/>
          <w:szCs w:val="28"/>
        </w:rPr>
        <w:t>о</w:t>
      </w:r>
      <w:r w:rsidR="002A7549" w:rsidRPr="003C32EA">
        <w:rPr>
          <w:spacing w:val="-1"/>
          <w:sz w:val="28"/>
          <w:szCs w:val="28"/>
        </w:rPr>
        <w:t>ва</w:t>
      </w:r>
      <w:r w:rsidR="002A7549" w:rsidRPr="003C32EA">
        <w:rPr>
          <w:spacing w:val="1"/>
          <w:sz w:val="28"/>
          <w:szCs w:val="28"/>
        </w:rPr>
        <w:t>н</w:t>
      </w:r>
      <w:r w:rsidR="002A7549" w:rsidRPr="003C32EA">
        <w:rPr>
          <w:sz w:val="28"/>
          <w:szCs w:val="28"/>
        </w:rPr>
        <w:t xml:space="preserve">ы </w:t>
      </w:r>
      <w:r w:rsidR="002A7549" w:rsidRPr="003C32EA">
        <w:rPr>
          <w:spacing w:val="-2"/>
          <w:sz w:val="28"/>
          <w:szCs w:val="28"/>
        </w:rPr>
        <w:t>н</w:t>
      </w:r>
      <w:r w:rsidR="002A7549" w:rsidRPr="003C32EA">
        <w:rPr>
          <w:sz w:val="28"/>
          <w:szCs w:val="28"/>
        </w:rPr>
        <w:t>ор</w:t>
      </w:r>
      <w:r w:rsidR="002A7549" w:rsidRPr="003C32EA">
        <w:rPr>
          <w:spacing w:val="-1"/>
          <w:sz w:val="28"/>
          <w:szCs w:val="28"/>
        </w:rPr>
        <w:t>м</w:t>
      </w:r>
      <w:r w:rsidR="002A7549" w:rsidRPr="003C32EA">
        <w:rPr>
          <w:sz w:val="28"/>
          <w:szCs w:val="28"/>
        </w:rPr>
        <w:t xml:space="preserve">ы </w:t>
      </w:r>
      <w:r w:rsidR="002A7549" w:rsidRPr="003C32EA">
        <w:rPr>
          <w:spacing w:val="-1"/>
          <w:sz w:val="28"/>
          <w:szCs w:val="28"/>
        </w:rPr>
        <w:t>За</w:t>
      </w:r>
      <w:r w:rsidR="002A7549" w:rsidRPr="003C32EA">
        <w:rPr>
          <w:sz w:val="28"/>
          <w:szCs w:val="28"/>
        </w:rPr>
        <w:t>ко</w:t>
      </w:r>
      <w:r w:rsidR="002A7549" w:rsidRPr="003C32EA">
        <w:rPr>
          <w:spacing w:val="1"/>
          <w:sz w:val="28"/>
          <w:szCs w:val="28"/>
        </w:rPr>
        <w:t>н</w:t>
      </w:r>
      <w:r w:rsidR="002A7549" w:rsidRPr="003C32EA">
        <w:rPr>
          <w:sz w:val="28"/>
          <w:szCs w:val="28"/>
        </w:rPr>
        <w:t>а</w:t>
      </w:r>
      <w:r w:rsidR="002A7549" w:rsidRPr="003C32EA">
        <w:rPr>
          <w:spacing w:val="59"/>
          <w:sz w:val="28"/>
          <w:szCs w:val="28"/>
        </w:rPr>
        <w:t xml:space="preserve"> </w:t>
      </w:r>
      <w:r w:rsidR="002A7549" w:rsidRPr="003C32EA">
        <w:rPr>
          <w:sz w:val="28"/>
          <w:szCs w:val="28"/>
        </w:rPr>
        <w:t>Р</w:t>
      </w:r>
      <w:r w:rsidR="002A7549" w:rsidRPr="003C32EA">
        <w:rPr>
          <w:spacing w:val="-1"/>
          <w:sz w:val="28"/>
          <w:szCs w:val="28"/>
        </w:rPr>
        <w:t>ес</w:t>
      </w:r>
      <w:r w:rsidR="002A7549" w:rsidRPr="003C32EA">
        <w:rPr>
          <w:spacing w:val="3"/>
          <w:sz w:val="28"/>
          <w:szCs w:val="28"/>
        </w:rPr>
        <w:t>п</w:t>
      </w:r>
      <w:r w:rsidR="002A7549" w:rsidRPr="003C32EA">
        <w:rPr>
          <w:spacing w:val="-8"/>
          <w:sz w:val="28"/>
          <w:szCs w:val="28"/>
        </w:rPr>
        <w:t>у</w:t>
      </w:r>
      <w:r w:rsidR="002A7549" w:rsidRPr="003C32EA">
        <w:rPr>
          <w:sz w:val="28"/>
          <w:szCs w:val="28"/>
        </w:rPr>
        <w:t>бл</w:t>
      </w:r>
      <w:r w:rsidR="002A7549" w:rsidRPr="003C32EA">
        <w:rPr>
          <w:spacing w:val="1"/>
          <w:sz w:val="28"/>
          <w:szCs w:val="28"/>
        </w:rPr>
        <w:t>и</w:t>
      </w:r>
      <w:r w:rsidR="002A7549" w:rsidRPr="003C32EA">
        <w:rPr>
          <w:sz w:val="28"/>
          <w:szCs w:val="28"/>
        </w:rPr>
        <w:t>ки К</w:t>
      </w:r>
      <w:r w:rsidR="002A7549" w:rsidRPr="003C32EA">
        <w:rPr>
          <w:spacing w:val="-1"/>
          <w:sz w:val="28"/>
          <w:szCs w:val="28"/>
        </w:rPr>
        <w:t>а</w:t>
      </w:r>
      <w:r w:rsidR="002A7549" w:rsidRPr="003C32EA">
        <w:rPr>
          <w:spacing w:val="1"/>
          <w:sz w:val="28"/>
          <w:szCs w:val="28"/>
        </w:rPr>
        <w:t>з</w:t>
      </w:r>
      <w:r w:rsidR="002A7549" w:rsidRPr="003C32EA">
        <w:rPr>
          <w:spacing w:val="-1"/>
          <w:sz w:val="28"/>
          <w:szCs w:val="28"/>
        </w:rPr>
        <w:t>а</w:t>
      </w:r>
      <w:r w:rsidR="002A7549" w:rsidRPr="003C32EA">
        <w:rPr>
          <w:spacing w:val="2"/>
          <w:sz w:val="28"/>
          <w:szCs w:val="28"/>
        </w:rPr>
        <w:t>х</w:t>
      </w:r>
      <w:r w:rsidR="002A7549" w:rsidRPr="003C32EA">
        <w:rPr>
          <w:spacing w:val="-1"/>
          <w:sz w:val="28"/>
          <w:szCs w:val="28"/>
        </w:rPr>
        <w:t>с</w:t>
      </w:r>
      <w:r w:rsidR="002A7549" w:rsidRPr="003C32EA">
        <w:rPr>
          <w:sz w:val="28"/>
          <w:szCs w:val="28"/>
        </w:rPr>
        <w:t>т</w:t>
      </w:r>
      <w:r w:rsidR="002A7549" w:rsidRPr="003C32EA">
        <w:rPr>
          <w:spacing w:val="-1"/>
          <w:sz w:val="28"/>
          <w:szCs w:val="28"/>
        </w:rPr>
        <w:t>а</w:t>
      </w:r>
      <w:r w:rsidR="002A7549" w:rsidRPr="003C32EA">
        <w:rPr>
          <w:sz w:val="28"/>
          <w:szCs w:val="28"/>
        </w:rPr>
        <w:t>н</w:t>
      </w:r>
      <w:r w:rsidR="002A7549" w:rsidRPr="003C32EA">
        <w:rPr>
          <w:spacing w:val="13"/>
          <w:sz w:val="28"/>
          <w:szCs w:val="28"/>
        </w:rPr>
        <w:t xml:space="preserve"> </w:t>
      </w:r>
      <w:r w:rsidR="002A7549" w:rsidRPr="003C32EA">
        <w:rPr>
          <w:spacing w:val="-8"/>
          <w:sz w:val="28"/>
          <w:szCs w:val="28"/>
        </w:rPr>
        <w:t>«</w:t>
      </w:r>
      <w:r w:rsidR="002A7549" w:rsidRPr="003C32EA">
        <w:rPr>
          <w:sz w:val="28"/>
          <w:szCs w:val="28"/>
        </w:rPr>
        <w:t>О</w:t>
      </w:r>
      <w:r w:rsidR="002A7549" w:rsidRPr="003C32EA">
        <w:rPr>
          <w:spacing w:val="11"/>
          <w:sz w:val="28"/>
          <w:szCs w:val="28"/>
        </w:rPr>
        <w:t xml:space="preserve"> </w:t>
      </w:r>
      <w:r w:rsidR="002A7549" w:rsidRPr="003C32EA">
        <w:rPr>
          <w:spacing w:val="-1"/>
          <w:sz w:val="28"/>
          <w:szCs w:val="28"/>
        </w:rPr>
        <w:t>же</w:t>
      </w:r>
      <w:r w:rsidR="002A7549" w:rsidRPr="003C32EA">
        <w:rPr>
          <w:spacing w:val="2"/>
          <w:sz w:val="28"/>
          <w:szCs w:val="28"/>
        </w:rPr>
        <w:t>л</w:t>
      </w:r>
      <w:r w:rsidR="002A7549" w:rsidRPr="003C32EA">
        <w:rPr>
          <w:spacing w:val="-1"/>
          <w:sz w:val="28"/>
          <w:szCs w:val="28"/>
        </w:rPr>
        <w:t>е</w:t>
      </w:r>
      <w:r w:rsidR="002A7549" w:rsidRPr="003C32EA">
        <w:rPr>
          <w:spacing w:val="1"/>
          <w:sz w:val="28"/>
          <w:szCs w:val="28"/>
        </w:rPr>
        <w:t>зн</w:t>
      </w:r>
      <w:r w:rsidR="002A7549" w:rsidRPr="003C32EA">
        <w:rPr>
          <w:sz w:val="28"/>
          <w:szCs w:val="28"/>
        </w:rPr>
        <w:t>одоро</w:t>
      </w:r>
      <w:r w:rsidR="002A7549" w:rsidRPr="003C32EA">
        <w:rPr>
          <w:spacing w:val="-1"/>
          <w:sz w:val="28"/>
          <w:szCs w:val="28"/>
        </w:rPr>
        <w:t>ж</w:t>
      </w:r>
      <w:r w:rsidR="002A7549" w:rsidRPr="003C32EA">
        <w:rPr>
          <w:spacing w:val="1"/>
          <w:sz w:val="28"/>
          <w:szCs w:val="28"/>
        </w:rPr>
        <w:t>н</w:t>
      </w:r>
      <w:r w:rsidR="002A7549" w:rsidRPr="003C32EA">
        <w:rPr>
          <w:sz w:val="28"/>
          <w:szCs w:val="28"/>
        </w:rPr>
        <w:t>ом</w:t>
      </w:r>
      <w:r w:rsidR="002A7549" w:rsidRPr="003C32EA">
        <w:rPr>
          <w:spacing w:val="8"/>
          <w:sz w:val="28"/>
          <w:szCs w:val="28"/>
        </w:rPr>
        <w:t xml:space="preserve"> </w:t>
      </w:r>
      <w:r w:rsidR="002A7549" w:rsidRPr="003C32EA">
        <w:rPr>
          <w:sz w:val="28"/>
          <w:szCs w:val="28"/>
        </w:rPr>
        <w:t>тр</w:t>
      </w:r>
      <w:r w:rsidR="002A7549" w:rsidRPr="003C32EA">
        <w:rPr>
          <w:spacing w:val="-1"/>
          <w:sz w:val="28"/>
          <w:szCs w:val="28"/>
        </w:rPr>
        <w:t>а</w:t>
      </w:r>
      <w:r w:rsidR="002A7549" w:rsidRPr="003C32EA">
        <w:rPr>
          <w:spacing w:val="1"/>
          <w:sz w:val="28"/>
          <w:szCs w:val="28"/>
        </w:rPr>
        <w:t>н</w:t>
      </w:r>
      <w:r w:rsidR="002A7549" w:rsidRPr="003C32EA">
        <w:rPr>
          <w:spacing w:val="-1"/>
          <w:sz w:val="28"/>
          <w:szCs w:val="28"/>
        </w:rPr>
        <w:t>с</w:t>
      </w:r>
      <w:r w:rsidR="002A7549" w:rsidRPr="003C32EA">
        <w:rPr>
          <w:spacing w:val="1"/>
          <w:sz w:val="28"/>
          <w:szCs w:val="28"/>
        </w:rPr>
        <w:t>п</w:t>
      </w:r>
      <w:r w:rsidR="002A7549" w:rsidRPr="003C32EA">
        <w:rPr>
          <w:sz w:val="28"/>
          <w:szCs w:val="28"/>
        </w:rPr>
        <w:t>ор</w:t>
      </w:r>
      <w:r w:rsidR="002A7549" w:rsidRPr="003C32EA">
        <w:rPr>
          <w:spacing w:val="-2"/>
          <w:sz w:val="28"/>
          <w:szCs w:val="28"/>
        </w:rPr>
        <w:t>т</w:t>
      </w:r>
      <w:r w:rsidR="002A7549" w:rsidRPr="003C32EA">
        <w:rPr>
          <w:spacing w:val="3"/>
          <w:sz w:val="28"/>
          <w:szCs w:val="28"/>
        </w:rPr>
        <w:t>е</w:t>
      </w:r>
      <w:r w:rsidR="002A7549" w:rsidRPr="003C32EA">
        <w:rPr>
          <w:sz w:val="28"/>
          <w:szCs w:val="28"/>
        </w:rPr>
        <w:t>»</w:t>
      </w:r>
      <w:r w:rsidR="002A7549" w:rsidRPr="003C32EA">
        <w:rPr>
          <w:spacing w:val="4"/>
          <w:sz w:val="28"/>
          <w:szCs w:val="28"/>
        </w:rPr>
        <w:t xml:space="preserve"> </w:t>
      </w:r>
      <w:r w:rsidR="002A7549" w:rsidRPr="003C32EA">
        <w:rPr>
          <w:sz w:val="28"/>
          <w:szCs w:val="28"/>
        </w:rPr>
        <w:t>от</w:t>
      </w:r>
      <w:r w:rsidR="002A7549" w:rsidRPr="003C32EA">
        <w:rPr>
          <w:spacing w:val="10"/>
          <w:sz w:val="28"/>
          <w:szCs w:val="28"/>
        </w:rPr>
        <w:t xml:space="preserve"> </w:t>
      </w:r>
      <w:r w:rsidR="002A7549" w:rsidRPr="003C32EA">
        <w:rPr>
          <w:sz w:val="28"/>
          <w:szCs w:val="28"/>
        </w:rPr>
        <w:t>8</w:t>
      </w:r>
      <w:r w:rsidR="002A7549" w:rsidRPr="003C32EA">
        <w:rPr>
          <w:spacing w:val="9"/>
          <w:sz w:val="28"/>
          <w:szCs w:val="28"/>
        </w:rPr>
        <w:t xml:space="preserve"> </w:t>
      </w:r>
      <w:r w:rsidR="002A7549" w:rsidRPr="003C32EA">
        <w:rPr>
          <w:spacing w:val="2"/>
          <w:sz w:val="28"/>
          <w:szCs w:val="28"/>
        </w:rPr>
        <w:t>д</w:t>
      </w:r>
      <w:r w:rsidR="002A7549" w:rsidRPr="003C32EA">
        <w:rPr>
          <w:spacing w:val="-1"/>
          <w:sz w:val="28"/>
          <w:szCs w:val="28"/>
        </w:rPr>
        <w:t>е</w:t>
      </w:r>
      <w:r w:rsidR="002A7549" w:rsidRPr="003C32EA">
        <w:rPr>
          <w:sz w:val="28"/>
          <w:szCs w:val="28"/>
        </w:rPr>
        <w:t>к</w:t>
      </w:r>
      <w:r w:rsidR="002A7549" w:rsidRPr="003C32EA">
        <w:rPr>
          <w:spacing w:val="-1"/>
          <w:sz w:val="28"/>
          <w:szCs w:val="28"/>
        </w:rPr>
        <w:t>а</w:t>
      </w:r>
      <w:r w:rsidR="002A7549" w:rsidRPr="003C32EA">
        <w:rPr>
          <w:sz w:val="28"/>
          <w:szCs w:val="28"/>
        </w:rPr>
        <w:t>бря</w:t>
      </w:r>
      <w:r w:rsidR="002A7549" w:rsidRPr="003C32EA">
        <w:rPr>
          <w:spacing w:val="9"/>
          <w:sz w:val="28"/>
          <w:szCs w:val="28"/>
        </w:rPr>
        <w:t xml:space="preserve"> </w:t>
      </w:r>
      <w:r w:rsidR="002A7549" w:rsidRPr="003C32EA">
        <w:rPr>
          <w:sz w:val="28"/>
          <w:szCs w:val="28"/>
        </w:rPr>
        <w:t>2</w:t>
      </w:r>
      <w:r w:rsidR="002A7549" w:rsidRPr="003C32EA">
        <w:rPr>
          <w:spacing w:val="2"/>
          <w:sz w:val="28"/>
          <w:szCs w:val="28"/>
        </w:rPr>
        <w:t>0</w:t>
      </w:r>
      <w:r w:rsidR="002A7549" w:rsidRPr="003C32EA">
        <w:rPr>
          <w:sz w:val="28"/>
          <w:szCs w:val="28"/>
        </w:rPr>
        <w:t>01</w:t>
      </w:r>
      <w:r w:rsidR="002A7549" w:rsidRPr="003C32EA">
        <w:rPr>
          <w:spacing w:val="9"/>
          <w:sz w:val="28"/>
          <w:szCs w:val="28"/>
        </w:rPr>
        <w:t xml:space="preserve"> </w:t>
      </w:r>
      <w:r w:rsidR="002A7549" w:rsidRPr="003C32EA">
        <w:rPr>
          <w:sz w:val="28"/>
          <w:szCs w:val="28"/>
        </w:rPr>
        <w:t>года</w:t>
      </w:r>
      <w:r w:rsidR="002A7549" w:rsidRPr="003C32EA">
        <w:rPr>
          <w:spacing w:val="8"/>
          <w:sz w:val="28"/>
          <w:szCs w:val="28"/>
        </w:rPr>
        <w:t xml:space="preserve"> </w:t>
      </w:r>
      <w:r w:rsidR="002A7549" w:rsidRPr="003C32EA">
        <w:rPr>
          <w:sz w:val="28"/>
          <w:szCs w:val="28"/>
        </w:rPr>
        <w:t>№</w:t>
      </w:r>
      <w:r w:rsidR="002A7549" w:rsidRPr="003C32EA">
        <w:rPr>
          <w:spacing w:val="11"/>
          <w:sz w:val="28"/>
          <w:szCs w:val="28"/>
        </w:rPr>
        <w:t xml:space="preserve"> </w:t>
      </w:r>
      <w:r w:rsidR="002A7549" w:rsidRPr="003C32EA">
        <w:rPr>
          <w:sz w:val="28"/>
          <w:szCs w:val="28"/>
        </w:rPr>
        <w:t>266</w:t>
      </w:r>
      <w:r w:rsidR="002A7549" w:rsidRPr="003C32EA">
        <w:rPr>
          <w:spacing w:val="1"/>
          <w:sz w:val="28"/>
          <w:szCs w:val="28"/>
        </w:rPr>
        <w:t>-</w:t>
      </w:r>
      <w:r w:rsidR="002A7549" w:rsidRPr="003C32EA">
        <w:rPr>
          <w:spacing w:val="-1"/>
          <w:sz w:val="28"/>
          <w:szCs w:val="28"/>
        </w:rPr>
        <w:t>I</w:t>
      </w:r>
      <w:r w:rsidR="002A7549" w:rsidRPr="003C32EA">
        <w:rPr>
          <w:spacing w:val="-4"/>
          <w:sz w:val="28"/>
          <w:szCs w:val="28"/>
        </w:rPr>
        <w:t>I</w:t>
      </w:r>
    </w:p>
    <w:p w14:paraId="61F16FDD" w14:textId="77777777" w:rsidR="002A7549" w:rsidRPr="003C32EA" w:rsidRDefault="002A7549" w:rsidP="002A7549">
      <w:pPr>
        <w:kinsoku w:val="0"/>
        <w:overflowPunct w:val="0"/>
        <w:ind w:firstLine="567"/>
        <w:rPr>
          <w:sz w:val="28"/>
          <w:szCs w:val="28"/>
        </w:rPr>
      </w:pPr>
    </w:p>
    <w:p w14:paraId="065D5F6F" w14:textId="6E62E249" w:rsidR="002A7549" w:rsidRPr="003C32EA" w:rsidRDefault="00E91CA1" w:rsidP="002A7549">
      <w:pPr>
        <w:tabs>
          <w:tab w:val="left" w:pos="864"/>
        </w:tabs>
        <w:kinsoku w:val="0"/>
        <w:overflowPunct w:val="0"/>
        <w:ind w:firstLine="567"/>
        <w:rPr>
          <w:spacing w:val="-1"/>
          <w:sz w:val="28"/>
          <w:szCs w:val="28"/>
        </w:rPr>
      </w:pPr>
      <w:r>
        <w:rPr>
          <w:sz w:val="28"/>
          <w:szCs w:val="28"/>
        </w:rPr>
        <w:t>4</w:t>
      </w:r>
      <w:r w:rsidR="002A7549" w:rsidRPr="003C32EA">
        <w:rPr>
          <w:b/>
          <w:bCs/>
          <w:sz w:val="28"/>
          <w:szCs w:val="28"/>
        </w:rPr>
        <w:t xml:space="preserve"> ВВЕДЕН </w:t>
      </w:r>
      <w:r w:rsidR="002938CC">
        <w:rPr>
          <w:b/>
          <w:bCs/>
          <w:sz w:val="28"/>
          <w:szCs w:val="28"/>
        </w:rPr>
        <w:t>ВПЕРВЫЕ</w:t>
      </w:r>
    </w:p>
    <w:p w14:paraId="4722D940" w14:textId="77777777" w:rsidR="002A7549" w:rsidRPr="00E91CA1" w:rsidRDefault="002A7549" w:rsidP="009542FD">
      <w:pPr>
        <w:tabs>
          <w:tab w:val="left" w:pos="864"/>
        </w:tabs>
        <w:kinsoku w:val="0"/>
        <w:overflowPunct w:val="0"/>
        <w:ind w:firstLine="0"/>
        <w:rPr>
          <w:sz w:val="28"/>
          <w:szCs w:val="28"/>
        </w:rPr>
      </w:pPr>
    </w:p>
    <w:p w14:paraId="62762716" w14:textId="77777777" w:rsidR="00677E7B" w:rsidRPr="00E91CA1" w:rsidRDefault="00677E7B" w:rsidP="009542FD">
      <w:pPr>
        <w:tabs>
          <w:tab w:val="left" w:pos="864"/>
        </w:tabs>
        <w:kinsoku w:val="0"/>
        <w:overflowPunct w:val="0"/>
        <w:ind w:firstLine="0"/>
        <w:rPr>
          <w:sz w:val="28"/>
          <w:szCs w:val="28"/>
        </w:rPr>
      </w:pPr>
    </w:p>
    <w:p w14:paraId="7D842E95" w14:textId="77777777" w:rsidR="00677E7B" w:rsidRPr="00E91CA1" w:rsidRDefault="00677E7B" w:rsidP="009542FD">
      <w:pPr>
        <w:tabs>
          <w:tab w:val="left" w:pos="864"/>
        </w:tabs>
        <w:kinsoku w:val="0"/>
        <w:overflowPunct w:val="0"/>
        <w:ind w:firstLine="0"/>
        <w:rPr>
          <w:sz w:val="28"/>
          <w:szCs w:val="28"/>
        </w:rPr>
      </w:pPr>
    </w:p>
    <w:p w14:paraId="2ABD89B3" w14:textId="77777777" w:rsidR="00677E7B" w:rsidRPr="00E91CA1" w:rsidRDefault="00677E7B" w:rsidP="009542FD">
      <w:pPr>
        <w:tabs>
          <w:tab w:val="left" w:pos="864"/>
        </w:tabs>
        <w:kinsoku w:val="0"/>
        <w:overflowPunct w:val="0"/>
        <w:ind w:firstLine="0"/>
        <w:rPr>
          <w:sz w:val="28"/>
          <w:szCs w:val="28"/>
        </w:rPr>
      </w:pPr>
    </w:p>
    <w:p w14:paraId="0C077203" w14:textId="77777777" w:rsidR="00677E7B" w:rsidRPr="00E91CA1" w:rsidRDefault="00677E7B" w:rsidP="009542FD">
      <w:pPr>
        <w:tabs>
          <w:tab w:val="left" w:pos="864"/>
        </w:tabs>
        <w:kinsoku w:val="0"/>
        <w:overflowPunct w:val="0"/>
        <w:ind w:firstLine="0"/>
        <w:rPr>
          <w:sz w:val="28"/>
          <w:szCs w:val="28"/>
        </w:rPr>
      </w:pPr>
    </w:p>
    <w:p w14:paraId="6039CBBC" w14:textId="77777777" w:rsidR="00677E7B" w:rsidRPr="00E91CA1" w:rsidRDefault="00677E7B" w:rsidP="009542FD">
      <w:pPr>
        <w:tabs>
          <w:tab w:val="left" w:pos="864"/>
        </w:tabs>
        <w:kinsoku w:val="0"/>
        <w:overflowPunct w:val="0"/>
        <w:ind w:firstLine="0"/>
        <w:rPr>
          <w:sz w:val="28"/>
          <w:szCs w:val="28"/>
        </w:rPr>
      </w:pPr>
    </w:p>
    <w:p w14:paraId="418C0E4E" w14:textId="77777777" w:rsidR="00677E7B" w:rsidRPr="00E91CA1" w:rsidRDefault="00677E7B" w:rsidP="009542FD">
      <w:pPr>
        <w:tabs>
          <w:tab w:val="left" w:pos="864"/>
        </w:tabs>
        <w:kinsoku w:val="0"/>
        <w:overflowPunct w:val="0"/>
        <w:ind w:firstLine="0"/>
        <w:rPr>
          <w:sz w:val="28"/>
          <w:szCs w:val="28"/>
        </w:rPr>
      </w:pPr>
    </w:p>
    <w:p w14:paraId="1EF5415F" w14:textId="77777777" w:rsidR="002A7549" w:rsidRPr="003C32EA" w:rsidRDefault="002A7549" w:rsidP="002A7549">
      <w:pPr>
        <w:kinsoku w:val="0"/>
        <w:overflowPunct w:val="0"/>
        <w:ind w:firstLine="567"/>
        <w:rPr>
          <w:sz w:val="28"/>
          <w:szCs w:val="28"/>
        </w:rPr>
      </w:pPr>
      <w:r w:rsidRPr="003C32EA">
        <w:rPr>
          <w:i/>
          <w:iCs/>
          <w:spacing w:val="-1"/>
          <w:sz w:val="28"/>
          <w:szCs w:val="28"/>
        </w:rPr>
        <w:t>И</w:t>
      </w:r>
      <w:r w:rsidRPr="003C32EA">
        <w:rPr>
          <w:i/>
          <w:iCs/>
          <w:sz w:val="28"/>
          <w:szCs w:val="28"/>
        </w:rPr>
        <w:t>нформация</w:t>
      </w:r>
      <w:r w:rsidRPr="003C32EA">
        <w:rPr>
          <w:i/>
          <w:iCs/>
          <w:spacing w:val="15"/>
          <w:sz w:val="28"/>
          <w:szCs w:val="28"/>
        </w:rPr>
        <w:t xml:space="preserve"> </w:t>
      </w:r>
      <w:r w:rsidRPr="003C32EA">
        <w:rPr>
          <w:i/>
          <w:iCs/>
          <w:sz w:val="28"/>
          <w:szCs w:val="28"/>
        </w:rPr>
        <w:t>об</w:t>
      </w:r>
      <w:r w:rsidRPr="003C32EA">
        <w:rPr>
          <w:i/>
          <w:iCs/>
          <w:spacing w:val="16"/>
          <w:sz w:val="28"/>
          <w:szCs w:val="28"/>
        </w:rPr>
        <w:t xml:space="preserve"> </w:t>
      </w:r>
      <w:r w:rsidRPr="003C32EA">
        <w:rPr>
          <w:i/>
          <w:iCs/>
          <w:sz w:val="28"/>
          <w:szCs w:val="28"/>
        </w:rPr>
        <w:t>изм</w:t>
      </w:r>
      <w:r w:rsidRPr="003C32EA">
        <w:rPr>
          <w:i/>
          <w:iCs/>
          <w:spacing w:val="-1"/>
          <w:sz w:val="28"/>
          <w:szCs w:val="28"/>
        </w:rPr>
        <w:t>е</w:t>
      </w:r>
      <w:r w:rsidRPr="003C32EA">
        <w:rPr>
          <w:i/>
          <w:iCs/>
          <w:sz w:val="28"/>
          <w:szCs w:val="28"/>
        </w:rPr>
        <w:t>н</w:t>
      </w:r>
      <w:r w:rsidRPr="003C32EA">
        <w:rPr>
          <w:i/>
          <w:iCs/>
          <w:spacing w:val="-1"/>
          <w:sz w:val="28"/>
          <w:szCs w:val="28"/>
        </w:rPr>
        <w:t>е</w:t>
      </w:r>
      <w:r w:rsidRPr="003C32EA">
        <w:rPr>
          <w:i/>
          <w:iCs/>
          <w:sz w:val="28"/>
          <w:szCs w:val="28"/>
        </w:rPr>
        <w:t>ни</w:t>
      </w:r>
      <w:r w:rsidRPr="003C32EA">
        <w:rPr>
          <w:i/>
          <w:iCs/>
          <w:spacing w:val="-2"/>
          <w:sz w:val="28"/>
          <w:szCs w:val="28"/>
        </w:rPr>
        <w:t>я</w:t>
      </w:r>
      <w:r w:rsidRPr="003C32EA">
        <w:rPr>
          <w:i/>
          <w:iCs/>
          <w:sz w:val="28"/>
          <w:szCs w:val="28"/>
        </w:rPr>
        <w:t>х</w:t>
      </w:r>
      <w:r w:rsidRPr="003C32EA">
        <w:rPr>
          <w:i/>
          <w:iCs/>
          <w:spacing w:val="15"/>
          <w:sz w:val="28"/>
          <w:szCs w:val="28"/>
        </w:rPr>
        <w:t xml:space="preserve"> </w:t>
      </w:r>
      <w:r w:rsidRPr="003C32EA">
        <w:rPr>
          <w:i/>
          <w:iCs/>
          <w:sz w:val="28"/>
          <w:szCs w:val="28"/>
        </w:rPr>
        <w:t>к</w:t>
      </w:r>
      <w:r w:rsidRPr="003C32EA">
        <w:rPr>
          <w:i/>
          <w:iCs/>
          <w:spacing w:val="17"/>
          <w:sz w:val="28"/>
          <w:szCs w:val="28"/>
        </w:rPr>
        <w:t xml:space="preserve"> </w:t>
      </w:r>
      <w:r w:rsidRPr="003C32EA">
        <w:rPr>
          <w:i/>
          <w:iCs/>
          <w:sz w:val="28"/>
          <w:szCs w:val="28"/>
        </w:rPr>
        <w:t>на</w:t>
      </w:r>
      <w:r w:rsidRPr="003C32EA">
        <w:rPr>
          <w:i/>
          <w:iCs/>
          <w:spacing w:val="-1"/>
          <w:sz w:val="28"/>
          <w:szCs w:val="28"/>
        </w:rPr>
        <w:t>ст</w:t>
      </w:r>
      <w:r w:rsidRPr="003C32EA">
        <w:rPr>
          <w:i/>
          <w:iCs/>
          <w:sz w:val="28"/>
          <w:szCs w:val="28"/>
        </w:rPr>
        <w:t>о</w:t>
      </w:r>
      <w:r w:rsidRPr="003C32EA">
        <w:rPr>
          <w:i/>
          <w:iCs/>
          <w:spacing w:val="-2"/>
          <w:sz w:val="28"/>
          <w:szCs w:val="28"/>
        </w:rPr>
        <w:t>я</w:t>
      </w:r>
      <w:r w:rsidRPr="003C32EA">
        <w:rPr>
          <w:i/>
          <w:iCs/>
          <w:spacing w:val="1"/>
          <w:sz w:val="28"/>
          <w:szCs w:val="28"/>
        </w:rPr>
        <w:t>щ</w:t>
      </w:r>
      <w:r w:rsidRPr="003C32EA">
        <w:rPr>
          <w:i/>
          <w:iCs/>
          <w:spacing w:val="-1"/>
          <w:sz w:val="28"/>
          <w:szCs w:val="28"/>
        </w:rPr>
        <w:t>е</w:t>
      </w:r>
      <w:r w:rsidRPr="003C32EA">
        <w:rPr>
          <w:i/>
          <w:iCs/>
          <w:sz w:val="28"/>
          <w:szCs w:val="28"/>
        </w:rPr>
        <w:t>му</w:t>
      </w:r>
      <w:r w:rsidRPr="003C32EA">
        <w:rPr>
          <w:i/>
          <w:iCs/>
          <w:spacing w:val="18"/>
          <w:sz w:val="28"/>
          <w:szCs w:val="28"/>
        </w:rPr>
        <w:t xml:space="preserve">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у</w:t>
      </w:r>
      <w:r w:rsidRPr="003C32EA">
        <w:rPr>
          <w:i/>
          <w:iCs/>
          <w:spacing w:val="15"/>
          <w:sz w:val="28"/>
          <w:szCs w:val="28"/>
        </w:rPr>
        <w:t xml:space="preserve"> </w:t>
      </w:r>
      <w:r w:rsidRPr="003C32EA">
        <w:rPr>
          <w:i/>
          <w:iCs/>
          <w:sz w:val="28"/>
          <w:szCs w:val="28"/>
        </w:rPr>
        <w:t>п</w:t>
      </w:r>
      <w:r w:rsidRPr="003C32EA">
        <w:rPr>
          <w:i/>
          <w:iCs/>
          <w:spacing w:val="-1"/>
          <w:sz w:val="28"/>
          <w:szCs w:val="28"/>
        </w:rPr>
        <w:t>уб</w:t>
      </w:r>
      <w:r w:rsidRPr="003C32EA">
        <w:rPr>
          <w:i/>
          <w:iCs/>
          <w:sz w:val="28"/>
          <w:szCs w:val="28"/>
        </w:rPr>
        <w:t>лик</w:t>
      </w:r>
      <w:r w:rsidRPr="003C32EA">
        <w:rPr>
          <w:i/>
          <w:iCs/>
          <w:spacing w:val="-1"/>
          <w:sz w:val="28"/>
          <w:szCs w:val="28"/>
        </w:rPr>
        <w:t>уе</w:t>
      </w:r>
      <w:r w:rsidRPr="003C32EA">
        <w:rPr>
          <w:i/>
          <w:iCs/>
          <w:spacing w:val="1"/>
          <w:sz w:val="28"/>
          <w:szCs w:val="28"/>
        </w:rPr>
        <w:t>т</w:t>
      </w:r>
      <w:r w:rsidRPr="003C32EA">
        <w:rPr>
          <w:i/>
          <w:iCs/>
          <w:spacing w:val="-1"/>
          <w:sz w:val="28"/>
          <w:szCs w:val="28"/>
        </w:rPr>
        <w:t>с</w:t>
      </w:r>
      <w:r w:rsidRPr="003C32EA">
        <w:rPr>
          <w:i/>
          <w:iCs/>
          <w:sz w:val="28"/>
          <w:szCs w:val="28"/>
        </w:rPr>
        <w:t>я</w:t>
      </w:r>
      <w:r w:rsidRPr="003C32EA">
        <w:rPr>
          <w:i/>
          <w:iCs/>
          <w:spacing w:val="15"/>
          <w:sz w:val="28"/>
          <w:szCs w:val="28"/>
        </w:rPr>
        <w:t xml:space="preserve"> </w:t>
      </w:r>
      <w:r w:rsidRPr="003C32EA">
        <w:rPr>
          <w:i/>
          <w:iCs/>
          <w:sz w:val="28"/>
          <w:szCs w:val="28"/>
        </w:rPr>
        <w:t>в</w:t>
      </w:r>
      <w:r w:rsidRPr="003C32EA">
        <w:rPr>
          <w:i/>
          <w:iCs/>
          <w:spacing w:val="15"/>
          <w:sz w:val="28"/>
          <w:szCs w:val="28"/>
        </w:rPr>
        <w:t xml:space="preserve"> </w:t>
      </w:r>
      <w:r w:rsidRPr="003C32EA">
        <w:rPr>
          <w:i/>
          <w:iCs/>
          <w:spacing w:val="-1"/>
          <w:sz w:val="28"/>
          <w:szCs w:val="28"/>
        </w:rPr>
        <w:t>е</w:t>
      </w:r>
      <w:r w:rsidRPr="003C32EA">
        <w:rPr>
          <w:i/>
          <w:iCs/>
          <w:spacing w:val="2"/>
          <w:sz w:val="28"/>
          <w:szCs w:val="28"/>
        </w:rPr>
        <w:t>ж</w:t>
      </w:r>
      <w:r w:rsidRPr="003C32EA">
        <w:rPr>
          <w:i/>
          <w:iCs/>
          <w:spacing w:val="-1"/>
          <w:sz w:val="28"/>
          <w:szCs w:val="28"/>
        </w:rPr>
        <w:t>е</w:t>
      </w:r>
      <w:r w:rsidRPr="003C32EA">
        <w:rPr>
          <w:i/>
          <w:iCs/>
          <w:sz w:val="28"/>
          <w:szCs w:val="28"/>
        </w:rPr>
        <w:t>годно изда</w:t>
      </w:r>
      <w:r w:rsidRPr="003C32EA">
        <w:rPr>
          <w:i/>
          <w:iCs/>
          <w:spacing w:val="-1"/>
          <w:sz w:val="28"/>
          <w:szCs w:val="28"/>
        </w:rPr>
        <w:t>в</w:t>
      </w:r>
      <w:r w:rsidRPr="003C32EA">
        <w:rPr>
          <w:i/>
          <w:iCs/>
          <w:sz w:val="28"/>
          <w:szCs w:val="28"/>
        </w:rPr>
        <w:t>а</w:t>
      </w:r>
      <w:r w:rsidRPr="003C32EA">
        <w:rPr>
          <w:i/>
          <w:iCs/>
          <w:spacing w:val="-1"/>
          <w:sz w:val="28"/>
          <w:szCs w:val="28"/>
        </w:rPr>
        <w:t>е</w:t>
      </w:r>
      <w:r w:rsidRPr="003C32EA">
        <w:rPr>
          <w:i/>
          <w:iCs/>
          <w:sz w:val="28"/>
          <w:szCs w:val="28"/>
        </w:rPr>
        <w:t>мом</w:t>
      </w:r>
      <w:r w:rsidRPr="003C32EA">
        <w:rPr>
          <w:i/>
          <w:iCs/>
          <w:spacing w:val="2"/>
          <w:sz w:val="28"/>
          <w:szCs w:val="28"/>
        </w:rPr>
        <w:t xml:space="preserve"> </w:t>
      </w:r>
      <w:r w:rsidRPr="003C32EA">
        <w:rPr>
          <w:i/>
          <w:iCs/>
          <w:sz w:val="28"/>
          <w:szCs w:val="28"/>
        </w:rPr>
        <w:t>информац</w:t>
      </w:r>
      <w:r w:rsidRPr="003C32EA">
        <w:rPr>
          <w:i/>
          <w:iCs/>
          <w:spacing w:val="-3"/>
          <w:sz w:val="28"/>
          <w:szCs w:val="28"/>
        </w:rPr>
        <w:t>и</w:t>
      </w:r>
      <w:r w:rsidRPr="003C32EA">
        <w:rPr>
          <w:i/>
          <w:iCs/>
          <w:sz w:val="28"/>
          <w:szCs w:val="28"/>
        </w:rPr>
        <w:t>онном</w:t>
      </w:r>
      <w:r w:rsidRPr="003C32EA">
        <w:rPr>
          <w:i/>
          <w:iCs/>
          <w:spacing w:val="2"/>
          <w:sz w:val="28"/>
          <w:szCs w:val="28"/>
        </w:rPr>
        <w:t xml:space="preserve"> </w:t>
      </w:r>
      <w:r w:rsidRPr="003C32EA">
        <w:rPr>
          <w:i/>
          <w:iCs/>
          <w:spacing w:val="-1"/>
          <w:sz w:val="28"/>
          <w:szCs w:val="28"/>
        </w:rPr>
        <w:t>каталоге</w:t>
      </w:r>
      <w:r w:rsidRPr="003C32EA">
        <w:rPr>
          <w:i/>
          <w:iCs/>
          <w:spacing w:val="1"/>
          <w:sz w:val="28"/>
          <w:szCs w:val="28"/>
        </w:rPr>
        <w:t xml:space="preserve"> </w:t>
      </w:r>
      <w:r w:rsidRPr="003C32EA">
        <w:rPr>
          <w:i/>
          <w:iCs/>
          <w:sz w:val="28"/>
          <w:szCs w:val="28"/>
        </w:rPr>
        <w:t>«Док</w:t>
      </w:r>
      <w:r w:rsidRPr="003C32EA">
        <w:rPr>
          <w:i/>
          <w:iCs/>
          <w:spacing w:val="-1"/>
          <w:sz w:val="28"/>
          <w:szCs w:val="28"/>
        </w:rPr>
        <w:t>у</w:t>
      </w:r>
      <w:r w:rsidRPr="003C32EA">
        <w:rPr>
          <w:i/>
          <w:iCs/>
          <w:sz w:val="28"/>
          <w:szCs w:val="28"/>
        </w:rPr>
        <w:t>м</w:t>
      </w:r>
      <w:r w:rsidRPr="003C32EA">
        <w:rPr>
          <w:i/>
          <w:iCs/>
          <w:spacing w:val="-1"/>
          <w:sz w:val="28"/>
          <w:szCs w:val="28"/>
        </w:rPr>
        <w:t>е</w:t>
      </w:r>
      <w:r w:rsidRPr="003C32EA">
        <w:rPr>
          <w:i/>
          <w:iCs/>
          <w:sz w:val="28"/>
          <w:szCs w:val="28"/>
        </w:rPr>
        <w:t>н</w:t>
      </w:r>
      <w:r w:rsidRPr="003C32EA">
        <w:rPr>
          <w:i/>
          <w:iCs/>
          <w:spacing w:val="-1"/>
          <w:sz w:val="28"/>
          <w:szCs w:val="28"/>
        </w:rPr>
        <w:t>т</w:t>
      </w:r>
      <w:r w:rsidRPr="003C32EA">
        <w:rPr>
          <w:i/>
          <w:iCs/>
          <w:sz w:val="28"/>
          <w:szCs w:val="28"/>
        </w:rPr>
        <w:t>ы по</w:t>
      </w:r>
      <w:r w:rsidRPr="003C32EA">
        <w:rPr>
          <w:i/>
          <w:iCs/>
          <w:spacing w:val="2"/>
          <w:sz w:val="28"/>
          <w:szCs w:val="28"/>
        </w:rPr>
        <w:t xml:space="preserve">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изации», а</w:t>
      </w:r>
      <w:r w:rsidRPr="003C32EA">
        <w:rPr>
          <w:i/>
          <w:iCs/>
          <w:spacing w:val="19"/>
          <w:sz w:val="28"/>
          <w:szCs w:val="28"/>
        </w:rPr>
        <w:t xml:space="preserve"> </w:t>
      </w:r>
      <w:r w:rsidRPr="003C32EA">
        <w:rPr>
          <w:i/>
          <w:iCs/>
          <w:spacing w:val="-1"/>
          <w:sz w:val="28"/>
          <w:szCs w:val="28"/>
        </w:rPr>
        <w:t>те</w:t>
      </w:r>
      <w:r w:rsidRPr="003C32EA">
        <w:rPr>
          <w:i/>
          <w:iCs/>
          <w:sz w:val="28"/>
          <w:szCs w:val="28"/>
        </w:rPr>
        <w:t>к</w:t>
      </w:r>
      <w:r w:rsidRPr="003C32EA">
        <w:rPr>
          <w:i/>
          <w:iCs/>
          <w:spacing w:val="-1"/>
          <w:sz w:val="28"/>
          <w:szCs w:val="28"/>
        </w:rPr>
        <w:t>с</w:t>
      </w:r>
      <w:r w:rsidRPr="003C32EA">
        <w:rPr>
          <w:i/>
          <w:iCs/>
          <w:sz w:val="28"/>
          <w:szCs w:val="28"/>
        </w:rPr>
        <w:t>т</w:t>
      </w:r>
      <w:r w:rsidRPr="003C32EA">
        <w:rPr>
          <w:i/>
          <w:iCs/>
          <w:spacing w:val="21"/>
          <w:sz w:val="28"/>
          <w:szCs w:val="28"/>
        </w:rPr>
        <w:t xml:space="preserve"> </w:t>
      </w:r>
      <w:r w:rsidRPr="003C32EA">
        <w:rPr>
          <w:i/>
          <w:iCs/>
          <w:sz w:val="28"/>
          <w:szCs w:val="28"/>
        </w:rPr>
        <w:t>изм</w:t>
      </w:r>
      <w:r w:rsidRPr="003C32EA">
        <w:rPr>
          <w:i/>
          <w:iCs/>
          <w:spacing w:val="-1"/>
          <w:sz w:val="28"/>
          <w:szCs w:val="28"/>
        </w:rPr>
        <w:t>е</w:t>
      </w:r>
      <w:r w:rsidRPr="003C32EA">
        <w:rPr>
          <w:i/>
          <w:iCs/>
          <w:sz w:val="28"/>
          <w:szCs w:val="28"/>
        </w:rPr>
        <w:t>н</w:t>
      </w:r>
      <w:r w:rsidRPr="003C32EA">
        <w:rPr>
          <w:i/>
          <w:iCs/>
          <w:spacing w:val="-1"/>
          <w:sz w:val="28"/>
          <w:szCs w:val="28"/>
        </w:rPr>
        <w:t>е</w:t>
      </w:r>
      <w:r w:rsidRPr="003C32EA">
        <w:rPr>
          <w:i/>
          <w:iCs/>
          <w:sz w:val="28"/>
          <w:szCs w:val="28"/>
        </w:rPr>
        <w:t>ний</w:t>
      </w:r>
      <w:r w:rsidRPr="003C32EA">
        <w:rPr>
          <w:i/>
          <w:iCs/>
          <w:spacing w:val="19"/>
          <w:sz w:val="28"/>
          <w:szCs w:val="28"/>
        </w:rPr>
        <w:t xml:space="preserve"> </w:t>
      </w:r>
      <w:r w:rsidRPr="003C32EA">
        <w:rPr>
          <w:i/>
          <w:iCs/>
          <w:sz w:val="28"/>
          <w:szCs w:val="28"/>
        </w:rPr>
        <w:t>и</w:t>
      </w:r>
      <w:r w:rsidRPr="003C32EA">
        <w:rPr>
          <w:i/>
          <w:iCs/>
          <w:spacing w:val="21"/>
          <w:sz w:val="28"/>
          <w:szCs w:val="28"/>
        </w:rPr>
        <w:t xml:space="preserve"> </w:t>
      </w:r>
      <w:r w:rsidRPr="003C32EA">
        <w:rPr>
          <w:i/>
          <w:iCs/>
          <w:spacing w:val="2"/>
          <w:sz w:val="28"/>
          <w:szCs w:val="28"/>
        </w:rPr>
        <w:t>п</w:t>
      </w:r>
      <w:r w:rsidRPr="003C32EA">
        <w:rPr>
          <w:i/>
          <w:iCs/>
          <w:sz w:val="28"/>
          <w:szCs w:val="28"/>
        </w:rPr>
        <w:t>опра</w:t>
      </w:r>
      <w:r w:rsidRPr="003C32EA">
        <w:rPr>
          <w:i/>
          <w:iCs/>
          <w:spacing w:val="-1"/>
          <w:sz w:val="28"/>
          <w:szCs w:val="28"/>
        </w:rPr>
        <w:t>в</w:t>
      </w:r>
      <w:r w:rsidRPr="003C32EA">
        <w:rPr>
          <w:i/>
          <w:iCs/>
          <w:sz w:val="28"/>
          <w:szCs w:val="28"/>
        </w:rPr>
        <w:t>ок</w:t>
      </w:r>
      <w:r w:rsidRPr="003C32EA">
        <w:rPr>
          <w:i/>
          <w:iCs/>
          <w:spacing w:val="19"/>
          <w:sz w:val="28"/>
          <w:szCs w:val="28"/>
        </w:rPr>
        <w:t xml:space="preserve"> </w:t>
      </w:r>
      <w:r w:rsidRPr="003C32EA">
        <w:rPr>
          <w:i/>
          <w:iCs/>
          <w:sz w:val="28"/>
          <w:szCs w:val="28"/>
        </w:rPr>
        <w:t>–</w:t>
      </w:r>
      <w:r w:rsidRPr="003C32EA">
        <w:rPr>
          <w:i/>
          <w:iCs/>
          <w:spacing w:val="21"/>
          <w:sz w:val="28"/>
          <w:szCs w:val="28"/>
        </w:rPr>
        <w:t xml:space="preserve"> </w:t>
      </w:r>
      <w:r w:rsidRPr="003C32EA">
        <w:rPr>
          <w:i/>
          <w:iCs/>
          <w:sz w:val="28"/>
          <w:szCs w:val="28"/>
        </w:rPr>
        <w:t>в</w:t>
      </w:r>
      <w:r w:rsidRPr="003C32EA">
        <w:rPr>
          <w:i/>
          <w:iCs/>
          <w:spacing w:val="18"/>
          <w:sz w:val="28"/>
          <w:szCs w:val="28"/>
        </w:rPr>
        <w:t xml:space="preserve"> </w:t>
      </w:r>
      <w:r w:rsidRPr="003C32EA">
        <w:rPr>
          <w:i/>
          <w:iCs/>
          <w:spacing w:val="-1"/>
          <w:sz w:val="28"/>
          <w:szCs w:val="28"/>
        </w:rPr>
        <w:t>периодически</w:t>
      </w:r>
      <w:r w:rsidRPr="003C32EA">
        <w:rPr>
          <w:i/>
          <w:iCs/>
          <w:spacing w:val="19"/>
          <w:sz w:val="28"/>
          <w:szCs w:val="28"/>
        </w:rPr>
        <w:t xml:space="preserve"> </w:t>
      </w:r>
      <w:r w:rsidRPr="003C32EA">
        <w:rPr>
          <w:i/>
          <w:iCs/>
          <w:sz w:val="28"/>
          <w:szCs w:val="28"/>
        </w:rPr>
        <w:t>изда</w:t>
      </w:r>
      <w:r w:rsidRPr="003C32EA">
        <w:rPr>
          <w:i/>
          <w:iCs/>
          <w:spacing w:val="-1"/>
          <w:sz w:val="28"/>
          <w:szCs w:val="28"/>
        </w:rPr>
        <w:t>в</w:t>
      </w:r>
      <w:r w:rsidRPr="003C32EA">
        <w:rPr>
          <w:i/>
          <w:iCs/>
          <w:sz w:val="28"/>
          <w:szCs w:val="28"/>
        </w:rPr>
        <w:t>а</w:t>
      </w:r>
      <w:r w:rsidRPr="003C32EA">
        <w:rPr>
          <w:i/>
          <w:iCs/>
          <w:spacing w:val="-1"/>
          <w:sz w:val="28"/>
          <w:szCs w:val="28"/>
        </w:rPr>
        <w:t>е</w:t>
      </w:r>
      <w:r w:rsidRPr="003C32EA">
        <w:rPr>
          <w:i/>
          <w:iCs/>
          <w:sz w:val="28"/>
          <w:szCs w:val="28"/>
        </w:rPr>
        <w:t>мом</w:t>
      </w:r>
      <w:r w:rsidRPr="003C32EA">
        <w:rPr>
          <w:i/>
          <w:iCs/>
          <w:spacing w:val="18"/>
          <w:sz w:val="28"/>
          <w:szCs w:val="28"/>
        </w:rPr>
        <w:t xml:space="preserve"> </w:t>
      </w:r>
      <w:r w:rsidRPr="003C32EA">
        <w:rPr>
          <w:i/>
          <w:iCs/>
          <w:sz w:val="28"/>
          <w:szCs w:val="28"/>
        </w:rPr>
        <w:t>информ</w:t>
      </w:r>
      <w:r w:rsidRPr="003C32EA">
        <w:rPr>
          <w:i/>
          <w:iCs/>
          <w:spacing w:val="2"/>
          <w:sz w:val="28"/>
          <w:szCs w:val="28"/>
        </w:rPr>
        <w:t>а</w:t>
      </w:r>
      <w:r w:rsidRPr="003C32EA">
        <w:rPr>
          <w:i/>
          <w:iCs/>
          <w:sz w:val="28"/>
          <w:szCs w:val="28"/>
        </w:rPr>
        <w:t>ционном</w:t>
      </w:r>
      <w:r w:rsidRPr="003C32EA">
        <w:rPr>
          <w:i/>
          <w:iCs/>
          <w:spacing w:val="18"/>
          <w:sz w:val="28"/>
          <w:szCs w:val="28"/>
        </w:rPr>
        <w:t xml:space="preserve"> </w:t>
      </w:r>
      <w:r w:rsidRPr="003C32EA">
        <w:rPr>
          <w:i/>
          <w:iCs/>
          <w:sz w:val="28"/>
          <w:szCs w:val="28"/>
        </w:rPr>
        <w:t>каталоге «</w:t>
      </w:r>
      <w:r w:rsidRPr="003C32EA">
        <w:rPr>
          <w:i/>
          <w:iCs/>
          <w:spacing w:val="-1"/>
          <w:sz w:val="28"/>
          <w:szCs w:val="28"/>
        </w:rPr>
        <w:t>Н</w:t>
      </w:r>
      <w:r w:rsidRPr="003C32EA">
        <w:rPr>
          <w:i/>
          <w:iCs/>
          <w:sz w:val="28"/>
          <w:szCs w:val="28"/>
        </w:rPr>
        <w:t>ационал</w:t>
      </w:r>
      <w:r w:rsidRPr="003C32EA">
        <w:rPr>
          <w:i/>
          <w:iCs/>
          <w:spacing w:val="1"/>
          <w:sz w:val="28"/>
          <w:szCs w:val="28"/>
        </w:rPr>
        <w:t>ь</w:t>
      </w:r>
      <w:r w:rsidRPr="003C32EA">
        <w:rPr>
          <w:i/>
          <w:iCs/>
          <w:spacing w:val="-2"/>
          <w:sz w:val="28"/>
          <w:szCs w:val="28"/>
        </w:rPr>
        <w:t>н</w:t>
      </w:r>
      <w:r w:rsidRPr="003C32EA">
        <w:rPr>
          <w:i/>
          <w:iCs/>
          <w:sz w:val="28"/>
          <w:szCs w:val="28"/>
        </w:rPr>
        <w:t>ые</w:t>
      </w:r>
      <w:r w:rsidRPr="003C32EA">
        <w:rPr>
          <w:i/>
          <w:iCs/>
          <w:spacing w:val="56"/>
          <w:sz w:val="28"/>
          <w:szCs w:val="28"/>
        </w:rPr>
        <w:t xml:space="preserve">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ы».</w:t>
      </w:r>
      <w:r w:rsidRPr="003C32EA">
        <w:rPr>
          <w:i/>
          <w:iCs/>
          <w:spacing w:val="57"/>
          <w:sz w:val="28"/>
          <w:szCs w:val="28"/>
        </w:rPr>
        <w:t xml:space="preserve"> </w:t>
      </w:r>
      <w:r w:rsidRPr="003C32EA">
        <w:rPr>
          <w:i/>
          <w:iCs/>
          <w:sz w:val="28"/>
          <w:szCs w:val="28"/>
        </w:rPr>
        <w:t>В</w:t>
      </w:r>
      <w:r w:rsidRPr="003C32EA">
        <w:rPr>
          <w:i/>
          <w:iCs/>
          <w:spacing w:val="57"/>
          <w:sz w:val="28"/>
          <w:szCs w:val="28"/>
        </w:rPr>
        <w:t xml:space="preserve"> </w:t>
      </w:r>
      <w:r w:rsidRPr="003C32EA">
        <w:rPr>
          <w:i/>
          <w:iCs/>
          <w:spacing w:val="-1"/>
          <w:sz w:val="28"/>
          <w:szCs w:val="28"/>
        </w:rPr>
        <w:t>с</w:t>
      </w:r>
      <w:r w:rsidRPr="003C32EA">
        <w:rPr>
          <w:i/>
          <w:iCs/>
          <w:sz w:val="28"/>
          <w:szCs w:val="28"/>
        </w:rPr>
        <w:t>л</w:t>
      </w:r>
      <w:r w:rsidRPr="003C32EA">
        <w:rPr>
          <w:i/>
          <w:iCs/>
          <w:spacing w:val="-1"/>
          <w:sz w:val="28"/>
          <w:szCs w:val="28"/>
        </w:rPr>
        <w:t>у</w:t>
      </w:r>
      <w:r w:rsidRPr="003C32EA">
        <w:rPr>
          <w:i/>
          <w:iCs/>
          <w:sz w:val="28"/>
          <w:szCs w:val="28"/>
        </w:rPr>
        <w:t>чае</w:t>
      </w:r>
      <w:r w:rsidRPr="003C32EA">
        <w:rPr>
          <w:i/>
          <w:iCs/>
          <w:spacing w:val="56"/>
          <w:sz w:val="28"/>
          <w:szCs w:val="28"/>
        </w:rPr>
        <w:t xml:space="preserve"> </w:t>
      </w:r>
      <w:r w:rsidRPr="003C32EA">
        <w:rPr>
          <w:i/>
          <w:iCs/>
          <w:spacing w:val="2"/>
          <w:sz w:val="28"/>
          <w:szCs w:val="28"/>
        </w:rPr>
        <w:t>п</w:t>
      </w:r>
      <w:r w:rsidRPr="003C32EA">
        <w:rPr>
          <w:i/>
          <w:iCs/>
          <w:spacing w:val="-1"/>
          <w:sz w:val="28"/>
          <w:szCs w:val="28"/>
        </w:rPr>
        <w:t>е</w:t>
      </w:r>
      <w:r w:rsidRPr="003C32EA">
        <w:rPr>
          <w:i/>
          <w:iCs/>
          <w:sz w:val="28"/>
          <w:szCs w:val="28"/>
        </w:rPr>
        <w:t>р</w:t>
      </w:r>
      <w:r w:rsidRPr="003C32EA">
        <w:rPr>
          <w:i/>
          <w:iCs/>
          <w:spacing w:val="1"/>
          <w:sz w:val="28"/>
          <w:szCs w:val="28"/>
        </w:rPr>
        <w:t>е</w:t>
      </w:r>
      <w:r w:rsidRPr="003C32EA">
        <w:rPr>
          <w:i/>
          <w:iCs/>
          <w:spacing w:val="-1"/>
          <w:sz w:val="28"/>
          <w:szCs w:val="28"/>
        </w:rPr>
        <w:t>с</w:t>
      </w:r>
      <w:r w:rsidRPr="003C32EA">
        <w:rPr>
          <w:i/>
          <w:iCs/>
          <w:sz w:val="28"/>
          <w:szCs w:val="28"/>
        </w:rPr>
        <w:t>мо</w:t>
      </w:r>
      <w:r w:rsidRPr="003C32EA">
        <w:rPr>
          <w:i/>
          <w:iCs/>
          <w:spacing w:val="-1"/>
          <w:sz w:val="28"/>
          <w:szCs w:val="28"/>
        </w:rPr>
        <w:t>т</w:t>
      </w:r>
      <w:r w:rsidRPr="003C32EA">
        <w:rPr>
          <w:i/>
          <w:iCs/>
          <w:sz w:val="28"/>
          <w:szCs w:val="28"/>
        </w:rPr>
        <w:t xml:space="preserve">ра </w:t>
      </w:r>
      <w:r w:rsidRPr="003C32EA">
        <w:rPr>
          <w:i/>
          <w:iCs/>
          <w:spacing w:val="-4"/>
          <w:sz w:val="28"/>
          <w:szCs w:val="28"/>
        </w:rPr>
        <w:t>(</w:t>
      </w:r>
      <w:r w:rsidRPr="003C32EA">
        <w:rPr>
          <w:i/>
          <w:iCs/>
          <w:sz w:val="28"/>
          <w:szCs w:val="28"/>
        </w:rPr>
        <w:t>зам</w:t>
      </w:r>
      <w:r w:rsidRPr="003C32EA">
        <w:rPr>
          <w:i/>
          <w:iCs/>
          <w:spacing w:val="-1"/>
          <w:sz w:val="28"/>
          <w:szCs w:val="28"/>
        </w:rPr>
        <w:t>е</w:t>
      </w:r>
      <w:r w:rsidRPr="003C32EA">
        <w:rPr>
          <w:i/>
          <w:iCs/>
          <w:sz w:val="28"/>
          <w:szCs w:val="28"/>
        </w:rPr>
        <w:t>н</w:t>
      </w:r>
      <w:r w:rsidRPr="003C32EA">
        <w:rPr>
          <w:i/>
          <w:iCs/>
          <w:spacing w:val="3"/>
          <w:sz w:val="28"/>
          <w:szCs w:val="28"/>
        </w:rPr>
        <w:t>ы</w:t>
      </w:r>
      <w:r w:rsidRPr="003C32EA">
        <w:rPr>
          <w:i/>
          <w:iCs/>
          <w:sz w:val="28"/>
          <w:szCs w:val="28"/>
        </w:rPr>
        <w:t>)</w:t>
      </w:r>
      <w:r w:rsidRPr="003C32EA">
        <w:rPr>
          <w:i/>
          <w:iCs/>
          <w:spacing w:val="54"/>
          <w:sz w:val="28"/>
          <w:szCs w:val="28"/>
        </w:rPr>
        <w:t xml:space="preserve"> </w:t>
      </w:r>
      <w:r w:rsidRPr="003C32EA">
        <w:rPr>
          <w:i/>
          <w:iCs/>
          <w:sz w:val="28"/>
          <w:szCs w:val="28"/>
        </w:rPr>
        <w:t>или о</w:t>
      </w:r>
      <w:r w:rsidRPr="003C32EA">
        <w:rPr>
          <w:i/>
          <w:iCs/>
          <w:spacing w:val="-1"/>
          <w:sz w:val="28"/>
          <w:szCs w:val="28"/>
        </w:rPr>
        <w:t>т</w:t>
      </w:r>
      <w:r w:rsidRPr="003C32EA">
        <w:rPr>
          <w:i/>
          <w:iCs/>
          <w:sz w:val="28"/>
          <w:szCs w:val="28"/>
        </w:rPr>
        <w:t>м</w:t>
      </w:r>
      <w:r w:rsidRPr="003C32EA">
        <w:rPr>
          <w:i/>
          <w:iCs/>
          <w:spacing w:val="-1"/>
          <w:sz w:val="28"/>
          <w:szCs w:val="28"/>
        </w:rPr>
        <w:t>е</w:t>
      </w:r>
      <w:r w:rsidRPr="003C32EA">
        <w:rPr>
          <w:i/>
          <w:iCs/>
          <w:sz w:val="28"/>
          <w:szCs w:val="28"/>
        </w:rPr>
        <w:t>ны</w:t>
      </w:r>
      <w:r w:rsidRPr="003C32EA">
        <w:rPr>
          <w:i/>
          <w:iCs/>
          <w:spacing w:val="58"/>
          <w:sz w:val="28"/>
          <w:szCs w:val="28"/>
        </w:rPr>
        <w:t xml:space="preserve"> </w:t>
      </w:r>
      <w:r w:rsidRPr="003C32EA">
        <w:rPr>
          <w:i/>
          <w:iCs/>
          <w:sz w:val="28"/>
          <w:szCs w:val="28"/>
        </w:rPr>
        <w:t>на</w:t>
      </w:r>
      <w:r w:rsidRPr="003C32EA">
        <w:rPr>
          <w:i/>
          <w:iCs/>
          <w:spacing w:val="-1"/>
          <w:sz w:val="28"/>
          <w:szCs w:val="28"/>
        </w:rPr>
        <w:t>ст</w:t>
      </w:r>
      <w:r w:rsidRPr="003C32EA">
        <w:rPr>
          <w:i/>
          <w:iCs/>
          <w:sz w:val="28"/>
          <w:szCs w:val="28"/>
        </w:rPr>
        <w:t>о</w:t>
      </w:r>
      <w:r w:rsidRPr="003C32EA">
        <w:rPr>
          <w:i/>
          <w:iCs/>
          <w:spacing w:val="-2"/>
          <w:sz w:val="28"/>
          <w:szCs w:val="28"/>
        </w:rPr>
        <w:t>я</w:t>
      </w:r>
      <w:r w:rsidRPr="003C32EA">
        <w:rPr>
          <w:i/>
          <w:iCs/>
          <w:spacing w:val="1"/>
          <w:sz w:val="28"/>
          <w:szCs w:val="28"/>
        </w:rPr>
        <w:t>щ</w:t>
      </w:r>
      <w:r w:rsidRPr="003C32EA">
        <w:rPr>
          <w:i/>
          <w:iCs/>
          <w:spacing w:val="-1"/>
          <w:sz w:val="28"/>
          <w:szCs w:val="28"/>
        </w:rPr>
        <w:t>е</w:t>
      </w:r>
      <w:r w:rsidRPr="003C32EA">
        <w:rPr>
          <w:i/>
          <w:iCs/>
          <w:sz w:val="28"/>
          <w:szCs w:val="28"/>
        </w:rPr>
        <w:t xml:space="preserve">го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а</w:t>
      </w:r>
      <w:r w:rsidRPr="003C32EA">
        <w:rPr>
          <w:i/>
          <w:iCs/>
          <w:spacing w:val="21"/>
          <w:sz w:val="28"/>
          <w:szCs w:val="28"/>
        </w:rPr>
        <w:t xml:space="preserve"> </w:t>
      </w:r>
      <w:r w:rsidRPr="003C32EA">
        <w:rPr>
          <w:i/>
          <w:iCs/>
          <w:spacing w:val="-1"/>
          <w:sz w:val="28"/>
          <w:szCs w:val="28"/>
        </w:rPr>
        <w:t>с</w:t>
      </w:r>
      <w:r w:rsidRPr="003C32EA">
        <w:rPr>
          <w:i/>
          <w:iCs/>
          <w:sz w:val="28"/>
          <w:szCs w:val="28"/>
        </w:rPr>
        <w:t>оо</w:t>
      </w:r>
      <w:r w:rsidRPr="003C32EA">
        <w:rPr>
          <w:i/>
          <w:iCs/>
          <w:spacing w:val="-1"/>
          <w:sz w:val="28"/>
          <w:szCs w:val="28"/>
        </w:rPr>
        <w:t>тве</w:t>
      </w:r>
      <w:r w:rsidRPr="003C32EA">
        <w:rPr>
          <w:i/>
          <w:iCs/>
          <w:spacing w:val="1"/>
          <w:sz w:val="28"/>
          <w:szCs w:val="28"/>
        </w:rPr>
        <w:t>тс</w:t>
      </w:r>
      <w:r w:rsidRPr="003C32EA">
        <w:rPr>
          <w:i/>
          <w:iCs/>
          <w:spacing w:val="-1"/>
          <w:sz w:val="28"/>
          <w:szCs w:val="28"/>
        </w:rPr>
        <w:t>тву</w:t>
      </w:r>
      <w:r w:rsidRPr="003C32EA">
        <w:rPr>
          <w:i/>
          <w:iCs/>
          <w:spacing w:val="1"/>
          <w:sz w:val="28"/>
          <w:szCs w:val="28"/>
        </w:rPr>
        <w:t>ю</w:t>
      </w:r>
      <w:r w:rsidRPr="003C32EA">
        <w:rPr>
          <w:i/>
          <w:iCs/>
          <w:spacing w:val="-2"/>
          <w:sz w:val="28"/>
          <w:szCs w:val="28"/>
        </w:rPr>
        <w:t>щ</w:t>
      </w:r>
      <w:r w:rsidRPr="003C32EA">
        <w:rPr>
          <w:i/>
          <w:iCs/>
          <w:spacing w:val="1"/>
          <w:sz w:val="28"/>
          <w:szCs w:val="28"/>
        </w:rPr>
        <w:t>е</w:t>
      </w:r>
      <w:r w:rsidRPr="003C32EA">
        <w:rPr>
          <w:i/>
          <w:iCs/>
          <w:sz w:val="28"/>
          <w:szCs w:val="28"/>
        </w:rPr>
        <w:t>е</w:t>
      </w:r>
      <w:r w:rsidRPr="003C32EA">
        <w:rPr>
          <w:i/>
          <w:iCs/>
          <w:spacing w:val="20"/>
          <w:sz w:val="28"/>
          <w:szCs w:val="28"/>
        </w:rPr>
        <w:t xml:space="preserve"> </w:t>
      </w:r>
      <w:r w:rsidRPr="003C32EA">
        <w:rPr>
          <w:i/>
          <w:iCs/>
          <w:spacing w:val="-1"/>
          <w:sz w:val="28"/>
          <w:szCs w:val="28"/>
        </w:rPr>
        <w:t>у</w:t>
      </w:r>
      <w:r w:rsidRPr="003C32EA">
        <w:rPr>
          <w:i/>
          <w:iCs/>
          <w:spacing w:val="1"/>
          <w:sz w:val="28"/>
          <w:szCs w:val="28"/>
        </w:rPr>
        <w:t>в</w:t>
      </w:r>
      <w:r w:rsidRPr="003C32EA">
        <w:rPr>
          <w:i/>
          <w:iCs/>
          <w:spacing w:val="-1"/>
          <w:sz w:val="28"/>
          <w:szCs w:val="28"/>
        </w:rPr>
        <w:t>е</w:t>
      </w:r>
      <w:r w:rsidRPr="003C32EA">
        <w:rPr>
          <w:i/>
          <w:iCs/>
          <w:sz w:val="28"/>
          <w:szCs w:val="28"/>
        </w:rPr>
        <w:t>домл</w:t>
      </w:r>
      <w:r w:rsidRPr="003C32EA">
        <w:rPr>
          <w:i/>
          <w:iCs/>
          <w:spacing w:val="-1"/>
          <w:sz w:val="28"/>
          <w:szCs w:val="28"/>
        </w:rPr>
        <w:t>е</w:t>
      </w:r>
      <w:r w:rsidRPr="003C32EA">
        <w:rPr>
          <w:i/>
          <w:iCs/>
          <w:sz w:val="28"/>
          <w:szCs w:val="28"/>
        </w:rPr>
        <w:t>ние</w:t>
      </w:r>
      <w:r w:rsidRPr="003C32EA">
        <w:rPr>
          <w:i/>
          <w:iCs/>
          <w:spacing w:val="20"/>
          <w:sz w:val="28"/>
          <w:szCs w:val="28"/>
        </w:rPr>
        <w:t xml:space="preserve"> </w:t>
      </w:r>
      <w:r w:rsidRPr="003C32EA">
        <w:rPr>
          <w:i/>
          <w:iCs/>
          <w:spacing w:val="-1"/>
          <w:sz w:val="28"/>
          <w:szCs w:val="28"/>
        </w:rPr>
        <w:t>бу</w:t>
      </w:r>
      <w:r w:rsidRPr="003C32EA">
        <w:rPr>
          <w:i/>
          <w:iCs/>
          <w:sz w:val="28"/>
          <w:szCs w:val="28"/>
        </w:rPr>
        <w:t>д</w:t>
      </w:r>
      <w:r w:rsidRPr="003C32EA">
        <w:rPr>
          <w:i/>
          <w:iCs/>
          <w:spacing w:val="-1"/>
          <w:sz w:val="28"/>
          <w:szCs w:val="28"/>
        </w:rPr>
        <w:t>е</w:t>
      </w:r>
      <w:r w:rsidRPr="003C32EA">
        <w:rPr>
          <w:i/>
          <w:iCs/>
          <w:sz w:val="28"/>
          <w:szCs w:val="28"/>
        </w:rPr>
        <w:t>т</w:t>
      </w:r>
      <w:r w:rsidRPr="003C32EA">
        <w:rPr>
          <w:i/>
          <w:iCs/>
          <w:spacing w:val="21"/>
          <w:sz w:val="28"/>
          <w:szCs w:val="28"/>
        </w:rPr>
        <w:t xml:space="preserve"> </w:t>
      </w:r>
      <w:r w:rsidRPr="003C32EA">
        <w:rPr>
          <w:i/>
          <w:iCs/>
          <w:sz w:val="28"/>
          <w:szCs w:val="28"/>
        </w:rPr>
        <w:t>оп</w:t>
      </w:r>
      <w:r w:rsidRPr="003C32EA">
        <w:rPr>
          <w:i/>
          <w:iCs/>
          <w:spacing w:val="1"/>
          <w:sz w:val="28"/>
          <w:szCs w:val="28"/>
        </w:rPr>
        <w:t>у</w:t>
      </w:r>
      <w:r w:rsidRPr="003C32EA">
        <w:rPr>
          <w:i/>
          <w:iCs/>
          <w:spacing w:val="-1"/>
          <w:sz w:val="28"/>
          <w:szCs w:val="28"/>
        </w:rPr>
        <w:t>б</w:t>
      </w:r>
      <w:r w:rsidRPr="003C32EA">
        <w:rPr>
          <w:i/>
          <w:iCs/>
          <w:sz w:val="28"/>
          <w:szCs w:val="28"/>
        </w:rPr>
        <w:t>лико</w:t>
      </w:r>
      <w:r w:rsidRPr="003C32EA">
        <w:rPr>
          <w:i/>
          <w:iCs/>
          <w:spacing w:val="-1"/>
          <w:sz w:val="28"/>
          <w:szCs w:val="28"/>
        </w:rPr>
        <w:t>в</w:t>
      </w:r>
      <w:r w:rsidRPr="003C32EA">
        <w:rPr>
          <w:i/>
          <w:iCs/>
          <w:sz w:val="28"/>
          <w:szCs w:val="28"/>
        </w:rPr>
        <w:t>ано</w:t>
      </w:r>
      <w:r w:rsidRPr="003C32EA">
        <w:rPr>
          <w:i/>
          <w:iCs/>
          <w:spacing w:val="21"/>
          <w:sz w:val="28"/>
          <w:szCs w:val="28"/>
        </w:rPr>
        <w:t xml:space="preserve"> </w:t>
      </w:r>
      <w:r w:rsidRPr="003C32EA">
        <w:rPr>
          <w:i/>
          <w:iCs/>
          <w:sz w:val="28"/>
          <w:szCs w:val="28"/>
        </w:rPr>
        <w:t>в</w:t>
      </w:r>
      <w:r w:rsidRPr="003C32EA">
        <w:rPr>
          <w:i/>
          <w:iCs/>
          <w:spacing w:val="20"/>
          <w:sz w:val="28"/>
          <w:szCs w:val="28"/>
        </w:rPr>
        <w:t xml:space="preserve"> </w:t>
      </w:r>
      <w:r w:rsidRPr="003C32EA">
        <w:rPr>
          <w:i/>
          <w:iCs/>
          <w:spacing w:val="-1"/>
          <w:sz w:val="28"/>
          <w:szCs w:val="28"/>
        </w:rPr>
        <w:t>периодически</w:t>
      </w:r>
      <w:r w:rsidRPr="003C32EA">
        <w:rPr>
          <w:i/>
          <w:iCs/>
          <w:sz w:val="28"/>
          <w:szCs w:val="28"/>
        </w:rPr>
        <w:t xml:space="preserve"> изда</w:t>
      </w:r>
      <w:r w:rsidRPr="003C32EA">
        <w:rPr>
          <w:i/>
          <w:iCs/>
          <w:spacing w:val="-1"/>
          <w:sz w:val="28"/>
          <w:szCs w:val="28"/>
        </w:rPr>
        <w:t>в</w:t>
      </w:r>
      <w:r w:rsidRPr="003C32EA">
        <w:rPr>
          <w:i/>
          <w:iCs/>
          <w:sz w:val="28"/>
          <w:szCs w:val="28"/>
        </w:rPr>
        <w:t>а</w:t>
      </w:r>
      <w:r w:rsidRPr="003C32EA">
        <w:rPr>
          <w:i/>
          <w:iCs/>
          <w:spacing w:val="-1"/>
          <w:sz w:val="28"/>
          <w:szCs w:val="28"/>
        </w:rPr>
        <w:t>е</w:t>
      </w:r>
      <w:r w:rsidRPr="003C32EA">
        <w:rPr>
          <w:i/>
          <w:iCs/>
          <w:sz w:val="28"/>
          <w:szCs w:val="28"/>
        </w:rPr>
        <w:t xml:space="preserve">мом информационном </w:t>
      </w:r>
      <w:r w:rsidRPr="003C32EA">
        <w:rPr>
          <w:i/>
          <w:iCs/>
          <w:spacing w:val="-1"/>
          <w:sz w:val="28"/>
          <w:szCs w:val="28"/>
        </w:rPr>
        <w:t>у</w:t>
      </w:r>
      <w:r w:rsidRPr="003C32EA">
        <w:rPr>
          <w:i/>
          <w:iCs/>
          <w:sz w:val="28"/>
          <w:szCs w:val="28"/>
        </w:rPr>
        <w:t>каза</w:t>
      </w:r>
      <w:r w:rsidRPr="003C32EA">
        <w:rPr>
          <w:i/>
          <w:iCs/>
          <w:spacing w:val="-1"/>
          <w:sz w:val="28"/>
          <w:szCs w:val="28"/>
        </w:rPr>
        <w:t>те</w:t>
      </w:r>
      <w:r w:rsidRPr="003C32EA">
        <w:rPr>
          <w:i/>
          <w:iCs/>
          <w:sz w:val="28"/>
          <w:szCs w:val="28"/>
        </w:rPr>
        <w:t>ле</w:t>
      </w:r>
      <w:r w:rsidRPr="003C32EA">
        <w:rPr>
          <w:i/>
          <w:iCs/>
          <w:spacing w:val="-1"/>
          <w:sz w:val="28"/>
          <w:szCs w:val="28"/>
        </w:rPr>
        <w:t xml:space="preserve"> </w:t>
      </w:r>
      <w:r w:rsidRPr="003C32EA">
        <w:rPr>
          <w:i/>
          <w:iCs/>
          <w:sz w:val="28"/>
          <w:szCs w:val="28"/>
        </w:rPr>
        <w:t>«</w:t>
      </w:r>
      <w:r w:rsidRPr="003C32EA">
        <w:rPr>
          <w:i/>
          <w:iCs/>
          <w:spacing w:val="-1"/>
          <w:sz w:val="28"/>
          <w:szCs w:val="28"/>
        </w:rPr>
        <w:t>Н</w:t>
      </w:r>
      <w:r w:rsidRPr="003C32EA">
        <w:rPr>
          <w:i/>
          <w:iCs/>
          <w:sz w:val="28"/>
          <w:szCs w:val="28"/>
        </w:rPr>
        <w:t>ационал</w:t>
      </w:r>
      <w:r w:rsidRPr="003C32EA">
        <w:rPr>
          <w:i/>
          <w:iCs/>
          <w:spacing w:val="-2"/>
          <w:sz w:val="28"/>
          <w:szCs w:val="28"/>
        </w:rPr>
        <w:t>ь</w:t>
      </w:r>
      <w:r w:rsidRPr="003C32EA">
        <w:rPr>
          <w:i/>
          <w:iCs/>
          <w:sz w:val="28"/>
          <w:szCs w:val="28"/>
        </w:rPr>
        <w:t>ные</w:t>
      </w:r>
      <w:r w:rsidRPr="003C32EA">
        <w:rPr>
          <w:i/>
          <w:iCs/>
          <w:spacing w:val="-1"/>
          <w:sz w:val="28"/>
          <w:szCs w:val="28"/>
        </w:rPr>
        <w:t xml:space="preserve"> ст</w:t>
      </w:r>
      <w:r w:rsidRPr="003C32EA">
        <w:rPr>
          <w:i/>
          <w:iCs/>
          <w:sz w:val="28"/>
          <w:szCs w:val="28"/>
        </w:rPr>
        <w:t>андар</w:t>
      </w:r>
      <w:r w:rsidRPr="003C32EA">
        <w:rPr>
          <w:i/>
          <w:iCs/>
          <w:spacing w:val="-1"/>
          <w:sz w:val="28"/>
          <w:szCs w:val="28"/>
        </w:rPr>
        <w:t>т</w:t>
      </w:r>
      <w:r w:rsidRPr="003C32EA">
        <w:rPr>
          <w:i/>
          <w:iCs/>
          <w:sz w:val="28"/>
          <w:szCs w:val="28"/>
        </w:rPr>
        <w:t>ы»</w:t>
      </w:r>
    </w:p>
    <w:p w14:paraId="4590331D" w14:textId="77777777" w:rsidR="007A4085" w:rsidRPr="002A7549" w:rsidRDefault="007A4085" w:rsidP="007A4085">
      <w:pPr>
        <w:ind w:firstLine="0"/>
        <w:rPr>
          <w:sz w:val="28"/>
          <w:szCs w:val="28"/>
        </w:rPr>
      </w:pPr>
    </w:p>
    <w:p w14:paraId="4805C48A" w14:textId="77777777" w:rsidR="007A4085" w:rsidRPr="0079240C" w:rsidRDefault="007A4085" w:rsidP="007A4085">
      <w:pPr>
        <w:ind w:firstLine="0"/>
        <w:rPr>
          <w:sz w:val="28"/>
          <w:szCs w:val="28"/>
          <w:lang w:val="kk-KZ"/>
        </w:rPr>
      </w:pPr>
    </w:p>
    <w:p w14:paraId="2051B648" w14:textId="77777777" w:rsidR="007A4085" w:rsidRPr="0079240C" w:rsidRDefault="007A4085" w:rsidP="007A4085">
      <w:pPr>
        <w:ind w:firstLine="0"/>
        <w:rPr>
          <w:sz w:val="28"/>
          <w:szCs w:val="28"/>
          <w:lang w:val="kk-KZ"/>
        </w:rPr>
      </w:pPr>
    </w:p>
    <w:p w14:paraId="79CA9AF4" w14:textId="77777777" w:rsidR="007A4085" w:rsidRPr="0079240C" w:rsidRDefault="007A4085" w:rsidP="007A4085">
      <w:pPr>
        <w:ind w:firstLine="0"/>
        <w:rPr>
          <w:sz w:val="28"/>
          <w:szCs w:val="28"/>
          <w:lang w:val="kk-KZ"/>
        </w:rPr>
      </w:pPr>
    </w:p>
    <w:p w14:paraId="6CA788AF" w14:textId="77777777" w:rsidR="007A4085" w:rsidRPr="0079240C" w:rsidRDefault="007A4085" w:rsidP="007A4085">
      <w:pPr>
        <w:ind w:firstLine="0"/>
        <w:rPr>
          <w:sz w:val="28"/>
          <w:szCs w:val="28"/>
          <w:lang w:val="kk-KZ"/>
        </w:rPr>
      </w:pPr>
    </w:p>
    <w:p w14:paraId="7233A020" w14:textId="77777777" w:rsidR="007A4085" w:rsidRPr="0079240C" w:rsidRDefault="007A4085" w:rsidP="007A4085">
      <w:pPr>
        <w:ind w:firstLine="0"/>
        <w:rPr>
          <w:sz w:val="28"/>
          <w:szCs w:val="28"/>
          <w:lang w:val="kk-KZ"/>
        </w:rPr>
      </w:pPr>
    </w:p>
    <w:p w14:paraId="4192E3E3" w14:textId="77777777" w:rsidR="007A4085" w:rsidRPr="0079240C" w:rsidRDefault="007A4085" w:rsidP="007A4085">
      <w:pPr>
        <w:ind w:firstLine="0"/>
        <w:rPr>
          <w:sz w:val="28"/>
          <w:szCs w:val="28"/>
          <w:lang w:val="kk-KZ"/>
        </w:rPr>
      </w:pPr>
    </w:p>
    <w:p w14:paraId="3B3D4379" w14:textId="77777777" w:rsidR="007A4085" w:rsidRPr="0079240C" w:rsidRDefault="007A4085" w:rsidP="007A4085">
      <w:pPr>
        <w:ind w:firstLine="0"/>
        <w:rPr>
          <w:sz w:val="28"/>
          <w:szCs w:val="28"/>
          <w:lang w:val="kk-KZ"/>
        </w:rPr>
      </w:pPr>
    </w:p>
    <w:p w14:paraId="4F5C45DD" w14:textId="77777777" w:rsidR="007A4085" w:rsidRPr="00E91CA1" w:rsidRDefault="007A4085" w:rsidP="007A4085">
      <w:pPr>
        <w:ind w:firstLine="0"/>
        <w:rPr>
          <w:sz w:val="28"/>
          <w:szCs w:val="28"/>
        </w:rPr>
      </w:pPr>
    </w:p>
    <w:p w14:paraId="21F11B8F" w14:textId="77777777" w:rsidR="007A4085" w:rsidRDefault="007A4085" w:rsidP="007A4085">
      <w:pPr>
        <w:ind w:firstLine="0"/>
        <w:rPr>
          <w:sz w:val="28"/>
          <w:szCs w:val="28"/>
          <w:lang w:val="kk-KZ"/>
        </w:rPr>
      </w:pPr>
    </w:p>
    <w:p w14:paraId="48578B37" w14:textId="77777777" w:rsidR="002938CC" w:rsidRPr="0079240C" w:rsidRDefault="002938CC" w:rsidP="007A4085">
      <w:pPr>
        <w:ind w:firstLine="0"/>
        <w:rPr>
          <w:sz w:val="28"/>
          <w:szCs w:val="28"/>
          <w:lang w:val="kk-KZ"/>
        </w:rPr>
      </w:pPr>
    </w:p>
    <w:p w14:paraId="2022EE40" w14:textId="77777777" w:rsidR="00B70357" w:rsidRPr="003C32EA" w:rsidRDefault="00B70357" w:rsidP="00B70357">
      <w:pPr>
        <w:kinsoku w:val="0"/>
        <w:overflowPunct w:val="0"/>
        <w:ind w:firstLine="567"/>
        <w:rPr>
          <w:sz w:val="28"/>
          <w:szCs w:val="28"/>
        </w:rPr>
      </w:pPr>
      <w:r w:rsidRPr="003C32EA">
        <w:rPr>
          <w:spacing w:val="-1"/>
          <w:sz w:val="28"/>
          <w:szCs w:val="28"/>
        </w:rPr>
        <w:t>Нас</w:t>
      </w:r>
      <w:r w:rsidRPr="003C32EA">
        <w:rPr>
          <w:sz w:val="28"/>
          <w:szCs w:val="28"/>
        </w:rPr>
        <w:t>тоящ</w:t>
      </w:r>
      <w:r w:rsidRPr="003C32EA">
        <w:rPr>
          <w:spacing w:val="1"/>
          <w:sz w:val="28"/>
          <w:szCs w:val="28"/>
        </w:rPr>
        <w:t>и</w:t>
      </w:r>
      <w:r w:rsidRPr="003C32EA">
        <w:rPr>
          <w:sz w:val="28"/>
          <w:szCs w:val="28"/>
        </w:rPr>
        <w:t>й</w:t>
      </w:r>
      <w:r w:rsidRPr="003C32EA">
        <w:rPr>
          <w:spacing w:val="49"/>
          <w:sz w:val="28"/>
          <w:szCs w:val="28"/>
        </w:rPr>
        <w:t xml:space="preserve"> </w:t>
      </w:r>
      <w:r w:rsidRPr="003C32EA">
        <w:rPr>
          <w:spacing w:val="-1"/>
          <w:sz w:val="28"/>
          <w:szCs w:val="28"/>
        </w:rPr>
        <w:t>с</w:t>
      </w:r>
      <w:r w:rsidRPr="003C32EA">
        <w:rPr>
          <w:sz w:val="28"/>
          <w:szCs w:val="28"/>
        </w:rPr>
        <w:t>т</w:t>
      </w:r>
      <w:r w:rsidRPr="003C32EA">
        <w:rPr>
          <w:spacing w:val="-1"/>
          <w:sz w:val="28"/>
          <w:szCs w:val="28"/>
        </w:rPr>
        <w:t>а</w:t>
      </w:r>
      <w:r w:rsidRPr="003C32EA">
        <w:rPr>
          <w:spacing w:val="1"/>
          <w:sz w:val="28"/>
          <w:szCs w:val="28"/>
        </w:rPr>
        <w:t>н</w:t>
      </w:r>
      <w:r w:rsidRPr="003C32EA">
        <w:rPr>
          <w:sz w:val="28"/>
          <w:szCs w:val="28"/>
        </w:rPr>
        <w:t>д</w:t>
      </w:r>
      <w:r w:rsidRPr="003C32EA">
        <w:rPr>
          <w:spacing w:val="-1"/>
          <w:sz w:val="28"/>
          <w:szCs w:val="28"/>
        </w:rPr>
        <w:t>а</w:t>
      </w:r>
      <w:r w:rsidRPr="003C32EA">
        <w:rPr>
          <w:sz w:val="28"/>
          <w:szCs w:val="28"/>
        </w:rPr>
        <w:t>рт</w:t>
      </w:r>
      <w:r w:rsidRPr="003C32EA">
        <w:rPr>
          <w:spacing w:val="48"/>
          <w:sz w:val="28"/>
          <w:szCs w:val="28"/>
        </w:rPr>
        <w:t xml:space="preserve"> </w:t>
      </w:r>
      <w:r w:rsidRPr="003C32EA">
        <w:rPr>
          <w:spacing w:val="1"/>
          <w:sz w:val="28"/>
          <w:szCs w:val="28"/>
        </w:rPr>
        <w:t>н</w:t>
      </w:r>
      <w:r w:rsidRPr="003C32EA">
        <w:rPr>
          <w:sz w:val="28"/>
          <w:szCs w:val="28"/>
        </w:rPr>
        <w:t>е</w:t>
      </w:r>
      <w:r w:rsidRPr="003C32EA">
        <w:rPr>
          <w:spacing w:val="47"/>
          <w:sz w:val="28"/>
          <w:szCs w:val="28"/>
        </w:rPr>
        <w:t xml:space="preserve"> </w:t>
      </w:r>
      <w:r w:rsidRPr="003C32EA">
        <w:rPr>
          <w:spacing w:val="-1"/>
          <w:sz w:val="28"/>
          <w:szCs w:val="28"/>
        </w:rPr>
        <w:t>м</w:t>
      </w:r>
      <w:r w:rsidRPr="003C32EA">
        <w:rPr>
          <w:sz w:val="28"/>
          <w:szCs w:val="28"/>
        </w:rPr>
        <w:t>о</w:t>
      </w:r>
      <w:r w:rsidRPr="003C32EA">
        <w:rPr>
          <w:spacing w:val="-1"/>
          <w:sz w:val="28"/>
          <w:szCs w:val="28"/>
        </w:rPr>
        <w:t>же</w:t>
      </w:r>
      <w:r w:rsidRPr="003C32EA">
        <w:rPr>
          <w:sz w:val="28"/>
          <w:szCs w:val="28"/>
        </w:rPr>
        <w:t>т</w:t>
      </w:r>
      <w:r w:rsidRPr="003C32EA">
        <w:rPr>
          <w:spacing w:val="48"/>
          <w:sz w:val="28"/>
          <w:szCs w:val="28"/>
        </w:rPr>
        <w:t xml:space="preserve"> </w:t>
      </w:r>
      <w:r w:rsidRPr="003C32EA">
        <w:rPr>
          <w:sz w:val="28"/>
          <w:szCs w:val="28"/>
        </w:rPr>
        <w:t>б</w:t>
      </w:r>
      <w:r w:rsidRPr="003C32EA">
        <w:rPr>
          <w:spacing w:val="-1"/>
          <w:sz w:val="28"/>
          <w:szCs w:val="28"/>
        </w:rPr>
        <w:t>ы</w:t>
      </w:r>
      <w:r w:rsidRPr="003C32EA">
        <w:rPr>
          <w:sz w:val="28"/>
          <w:szCs w:val="28"/>
        </w:rPr>
        <w:t>ть</w:t>
      </w:r>
      <w:r w:rsidRPr="003C32EA">
        <w:rPr>
          <w:spacing w:val="48"/>
          <w:sz w:val="28"/>
          <w:szCs w:val="28"/>
        </w:rPr>
        <w:t xml:space="preserve"> </w:t>
      </w:r>
      <w:r w:rsidRPr="003C32EA">
        <w:rPr>
          <w:spacing w:val="1"/>
          <w:sz w:val="28"/>
          <w:szCs w:val="28"/>
        </w:rPr>
        <w:t>п</w:t>
      </w:r>
      <w:r w:rsidRPr="003C32EA">
        <w:rPr>
          <w:sz w:val="28"/>
          <w:szCs w:val="28"/>
        </w:rPr>
        <w:t>ол</w:t>
      </w:r>
      <w:r w:rsidRPr="003C32EA">
        <w:rPr>
          <w:spacing w:val="-2"/>
          <w:sz w:val="28"/>
          <w:szCs w:val="28"/>
        </w:rPr>
        <w:t>н</w:t>
      </w:r>
      <w:r w:rsidRPr="003C32EA">
        <w:rPr>
          <w:sz w:val="28"/>
          <w:szCs w:val="28"/>
        </w:rPr>
        <w:t>о</w:t>
      </w:r>
      <w:r w:rsidRPr="003C32EA">
        <w:rPr>
          <w:spacing w:val="-1"/>
          <w:sz w:val="28"/>
          <w:szCs w:val="28"/>
        </w:rPr>
        <w:t>с</w:t>
      </w:r>
      <w:r w:rsidRPr="003C32EA">
        <w:rPr>
          <w:sz w:val="28"/>
          <w:szCs w:val="28"/>
        </w:rPr>
        <w:t>тью</w:t>
      </w:r>
      <w:r w:rsidRPr="003C32EA">
        <w:rPr>
          <w:spacing w:val="48"/>
          <w:sz w:val="28"/>
          <w:szCs w:val="28"/>
        </w:rPr>
        <w:t xml:space="preserve"> </w:t>
      </w:r>
      <w:r w:rsidRPr="003C32EA">
        <w:rPr>
          <w:spacing w:val="1"/>
          <w:sz w:val="28"/>
          <w:szCs w:val="28"/>
        </w:rPr>
        <w:t>и</w:t>
      </w:r>
      <w:r w:rsidRPr="003C32EA">
        <w:rPr>
          <w:spacing w:val="-3"/>
          <w:sz w:val="28"/>
          <w:szCs w:val="28"/>
        </w:rPr>
        <w:t>л</w:t>
      </w:r>
      <w:r w:rsidRPr="003C32EA">
        <w:rPr>
          <w:sz w:val="28"/>
          <w:szCs w:val="28"/>
        </w:rPr>
        <w:t>и</w:t>
      </w:r>
      <w:r w:rsidRPr="003C32EA">
        <w:rPr>
          <w:spacing w:val="49"/>
          <w:sz w:val="28"/>
          <w:szCs w:val="28"/>
        </w:rPr>
        <w:t xml:space="preserve"> </w:t>
      </w:r>
      <w:r w:rsidRPr="003C32EA">
        <w:rPr>
          <w:spacing w:val="-1"/>
          <w:sz w:val="28"/>
          <w:szCs w:val="28"/>
        </w:rPr>
        <w:t>час</w:t>
      </w:r>
      <w:r w:rsidRPr="003C32EA">
        <w:rPr>
          <w:sz w:val="28"/>
          <w:szCs w:val="28"/>
        </w:rPr>
        <w:t>т</w:t>
      </w:r>
      <w:r w:rsidRPr="003C32EA">
        <w:rPr>
          <w:spacing w:val="1"/>
          <w:sz w:val="28"/>
          <w:szCs w:val="28"/>
        </w:rPr>
        <w:t>и</w:t>
      </w:r>
      <w:r w:rsidRPr="003C32EA">
        <w:rPr>
          <w:spacing w:val="-1"/>
          <w:sz w:val="28"/>
          <w:szCs w:val="28"/>
        </w:rPr>
        <w:t>ч</w:t>
      </w:r>
      <w:r w:rsidRPr="003C32EA">
        <w:rPr>
          <w:spacing w:val="1"/>
          <w:sz w:val="28"/>
          <w:szCs w:val="28"/>
        </w:rPr>
        <w:t>н</w:t>
      </w:r>
      <w:r w:rsidRPr="003C32EA">
        <w:rPr>
          <w:sz w:val="28"/>
          <w:szCs w:val="28"/>
        </w:rPr>
        <w:t>о</w:t>
      </w:r>
      <w:r w:rsidRPr="003C32EA">
        <w:rPr>
          <w:spacing w:val="45"/>
          <w:sz w:val="28"/>
          <w:szCs w:val="28"/>
        </w:rPr>
        <w:t xml:space="preserve"> </w:t>
      </w:r>
      <w:r w:rsidRPr="003C32EA">
        <w:rPr>
          <w:spacing w:val="-1"/>
          <w:sz w:val="28"/>
          <w:szCs w:val="28"/>
        </w:rPr>
        <w:t>в</w:t>
      </w:r>
      <w:r w:rsidRPr="003C32EA">
        <w:rPr>
          <w:sz w:val="28"/>
          <w:szCs w:val="28"/>
        </w:rPr>
        <w:t>о</w:t>
      </w:r>
      <w:r w:rsidRPr="003C32EA">
        <w:rPr>
          <w:spacing w:val="-1"/>
          <w:sz w:val="28"/>
          <w:szCs w:val="28"/>
        </w:rPr>
        <w:t>с</w:t>
      </w:r>
      <w:r w:rsidRPr="003C32EA">
        <w:rPr>
          <w:spacing w:val="1"/>
          <w:sz w:val="28"/>
          <w:szCs w:val="28"/>
        </w:rPr>
        <w:t>п</w:t>
      </w:r>
      <w:r w:rsidRPr="003C32EA">
        <w:rPr>
          <w:sz w:val="28"/>
          <w:szCs w:val="28"/>
        </w:rPr>
        <w:t>ро</w:t>
      </w:r>
      <w:r w:rsidRPr="003C32EA">
        <w:rPr>
          <w:spacing w:val="1"/>
          <w:sz w:val="28"/>
          <w:szCs w:val="28"/>
        </w:rPr>
        <w:t>из</w:t>
      </w:r>
      <w:r w:rsidRPr="003C32EA">
        <w:rPr>
          <w:spacing w:val="-1"/>
          <w:sz w:val="28"/>
          <w:szCs w:val="28"/>
        </w:rPr>
        <w:t>ве</w:t>
      </w:r>
      <w:r w:rsidRPr="003C32EA">
        <w:rPr>
          <w:sz w:val="28"/>
          <w:szCs w:val="28"/>
        </w:rPr>
        <w:t>д</w:t>
      </w:r>
      <w:r w:rsidRPr="003C32EA">
        <w:rPr>
          <w:spacing w:val="-1"/>
          <w:sz w:val="28"/>
          <w:szCs w:val="28"/>
        </w:rPr>
        <w:t>е</w:t>
      </w:r>
      <w:r w:rsidRPr="003C32EA">
        <w:rPr>
          <w:spacing w:val="1"/>
          <w:sz w:val="28"/>
          <w:szCs w:val="28"/>
        </w:rPr>
        <w:t xml:space="preserve">н, </w:t>
      </w:r>
      <w:r w:rsidRPr="003C32EA">
        <w:rPr>
          <w:sz w:val="28"/>
          <w:szCs w:val="28"/>
        </w:rPr>
        <w:t>т</w:t>
      </w:r>
      <w:r w:rsidRPr="003C32EA">
        <w:rPr>
          <w:spacing w:val="1"/>
          <w:sz w:val="28"/>
          <w:szCs w:val="28"/>
        </w:rPr>
        <w:t>и</w:t>
      </w:r>
      <w:r w:rsidRPr="003C32EA">
        <w:rPr>
          <w:sz w:val="28"/>
          <w:szCs w:val="28"/>
        </w:rPr>
        <w:t>р</w:t>
      </w:r>
      <w:r w:rsidRPr="003C32EA">
        <w:rPr>
          <w:spacing w:val="-1"/>
          <w:sz w:val="28"/>
          <w:szCs w:val="28"/>
        </w:rPr>
        <w:t>аж</w:t>
      </w:r>
      <w:r w:rsidRPr="003C32EA">
        <w:rPr>
          <w:spacing w:val="1"/>
          <w:sz w:val="28"/>
          <w:szCs w:val="28"/>
        </w:rPr>
        <w:t>и</w:t>
      </w:r>
      <w:r w:rsidRPr="003C32EA">
        <w:rPr>
          <w:sz w:val="28"/>
          <w:szCs w:val="28"/>
        </w:rPr>
        <w:t>ро</w:t>
      </w:r>
      <w:r w:rsidRPr="003C32EA">
        <w:rPr>
          <w:spacing w:val="-1"/>
          <w:sz w:val="28"/>
          <w:szCs w:val="28"/>
        </w:rPr>
        <w:t>ва</w:t>
      </w:r>
      <w:r w:rsidRPr="003C32EA">
        <w:rPr>
          <w:sz w:val="28"/>
          <w:szCs w:val="28"/>
        </w:rPr>
        <w:t>н</w:t>
      </w:r>
      <w:r w:rsidRPr="003C32EA">
        <w:rPr>
          <w:spacing w:val="6"/>
          <w:sz w:val="28"/>
          <w:szCs w:val="28"/>
        </w:rPr>
        <w:t xml:space="preserve"> </w:t>
      </w:r>
      <w:r w:rsidRPr="003C32EA">
        <w:rPr>
          <w:sz w:val="28"/>
          <w:szCs w:val="28"/>
        </w:rPr>
        <w:t>и</w:t>
      </w:r>
      <w:r w:rsidRPr="003C32EA">
        <w:rPr>
          <w:spacing w:val="6"/>
          <w:sz w:val="28"/>
          <w:szCs w:val="28"/>
        </w:rPr>
        <w:t xml:space="preserve"> </w:t>
      </w:r>
      <w:r w:rsidRPr="003C32EA">
        <w:rPr>
          <w:sz w:val="28"/>
          <w:szCs w:val="28"/>
        </w:rPr>
        <w:t>р</w:t>
      </w:r>
      <w:r w:rsidRPr="003C32EA">
        <w:rPr>
          <w:spacing w:val="-1"/>
          <w:sz w:val="28"/>
          <w:szCs w:val="28"/>
        </w:rPr>
        <w:t>ас</w:t>
      </w:r>
      <w:r w:rsidRPr="003C32EA">
        <w:rPr>
          <w:spacing w:val="1"/>
          <w:sz w:val="28"/>
          <w:szCs w:val="28"/>
        </w:rPr>
        <w:t>п</w:t>
      </w:r>
      <w:r w:rsidRPr="003C32EA">
        <w:rPr>
          <w:sz w:val="28"/>
          <w:szCs w:val="28"/>
        </w:rPr>
        <w:t>ро</w:t>
      </w:r>
      <w:r w:rsidRPr="003C32EA">
        <w:rPr>
          <w:spacing w:val="-1"/>
          <w:sz w:val="28"/>
          <w:szCs w:val="28"/>
        </w:rPr>
        <w:t>с</w:t>
      </w:r>
      <w:r w:rsidRPr="003C32EA">
        <w:rPr>
          <w:sz w:val="28"/>
          <w:szCs w:val="28"/>
        </w:rPr>
        <w:t>тр</w:t>
      </w:r>
      <w:r w:rsidRPr="003C32EA">
        <w:rPr>
          <w:spacing w:val="-1"/>
          <w:sz w:val="28"/>
          <w:szCs w:val="28"/>
        </w:rPr>
        <w:t>а</w:t>
      </w:r>
      <w:r w:rsidRPr="003C32EA">
        <w:rPr>
          <w:spacing w:val="1"/>
          <w:sz w:val="28"/>
          <w:szCs w:val="28"/>
        </w:rPr>
        <w:t>н</w:t>
      </w:r>
      <w:r w:rsidRPr="003C32EA">
        <w:rPr>
          <w:spacing w:val="-1"/>
          <w:sz w:val="28"/>
          <w:szCs w:val="28"/>
        </w:rPr>
        <w:t>е</w:t>
      </w:r>
      <w:r w:rsidRPr="003C32EA">
        <w:rPr>
          <w:sz w:val="28"/>
          <w:szCs w:val="28"/>
        </w:rPr>
        <w:t>н</w:t>
      </w:r>
      <w:r w:rsidRPr="003C32EA">
        <w:rPr>
          <w:spacing w:val="6"/>
          <w:sz w:val="28"/>
          <w:szCs w:val="28"/>
        </w:rPr>
        <w:t xml:space="preserve"> </w:t>
      </w:r>
      <w:r w:rsidRPr="003C32EA">
        <w:rPr>
          <w:sz w:val="28"/>
          <w:szCs w:val="28"/>
        </w:rPr>
        <w:t>в</w:t>
      </w:r>
      <w:r w:rsidRPr="003C32EA">
        <w:rPr>
          <w:spacing w:val="4"/>
          <w:sz w:val="28"/>
          <w:szCs w:val="28"/>
        </w:rPr>
        <w:t xml:space="preserve"> </w:t>
      </w:r>
      <w:r w:rsidRPr="003C32EA">
        <w:rPr>
          <w:sz w:val="28"/>
          <w:szCs w:val="28"/>
        </w:rPr>
        <w:t>к</w:t>
      </w:r>
      <w:r w:rsidRPr="003C32EA">
        <w:rPr>
          <w:spacing w:val="-1"/>
          <w:sz w:val="28"/>
          <w:szCs w:val="28"/>
        </w:rPr>
        <w:t>ачес</w:t>
      </w:r>
      <w:r w:rsidRPr="003C32EA">
        <w:rPr>
          <w:sz w:val="28"/>
          <w:szCs w:val="28"/>
        </w:rPr>
        <w:t>т</w:t>
      </w:r>
      <w:r w:rsidRPr="003C32EA">
        <w:rPr>
          <w:spacing w:val="1"/>
          <w:sz w:val="28"/>
          <w:szCs w:val="28"/>
        </w:rPr>
        <w:t>в</w:t>
      </w:r>
      <w:r w:rsidRPr="003C32EA">
        <w:rPr>
          <w:sz w:val="28"/>
          <w:szCs w:val="28"/>
        </w:rPr>
        <w:t>е</w:t>
      </w:r>
      <w:r w:rsidRPr="003C32EA">
        <w:rPr>
          <w:spacing w:val="3"/>
          <w:sz w:val="28"/>
          <w:szCs w:val="28"/>
        </w:rPr>
        <w:t xml:space="preserve"> </w:t>
      </w:r>
      <w:r w:rsidRPr="003C32EA">
        <w:rPr>
          <w:sz w:val="28"/>
          <w:szCs w:val="28"/>
        </w:rPr>
        <w:t>оф</w:t>
      </w:r>
      <w:r w:rsidRPr="003C32EA">
        <w:rPr>
          <w:spacing w:val="1"/>
          <w:sz w:val="28"/>
          <w:szCs w:val="28"/>
        </w:rPr>
        <w:t>ици</w:t>
      </w:r>
      <w:r w:rsidRPr="003C32EA">
        <w:rPr>
          <w:spacing w:val="-1"/>
          <w:sz w:val="28"/>
          <w:szCs w:val="28"/>
        </w:rPr>
        <w:t>а</w:t>
      </w:r>
      <w:r w:rsidRPr="003C32EA">
        <w:rPr>
          <w:sz w:val="28"/>
          <w:szCs w:val="28"/>
        </w:rPr>
        <w:t>ль</w:t>
      </w:r>
      <w:r w:rsidRPr="003C32EA">
        <w:rPr>
          <w:spacing w:val="1"/>
          <w:sz w:val="28"/>
          <w:szCs w:val="28"/>
        </w:rPr>
        <w:t>н</w:t>
      </w:r>
      <w:r w:rsidRPr="003C32EA">
        <w:rPr>
          <w:sz w:val="28"/>
          <w:szCs w:val="28"/>
        </w:rPr>
        <w:t>ого</w:t>
      </w:r>
      <w:r w:rsidRPr="003C32EA">
        <w:rPr>
          <w:spacing w:val="4"/>
          <w:sz w:val="28"/>
          <w:szCs w:val="28"/>
        </w:rPr>
        <w:t xml:space="preserve"> </w:t>
      </w:r>
      <w:r w:rsidRPr="003C32EA">
        <w:rPr>
          <w:spacing w:val="-2"/>
          <w:sz w:val="28"/>
          <w:szCs w:val="28"/>
        </w:rPr>
        <w:t>и</w:t>
      </w:r>
      <w:r w:rsidRPr="003C32EA">
        <w:rPr>
          <w:spacing w:val="1"/>
          <w:sz w:val="28"/>
          <w:szCs w:val="28"/>
        </w:rPr>
        <w:t>з</w:t>
      </w:r>
      <w:r w:rsidRPr="003C32EA">
        <w:rPr>
          <w:sz w:val="28"/>
          <w:szCs w:val="28"/>
        </w:rPr>
        <w:t>д</w:t>
      </w:r>
      <w:r w:rsidRPr="003C32EA">
        <w:rPr>
          <w:spacing w:val="-1"/>
          <w:sz w:val="28"/>
          <w:szCs w:val="28"/>
        </w:rPr>
        <w:t>а</w:t>
      </w:r>
      <w:r w:rsidRPr="003C32EA">
        <w:rPr>
          <w:spacing w:val="1"/>
          <w:sz w:val="28"/>
          <w:szCs w:val="28"/>
        </w:rPr>
        <w:t>ни</w:t>
      </w:r>
      <w:r w:rsidRPr="003C32EA">
        <w:rPr>
          <w:sz w:val="28"/>
          <w:szCs w:val="28"/>
        </w:rPr>
        <w:t>я</w:t>
      </w:r>
      <w:r w:rsidRPr="003C32EA">
        <w:rPr>
          <w:spacing w:val="4"/>
          <w:sz w:val="28"/>
          <w:szCs w:val="28"/>
        </w:rPr>
        <w:t xml:space="preserve"> </w:t>
      </w:r>
      <w:r w:rsidRPr="003C32EA">
        <w:rPr>
          <w:sz w:val="28"/>
          <w:szCs w:val="28"/>
        </w:rPr>
        <w:t>б</w:t>
      </w:r>
      <w:r w:rsidRPr="003C32EA">
        <w:rPr>
          <w:spacing w:val="-1"/>
          <w:sz w:val="28"/>
          <w:szCs w:val="28"/>
        </w:rPr>
        <w:t>е</w:t>
      </w:r>
      <w:r w:rsidRPr="003C32EA">
        <w:rPr>
          <w:sz w:val="28"/>
          <w:szCs w:val="28"/>
        </w:rPr>
        <w:t>з</w:t>
      </w:r>
      <w:r w:rsidRPr="003C32EA">
        <w:rPr>
          <w:spacing w:val="6"/>
          <w:sz w:val="28"/>
          <w:szCs w:val="28"/>
        </w:rPr>
        <w:t xml:space="preserve"> </w:t>
      </w:r>
      <w:r w:rsidRPr="003C32EA">
        <w:rPr>
          <w:spacing w:val="-3"/>
          <w:sz w:val="28"/>
          <w:szCs w:val="28"/>
        </w:rPr>
        <w:t>р</w:t>
      </w:r>
      <w:r w:rsidRPr="003C32EA">
        <w:rPr>
          <w:spacing w:val="-1"/>
          <w:sz w:val="28"/>
          <w:szCs w:val="28"/>
        </w:rPr>
        <w:t>а</w:t>
      </w:r>
      <w:r w:rsidRPr="003C32EA">
        <w:rPr>
          <w:spacing w:val="1"/>
          <w:sz w:val="28"/>
          <w:szCs w:val="28"/>
        </w:rPr>
        <w:t>з</w:t>
      </w:r>
      <w:r w:rsidRPr="003C32EA">
        <w:rPr>
          <w:sz w:val="28"/>
          <w:szCs w:val="28"/>
        </w:rPr>
        <w:t>р</w:t>
      </w:r>
      <w:r w:rsidRPr="003C32EA">
        <w:rPr>
          <w:spacing w:val="-1"/>
          <w:sz w:val="28"/>
          <w:szCs w:val="28"/>
        </w:rPr>
        <w:t>е</w:t>
      </w:r>
      <w:r w:rsidRPr="003C32EA">
        <w:rPr>
          <w:sz w:val="28"/>
          <w:szCs w:val="28"/>
        </w:rPr>
        <w:t>ш</w:t>
      </w:r>
      <w:r w:rsidRPr="003C32EA">
        <w:rPr>
          <w:spacing w:val="-1"/>
          <w:sz w:val="28"/>
          <w:szCs w:val="28"/>
        </w:rPr>
        <w:t>е</w:t>
      </w:r>
      <w:r w:rsidRPr="003C32EA">
        <w:rPr>
          <w:spacing w:val="1"/>
          <w:sz w:val="28"/>
          <w:szCs w:val="28"/>
        </w:rPr>
        <w:t>ни</w:t>
      </w:r>
      <w:r w:rsidRPr="003C32EA">
        <w:rPr>
          <w:sz w:val="28"/>
          <w:szCs w:val="28"/>
        </w:rPr>
        <w:t>я</w:t>
      </w:r>
      <w:r w:rsidRPr="003C32EA">
        <w:rPr>
          <w:spacing w:val="4"/>
          <w:sz w:val="28"/>
          <w:szCs w:val="28"/>
        </w:rPr>
        <w:t xml:space="preserve"> </w:t>
      </w:r>
      <w:r w:rsidRPr="003C32EA">
        <w:rPr>
          <w:sz w:val="28"/>
          <w:szCs w:val="28"/>
        </w:rPr>
        <w:t>Ко</w:t>
      </w:r>
      <w:r w:rsidRPr="003C32EA">
        <w:rPr>
          <w:spacing w:val="-1"/>
          <w:sz w:val="28"/>
          <w:szCs w:val="28"/>
        </w:rPr>
        <w:t>м</w:t>
      </w:r>
      <w:r w:rsidRPr="003C32EA">
        <w:rPr>
          <w:spacing w:val="1"/>
          <w:sz w:val="28"/>
          <w:szCs w:val="28"/>
        </w:rPr>
        <w:t>и</w:t>
      </w:r>
      <w:r w:rsidRPr="003C32EA">
        <w:rPr>
          <w:sz w:val="28"/>
          <w:szCs w:val="28"/>
        </w:rPr>
        <w:t>т</w:t>
      </w:r>
      <w:r w:rsidRPr="003C32EA">
        <w:rPr>
          <w:spacing w:val="-1"/>
          <w:sz w:val="28"/>
          <w:szCs w:val="28"/>
        </w:rPr>
        <w:t>е</w:t>
      </w:r>
      <w:r w:rsidRPr="003C32EA">
        <w:rPr>
          <w:sz w:val="28"/>
          <w:szCs w:val="28"/>
        </w:rPr>
        <w:t>та т</w:t>
      </w:r>
      <w:r w:rsidRPr="003C32EA">
        <w:rPr>
          <w:spacing w:val="-1"/>
          <w:sz w:val="28"/>
          <w:szCs w:val="28"/>
        </w:rPr>
        <w:t>е</w:t>
      </w:r>
      <w:r w:rsidRPr="003C32EA">
        <w:rPr>
          <w:spacing w:val="2"/>
          <w:sz w:val="28"/>
          <w:szCs w:val="28"/>
        </w:rPr>
        <w:t>х</w:t>
      </w:r>
      <w:r w:rsidRPr="003C32EA">
        <w:rPr>
          <w:spacing w:val="-2"/>
          <w:sz w:val="28"/>
          <w:szCs w:val="28"/>
        </w:rPr>
        <w:t>н</w:t>
      </w:r>
      <w:r w:rsidRPr="003C32EA">
        <w:rPr>
          <w:spacing w:val="1"/>
          <w:sz w:val="28"/>
          <w:szCs w:val="28"/>
        </w:rPr>
        <w:t>и</w:t>
      </w:r>
      <w:r w:rsidRPr="003C32EA">
        <w:rPr>
          <w:spacing w:val="-1"/>
          <w:sz w:val="28"/>
          <w:szCs w:val="28"/>
        </w:rPr>
        <w:t>чес</w:t>
      </w:r>
      <w:r w:rsidRPr="003C32EA">
        <w:rPr>
          <w:sz w:val="28"/>
          <w:szCs w:val="28"/>
        </w:rPr>
        <w:t>кого</w:t>
      </w:r>
      <w:r w:rsidRPr="003C32EA">
        <w:rPr>
          <w:spacing w:val="19"/>
          <w:sz w:val="28"/>
          <w:szCs w:val="28"/>
        </w:rPr>
        <w:t xml:space="preserve"> </w:t>
      </w:r>
      <w:r w:rsidRPr="003C32EA">
        <w:rPr>
          <w:sz w:val="28"/>
          <w:szCs w:val="28"/>
        </w:rPr>
        <w:t>р</w:t>
      </w:r>
      <w:r w:rsidRPr="003C32EA">
        <w:rPr>
          <w:spacing w:val="-1"/>
          <w:sz w:val="28"/>
          <w:szCs w:val="28"/>
        </w:rPr>
        <w:t>е</w:t>
      </w:r>
      <w:r w:rsidRPr="003C32EA">
        <w:rPr>
          <w:spacing w:val="2"/>
          <w:sz w:val="28"/>
          <w:szCs w:val="28"/>
        </w:rPr>
        <w:t>г</w:t>
      </w:r>
      <w:r w:rsidRPr="003C32EA">
        <w:rPr>
          <w:spacing w:val="-5"/>
          <w:sz w:val="28"/>
          <w:szCs w:val="28"/>
        </w:rPr>
        <w:t>у</w:t>
      </w:r>
      <w:r w:rsidRPr="003C32EA">
        <w:rPr>
          <w:sz w:val="28"/>
          <w:szCs w:val="28"/>
        </w:rPr>
        <w:t>л</w:t>
      </w:r>
      <w:r w:rsidRPr="003C32EA">
        <w:rPr>
          <w:spacing w:val="1"/>
          <w:sz w:val="28"/>
          <w:szCs w:val="28"/>
        </w:rPr>
        <w:t>и</w:t>
      </w:r>
      <w:r w:rsidRPr="003C32EA">
        <w:rPr>
          <w:sz w:val="28"/>
          <w:szCs w:val="28"/>
        </w:rPr>
        <w:t>ро</w:t>
      </w:r>
      <w:r w:rsidRPr="003C32EA">
        <w:rPr>
          <w:spacing w:val="-1"/>
          <w:sz w:val="28"/>
          <w:szCs w:val="28"/>
        </w:rPr>
        <w:t>ва</w:t>
      </w:r>
      <w:r w:rsidRPr="003C32EA">
        <w:rPr>
          <w:spacing w:val="1"/>
          <w:sz w:val="28"/>
          <w:szCs w:val="28"/>
        </w:rPr>
        <w:t>ни</w:t>
      </w:r>
      <w:r w:rsidRPr="003C32EA">
        <w:rPr>
          <w:sz w:val="28"/>
          <w:szCs w:val="28"/>
        </w:rPr>
        <w:t>я</w:t>
      </w:r>
      <w:r w:rsidRPr="003C32EA">
        <w:rPr>
          <w:spacing w:val="19"/>
          <w:sz w:val="28"/>
          <w:szCs w:val="28"/>
        </w:rPr>
        <w:t xml:space="preserve"> </w:t>
      </w:r>
      <w:r w:rsidRPr="003C32EA">
        <w:rPr>
          <w:sz w:val="28"/>
          <w:szCs w:val="28"/>
        </w:rPr>
        <w:t>и</w:t>
      </w:r>
      <w:r w:rsidRPr="003C32EA">
        <w:rPr>
          <w:spacing w:val="20"/>
          <w:sz w:val="28"/>
          <w:szCs w:val="28"/>
        </w:rPr>
        <w:t xml:space="preserve"> </w:t>
      </w:r>
      <w:r w:rsidRPr="003C32EA">
        <w:rPr>
          <w:spacing w:val="-1"/>
          <w:sz w:val="28"/>
          <w:szCs w:val="28"/>
        </w:rPr>
        <w:t>ме</w:t>
      </w:r>
      <w:r w:rsidRPr="003C32EA">
        <w:rPr>
          <w:sz w:val="28"/>
          <w:szCs w:val="28"/>
        </w:rPr>
        <w:t>троло</w:t>
      </w:r>
      <w:r w:rsidRPr="003C32EA">
        <w:rPr>
          <w:spacing w:val="-3"/>
          <w:sz w:val="28"/>
          <w:szCs w:val="28"/>
        </w:rPr>
        <w:t>г</w:t>
      </w:r>
      <w:r w:rsidRPr="003C32EA">
        <w:rPr>
          <w:spacing w:val="1"/>
          <w:sz w:val="28"/>
          <w:szCs w:val="28"/>
        </w:rPr>
        <w:t>и</w:t>
      </w:r>
      <w:r w:rsidRPr="003C32EA">
        <w:rPr>
          <w:sz w:val="28"/>
          <w:szCs w:val="28"/>
        </w:rPr>
        <w:t>и Министерства торговли и интеграции Республики Казахстан</w:t>
      </w:r>
    </w:p>
    <w:p w14:paraId="36721D9F" w14:textId="6184A295" w:rsidR="002938CC" w:rsidRDefault="002938CC">
      <w:pPr>
        <w:widowControl/>
        <w:autoSpaceDE/>
        <w:autoSpaceDN/>
        <w:adjustRightInd/>
        <w:ind w:firstLine="0"/>
        <w:jc w:val="left"/>
        <w:rPr>
          <w:sz w:val="28"/>
          <w:szCs w:val="28"/>
          <w:lang w:val="kk-KZ"/>
        </w:rPr>
      </w:pPr>
      <w:r>
        <w:rPr>
          <w:sz w:val="28"/>
          <w:szCs w:val="28"/>
          <w:lang w:val="kk-KZ"/>
        </w:rPr>
        <w:br w:type="page"/>
      </w:r>
    </w:p>
    <w:p w14:paraId="385E13A8" w14:textId="77777777" w:rsidR="007A4085" w:rsidRPr="0079240C" w:rsidRDefault="007A4085" w:rsidP="007A4085">
      <w:pPr>
        <w:ind w:firstLine="0"/>
        <w:rPr>
          <w:sz w:val="28"/>
          <w:szCs w:val="28"/>
          <w:lang w:val="kk-KZ"/>
        </w:rPr>
      </w:pPr>
    </w:p>
    <w:p w14:paraId="7DC13E63" w14:textId="20AD472C" w:rsidR="0033105D" w:rsidRDefault="000A0D29" w:rsidP="002E376A">
      <w:pPr>
        <w:ind w:right="424" w:firstLine="0"/>
        <w:jc w:val="center"/>
        <w:rPr>
          <w:b/>
          <w:sz w:val="28"/>
          <w:szCs w:val="28"/>
          <w:lang w:val="kk-KZ"/>
        </w:rPr>
      </w:pPr>
      <w:r w:rsidRPr="003C32EA">
        <w:rPr>
          <w:b/>
          <w:sz w:val="28"/>
          <w:szCs w:val="28"/>
          <w:lang w:val="kk-KZ"/>
        </w:rPr>
        <w:t>Содержание</w:t>
      </w:r>
    </w:p>
    <w:tbl>
      <w:tblPr>
        <w:tblStyle w:val="ab"/>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
        <w:gridCol w:w="8378"/>
        <w:gridCol w:w="840"/>
      </w:tblGrid>
      <w:tr w:rsidR="002E376A" w:rsidRPr="0068154C" w14:paraId="64AE6DD8" w14:textId="77777777" w:rsidTr="00EA5156">
        <w:tc>
          <w:tcPr>
            <w:tcW w:w="421" w:type="dxa"/>
          </w:tcPr>
          <w:p w14:paraId="21E5A368" w14:textId="7936CBAB" w:rsidR="002E376A" w:rsidRPr="0068154C" w:rsidRDefault="0068154C" w:rsidP="002E376A">
            <w:pPr>
              <w:ind w:right="424" w:firstLine="0"/>
              <w:jc w:val="center"/>
              <w:rPr>
                <w:rFonts w:ascii="Times New Roman" w:hAnsi="Times New Roman"/>
                <w:bCs/>
                <w:sz w:val="28"/>
                <w:szCs w:val="28"/>
                <w:lang w:val="kk-KZ"/>
              </w:rPr>
            </w:pPr>
            <w:r w:rsidRPr="0068154C">
              <w:rPr>
                <w:rFonts w:ascii="Times New Roman" w:hAnsi="Times New Roman"/>
                <w:bCs/>
                <w:sz w:val="28"/>
                <w:szCs w:val="28"/>
                <w:lang w:val="kk-KZ"/>
              </w:rPr>
              <w:t>1</w:t>
            </w:r>
          </w:p>
        </w:tc>
        <w:tc>
          <w:tcPr>
            <w:tcW w:w="8378" w:type="dxa"/>
          </w:tcPr>
          <w:p w14:paraId="01BA8FEC" w14:textId="640DEA39" w:rsidR="002E376A" w:rsidRPr="00677E7B" w:rsidRDefault="0068154C" w:rsidP="00677E7B">
            <w:pPr>
              <w:ind w:right="-89" w:firstLine="0"/>
              <w:jc w:val="left"/>
              <w:rPr>
                <w:rFonts w:ascii="Times New Roman" w:hAnsi="Times New Roman"/>
                <w:bCs/>
                <w:sz w:val="28"/>
                <w:szCs w:val="28"/>
              </w:rPr>
            </w:pPr>
            <w:r w:rsidRPr="0068154C">
              <w:rPr>
                <w:rFonts w:ascii="Times New Roman" w:eastAsiaTheme="minorEastAsia" w:hAnsi="Times New Roman"/>
                <w:bCs/>
                <w:color w:val="000000"/>
                <w:sz w:val="28"/>
                <w:szCs w:val="28"/>
              </w:rPr>
              <w:t>Область применения</w:t>
            </w:r>
            <w:r w:rsidR="00677E7B">
              <w:rPr>
                <w:rFonts w:ascii="Times New Roman" w:eastAsiaTheme="minorEastAsia" w:hAnsi="Times New Roman"/>
                <w:bCs/>
                <w:color w:val="000000"/>
                <w:sz w:val="28"/>
                <w:szCs w:val="28"/>
              </w:rPr>
              <w:t>……………………………………………</w:t>
            </w:r>
            <w:proofErr w:type="gramStart"/>
            <w:r w:rsidR="00677E7B">
              <w:rPr>
                <w:rFonts w:ascii="Times New Roman" w:eastAsiaTheme="minorEastAsia" w:hAnsi="Times New Roman"/>
                <w:bCs/>
                <w:color w:val="000000"/>
                <w:sz w:val="28"/>
                <w:szCs w:val="28"/>
              </w:rPr>
              <w:t>…</w:t>
            </w:r>
            <w:r w:rsidR="002938CC">
              <w:rPr>
                <w:rFonts w:ascii="Times New Roman" w:eastAsiaTheme="minorEastAsia" w:hAnsi="Times New Roman"/>
                <w:bCs/>
                <w:color w:val="000000"/>
                <w:sz w:val="28"/>
                <w:szCs w:val="28"/>
              </w:rPr>
              <w:t>….</w:t>
            </w:r>
            <w:proofErr w:type="gramEnd"/>
            <w:r w:rsidR="002938CC">
              <w:rPr>
                <w:rFonts w:ascii="Times New Roman" w:eastAsiaTheme="minorEastAsia" w:hAnsi="Times New Roman"/>
                <w:bCs/>
                <w:color w:val="000000"/>
                <w:sz w:val="28"/>
                <w:szCs w:val="28"/>
              </w:rPr>
              <w:t>.…</w:t>
            </w:r>
          </w:p>
        </w:tc>
        <w:tc>
          <w:tcPr>
            <w:tcW w:w="840" w:type="dxa"/>
          </w:tcPr>
          <w:p w14:paraId="6D2FFA9E" w14:textId="67E9FD6D" w:rsidR="002E376A" w:rsidRPr="0068154C" w:rsidRDefault="002E376A" w:rsidP="0068154C">
            <w:pPr>
              <w:ind w:right="424" w:firstLine="0"/>
              <w:jc w:val="center"/>
              <w:rPr>
                <w:rFonts w:ascii="Times New Roman" w:hAnsi="Times New Roman"/>
                <w:bCs/>
                <w:sz w:val="28"/>
                <w:szCs w:val="28"/>
                <w:lang w:val="kk-KZ"/>
              </w:rPr>
            </w:pPr>
          </w:p>
        </w:tc>
      </w:tr>
      <w:tr w:rsidR="002E376A" w:rsidRPr="0068154C" w14:paraId="0D4A8D6E" w14:textId="77777777" w:rsidTr="00EA5156">
        <w:tc>
          <w:tcPr>
            <w:tcW w:w="421" w:type="dxa"/>
          </w:tcPr>
          <w:p w14:paraId="12B8DE59" w14:textId="4630586E" w:rsidR="002E376A" w:rsidRPr="0068154C" w:rsidRDefault="0068154C" w:rsidP="002E376A">
            <w:pPr>
              <w:ind w:right="424" w:firstLine="0"/>
              <w:jc w:val="center"/>
              <w:rPr>
                <w:rFonts w:ascii="Times New Roman" w:hAnsi="Times New Roman"/>
                <w:bCs/>
                <w:sz w:val="28"/>
                <w:szCs w:val="28"/>
                <w:lang w:val="kk-KZ"/>
              </w:rPr>
            </w:pPr>
            <w:r w:rsidRPr="0068154C">
              <w:rPr>
                <w:rFonts w:ascii="Times New Roman" w:hAnsi="Times New Roman"/>
                <w:bCs/>
                <w:sz w:val="28"/>
                <w:szCs w:val="28"/>
                <w:lang w:val="kk-KZ"/>
              </w:rPr>
              <w:t>2</w:t>
            </w:r>
          </w:p>
        </w:tc>
        <w:tc>
          <w:tcPr>
            <w:tcW w:w="8378" w:type="dxa"/>
          </w:tcPr>
          <w:p w14:paraId="5936BEDE" w14:textId="0A902D79" w:rsidR="002E376A" w:rsidRPr="0068154C" w:rsidRDefault="0068154C" w:rsidP="00677E7B">
            <w:pPr>
              <w:ind w:right="-89" w:firstLine="0"/>
              <w:jc w:val="left"/>
              <w:rPr>
                <w:rFonts w:ascii="Times New Roman" w:hAnsi="Times New Roman"/>
                <w:bCs/>
                <w:sz w:val="28"/>
                <w:szCs w:val="28"/>
                <w:lang w:val="kk-KZ"/>
              </w:rPr>
            </w:pPr>
            <w:r w:rsidRPr="0068154C">
              <w:rPr>
                <w:rFonts w:ascii="Times New Roman" w:eastAsiaTheme="minorEastAsia" w:hAnsi="Times New Roman"/>
                <w:bCs/>
                <w:color w:val="000000"/>
                <w:sz w:val="28"/>
                <w:szCs w:val="28"/>
              </w:rPr>
              <w:t>Нормативные ссылки</w:t>
            </w:r>
            <w:r w:rsidR="00677E7B">
              <w:rPr>
                <w:rFonts w:ascii="Times New Roman" w:eastAsiaTheme="minorEastAsia" w:hAnsi="Times New Roman"/>
                <w:bCs/>
                <w:color w:val="000000"/>
                <w:sz w:val="28"/>
                <w:szCs w:val="28"/>
              </w:rPr>
              <w:t>………………………………………………........</w:t>
            </w:r>
          </w:p>
        </w:tc>
        <w:tc>
          <w:tcPr>
            <w:tcW w:w="840" w:type="dxa"/>
          </w:tcPr>
          <w:p w14:paraId="24452FE1" w14:textId="16AC21F5" w:rsidR="002E376A" w:rsidRPr="0068154C" w:rsidRDefault="002E376A" w:rsidP="0068154C">
            <w:pPr>
              <w:ind w:right="424" w:firstLine="0"/>
              <w:jc w:val="center"/>
              <w:rPr>
                <w:rFonts w:ascii="Times New Roman" w:hAnsi="Times New Roman"/>
                <w:bCs/>
                <w:sz w:val="28"/>
                <w:szCs w:val="28"/>
                <w:lang w:val="kk-KZ"/>
              </w:rPr>
            </w:pPr>
          </w:p>
        </w:tc>
      </w:tr>
      <w:tr w:rsidR="002E376A" w:rsidRPr="0068154C" w14:paraId="3ED850F8" w14:textId="77777777" w:rsidTr="00EA5156">
        <w:tc>
          <w:tcPr>
            <w:tcW w:w="421" w:type="dxa"/>
          </w:tcPr>
          <w:p w14:paraId="00205B67" w14:textId="47BD50CC" w:rsidR="002E376A" w:rsidRPr="0068154C" w:rsidRDefault="0068154C" w:rsidP="002E376A">
            <w:pPr>
              <w:ind w:right="424" w:firstLine="0"/>
              <w:jc w:val="center"/>
              <w:rPr>
                <w:rFonts w:ascii="Times New Roman" w:hAnsi="Times New Roman"/>
                <w:bCs/>
                <w:sz w:val="28"/>
                <w:szCs w:val="28"/>
                <w:lang w:val="kk-KZ"/>
              </w:rPr>
            </w:pPr>
            <w:r w:rsidRPr="0068154C">
              <w:rPr>
                <w:rFonts w:ascii="Times New Roman" w:hAnsi="Times New Roman"/>
                <w:bCs/>
                <w:sz w:val="28"/>
                <w:szCs w:val="28"/>
                <w:lang w:val="kk-KZ"/>
              </w:rPr>
              <w:t>3</w:t>
            </w:r>
          </w:p>
        </w:tc>
        <w:tc>
          <w:tcPr>
            <w:tcW w:w="8378" w:type="dxa"/>
          </w:tcPr>
          <w:p w14:paraId="745F38DC" w14:textId="4DF3B1B2" w:rsidR="002E376A" w:rsidRPr="0068154C" w:rsidRDefault="0068154C" w:rsidP="00677E7B">
            <w:pPr>
              <w:ind w:right="-89" w:firstLine="0"/>
              <w:jc w:val="left"/>
              <w:rPr>
                <w:rFonts w:ascii="Times New Roman" w:hAnsi="Times New Roman"/>
                <w:bCs/>
                <w:sz w:val="28"/>
                <w:szCs w:val="28"/>
                <w:lang w:val="kk-KZ"/>
              </w:rPr>
            </w:pPr>
            <w:r w:rsidRPr="0068154C">
              <w:rPr>
                <w:rFonts w:ascii="Times New Roman" w:eastAsiaTheme="minorEastAsia" w:hAnsi="Times New Roman"/>
                <w:bCs/>
                <w:color w:val="000000"/>
                <w:sz w:val="28"/>
                <w:szCs w:val="28"/>
              </w:rPr>
              <w:t>Термины и определения</w:t>
            </w:r>
            <w:r w:rsidR="00EA5156">
              <w:rPr>
                <w:rFonts w:ascii="Times New Roman" w:eastAsiaTheme="minorEastAsia" w:hAnsi="Times New Roman"/>
                <w:bCs/>
                <w:color w:val="000000"/>
                <w:sz w:val="28"/>
                <w:szCs w:val="28"/>
              </w:rPr>
              <w:t>…………………………………………………</w:t>
            </w:r>
          </w:p>
        </w:tc>
        <w:tc>
          <w:tcPr>
            <w:tcW w:w="840" w:type="dxa"/>
          </w:tcPr>
          <w:p w14:paraId="041543D7" w14:textId="649F61EF" w:rsidR="002E376A" w:rsidRPr="0068154C" w:rsidRDefault="002E376A" w:rsidP="003043D5">
            <w:pPr>
              <w:ind w:right="389" w:firstLine="0"/>
              <w:jc w:val="center"/>
              <w:rPr>
                <w:rFonts w:ascii="Times New Roman" w:hAnsi="Times New Roman"/>
                <w:bCs/>
                <w:sz w:val="28"/>
                <w:szCs w:val="28"/>
                <w:lang w:val="kk-KZ"/>
              </w:rPr>
            </w:pPr>
          </w:p>
        </w:tc>
      </w:tr>
      <w:tr w:rsidR="0068154C" w:rsidRPr="0068154C" w14:paraId="10931A11" w14:textId="77777777" w:rsidTr="00EA5156">
        <w:tc>
          <w:tcPr>
            <w:tcW w:w="421" w:type="dxa"/>
          </w:tcPr>
          <w:p w14:paraId="3A53D295" w14:textId="0FCB7768" w:rsidR="0068154C" w:rsidRPr="0068154C" w:rsidRDefault="0068154C" w:rsidP="002E376A">
            <w:pPr>
              <w:ind w:right="424" w:firstLine="0"/>
              <w:jc w:val="center"/>
              <w:rPr>
                <w:rFonts w:ascii="Times New Roman" w:hAnsi="Times New Roman"/>
                <w:bCs/>
                <w:sz w:val="28"/>
                <w:szCs w:val="28"/>
                <w:lang w:val="kk-KZ"/>
              </w:rPr>
            </w:pPr>
            <w:r>
              <w:rPr>
                <w:rFonts w:ascii="Times New Roman" w:hAnsi="Times New Roman"/>
                <w:bCs/>
                <w:sz w:val="28"/>
                <w:szCs w:val="28"/>
                <w:lang w:val="kk-KZ"/>
              </w:rPr>
              <w:t>4</w:t>
            </w:r>
          </w:p>
        </w:tc>
        <w:tc>
          <w:tcPr>
            <w:tcW w:w="8378" w:type="dxa"/>
          </w:tcPr>
          <w:p w14:paraId="3CC27DD0" w14:textId="6FF2523A" w:rsidR="0068154C" w:rsidRPr="0068154C" w:rsidRDefault="00A1066C" w:rsidP="00677E7B">
            <w:pPr>
              <w:ind w:right="-89" w:firstLine="0"/>
              <w:jc w:val="left"/>
              <w:rPr>
                <w:rFonts w:eastAsiaTheme="minorEastAsia"/>
                <w:bCs/>
                <w:color w:val="000000"/>
                <w:sz w:val="28"/>
                <w:szCs w:val="28"/>
              </w:rPr>
            </w:pPr>
            <w:r>
              <w:rPr>
                <w:rFonts w:ascii="Times New Roman" w:hAnsi="Times New Roman"/>
                <w:sz w:val="28"/>
                <w:szCs w:val="28"/>
                <w:lang w:val="kk-KZ"/>
              </w:rPr>
              <w:t>Тип, состав и функции системы теплового обеспечения....</w:t>
            </w:r>
            <w:r w:rsidR="00EA5156">
              <w:rPr>
                <w:rFonts w:ascii="Times New Roman" w:hAnsi="Times New Roman"/>
                <w:sz w:val="28"/>
                <w:szCs w:val="28"/>
              </w:rPr>
              <w:t>……</w:t>
            </w:r>
            <w:r w:rsidR="002938CC">
              <w:rPr>
                <w:rFonts w:ascii="Times New Roman" w:hAnsi="Times New Roman"/>
                <w:sz w:val="28"/>
                <w:szCs w:val="28"/>
              </w:rPr>
              <w:t>..……</w:t>
            </w:r>
          </w:p>
        </w:tc>
        <w:tc>
          <w:tcPr>
            <w:tcW w:w="840" w:type="dxa"/>
          </w:tcPr>
          <w:p w14:paraId="0C616CAF" w14:textId="517CF4ED" w:rsidR="00EA5156" w:rsidRPr="0068154C" w:rsidRDefault="00EA5156" w:rsidP="003043D5">
            <w:pPr>
              <w:ind w:left="26" w:right="20" w:firstLine="0"/>
              <w:jc w:val="left"/>
              <w:rPr>
                <w:rFonts w:ascii="Times New Roman" w:hAnsi="Times New Roman"/>
                <w:bCs/>
                <w:sz w:val="28"/>
                <w:szCs w:val="28"/>
                <w:lang w:val="kk-KZ"/>
              </w:rPr>
            </w:pPr>
          </w:p>
        </w:tc>
      </w:tr>
      <w:tr w:rsidR="0068154C" w:rsidRPr="0068154C" w14:paraId="1D8F4D39" w14:textId="77777777" w:rsidTr="00EA5156">
        <w:tc>
          <w:tcPr>
            <w:tcW w:w="421" w:type="dxa"/>
          </w:tcPr>
          <w:p w14:paraId="1077AB63" w14:textId="0BB08D7A" w:rsidR="0068154C" w:rsidRPr="0068154C" w:rsidRDefault="0068154C" w:rsidP="002E376A">
            <w:pPr>
              <w:ind w:right="424" w:firstLine="0"/>
              <w:jc w:val="center"/>
              <w:rPr>
                <w:rFonts w:ascii="Times New Roman" w:hAnsi="Times New Roman"/>
                <w:bCs/>
                <w:sz w:val="28"/>
                <w:szCs w:val="28"/>
                <w:lang w:val="kk-KZ"/>
              </w:rPr>
            </w:pPr>
            <w:r>
              <w:rPr>
                <w:rFonts w:ascii="Times New Roman" w:hAnsi="Times New Roman"/>
                <w:bCs/>
                <w:sz w:val="28"/>
                <w:szCs w:val="28"/>
                <w:lang w:val="kk-KZ"/>
              </w:rPr>
              <w:t>5</w:t>
            </w:r>
          </w:p>
        </w:tc>
        <w:tc>
          <w:tcPr>
            <w:tcW w:w="8378" w:type="dxa"/>
          </w:tcPr>
          <w:p w14:paraId="59F6A6A4" w14:textId="38457EB0" w:rsidR="0068154C" w:rsidRPr="0068154C" w:rsidRDefault="00A1066C" w:rsidP="00677E7B">
            <w:pPr>
              <w:ind w:right="-89" w:firstLine="0"/>
              <w:jc w:val="left"/>
              <w:rPr>
                <w:rFonts w:eastAsiaTheme="minorEastAsia"/>
                <w:bCs/>
                <w:color w:val="000000"/>
                <w:sz w:val="28"/>
                <w:szCs w:val="28"/>
              </w:rPr>
            </w:pPr>
            <w:r>
              <w:rPr>
                <w:rFonts w:ascii="Times New Roman" w:hAnsi="Times New Roman"/>
                <w:sz w:val="28"/>
                <w:szCs w:val="28"/>
                <w:lang w:val="kk-KZ"/>
              </w:rPr>
              <w:t>Эксплуатационные испытания..</w:t>
            </w:r>
            <w:r w:rsidR="002938CC">
              <w:rPr>
                <w:rFonts w:ascii="Times New Roman" w:hAnsi="Times New Roman"/>
                <w:sz w:val="28"/>
                <w:szCs w:val="28"/>
              </w:rPr>
              <w:t>………………………………</w:t>
            </w:r>
            <w:r w:rsidR="00EA5156">
              <w:rPr>
                <w:rFonts w:ascii="Times New Roman" w:hAnsi="Times New Roman"/>
                <w:sz w:val="28"/>
                <w:szCs w:val="28"/>
              </w:rPr>
              <w:t>…</w:t>
            </w:r>
            <w:r w:rsidR="002938CC">
              <w:rPr>
                <w:rFonts w:ascii="Times New Roman" w:hAnsi="Times New Roman"/>
                <w:sz w:val="28"/>
                <w:szCs w:val="28"/>
              </w:rPr>
              <w:t>...……</w:t>
            </w:r>
          </w:p>
        </w:tc>
        <w:tc>
          <w:tcPr>
            <w:tcW w:w="840" w:type="dxa"/>
          </w:tcPr>
          <w:p w14:paraId="6663CBD3" w14:textId="41CCFF8A" w:rsidR="0068154C" w:rsidRPr="0068154C" w:rsidRDefault="0068154C" w:rsidP="0068154C">
            <w:pPr>
              <w:ind w:right="424" w:firstLine="0"/>
              <w:jc w:val="center"/>
              <w:rPr>
                <w:rFonts w:ascii="Times New Roman" w:hAnsi="Times New Roman"/>
                <w:bCs/>
                <w:sz w:val="28"/>
                <w:szCs w:val="28"/>
                <w:lang w:val="kk-KZ"/>
              </w:rPr>
            </w:pPr>
          </w:p>
        </w:tc>
      </w:tr>
      <w:tr w:rsidR="0068154C" w:rsidRPr="0068154C" w14:paraId="336F65E0" w14:textId="77777777" w:rsidTr="00EA5156">
        <w:tc>
          <w:tcPr>
            <w:tcW w:w="421" w:type="dxa"/>
          </w:tcPr>
          <w:p w14:paraId="2CB81BDB" w14:textId="0F3039BF" w:rsidR="0068154C" w:rsidRPr="0068154C" w:rsidRDefault="0068154C" w:rsidP="002E376A">
            <w:pPr>
              <w:ind w:right="424" w:firstLine="0"/>
              <w:jc w:val="center"/>
              <w:rPr>
                <w:rFonts w:ascii="Times New Roman" w:hAnsi="Times New Roman"/>
                <w:bCs/>
                <w:sz w:val="28"/>
                <w:szCs w:val="28"/>
                <w:lang w:val="kk-KZ"/>
              </w:rPr>
            </w:pPr>
            <w:r>
              <w:rPr>
                <w:rFonts w:ascii="Times New Roman" w:hAnsi="Times New Roman"/>
                <w:bCs/>
                <w:sz w:val="28"/>
                <w:szCs w:val="28"/>
                <w:lang w:val="kk-KZ"/>
              </w:rPr>
              <w:t>6</w:t>
            </w:r>
          </w:p>
        </w:tc>
        <w:tc>
          <w:tcPr>
            <w:tcW w:w="8378" w:type="dxa"/>
          </w:tcPr>
          <w:p w14:paraId="2E116D70" w14:textId="55FD4FF1" w:rsidR="0068154C" w:rsidRPr="0068154C" w:rsidRDefault="00A1066C" w:rsidP="00677E7B">
            <w:pPr>
              <w:ind w:right="-89" w:firstLine="0"/>
              <w:jc w:val="left"/>
              <w:rPr>
                <w:rFonts w:eastAsiaTheme="minorEastAsia"/>
                <w:bCs/>
                <w:color w:val="000000"/>
                <w:sz w:val="28"/>
                <w:szCs w:val="28"/>
              </w:rPr>
            </w:pPr>
            <w:r>
              <w:rPr>
                <w:rFonts w:ascii="Times New Roman" w:hAnsi="Times New Roman"/>
                <w:sz w:val="28"/>
                <w:szCs w:val="28"/>
                <w:lang w:val="kk-KZ"/>
              </w:rPr>
              <w:t>Технические требования...</w:t>
            </w:r>
            <w:r w:rsidR="00EA5156">
              <w:rPr>
                <w:rFonts w:ascii="Times New Roman" w:hAnsi="Times New Roman"/>
                <w:sz w:val="28"/>
                <w:szCs w:val="28"/>
              </w:rPr>
              <w:t>……………………</w:t>
            </w:r>
            <w:r w:rsidR="002938CC">
              <w:rPr>
                <w:rFonts w:ascii="Times New Roman" w:hAnsi="Times New Roman"/>
                <w:sz w:val="28"/>
                <w:szCs w:val="28"/>
              </w:rPr>
              <w:t>…………………………</w:t>
            </w:r>
          </w:p>
        </w:tc>
        <w:tc>
          <w:tcPr>
            <w:tcW w:w="840" w:type="dxa"/>
          </w:tcPr>
          <w:p w14:paraId="6DA02319" w14:textId="707429FF" w:rsidR="0068154C" w:rsidRPr="0068154C" w:rsidRDefault="0068154C" w:rsidP="0068154C">
            <w:pPr>
              <w:ind w:right="424" w:firstLine="0"/>
              <w:jc w:val="center"/>
              <w:rPr>
                <w:rFonts w:ascii="Times New Roman" w:hAnsi="Times New Roman"/>
                <w:bCs/>
                <w:sz w:val="28"/>
                <w:szCs w:val="28"/>
                <w:lang w:val="kk-KZ"/>
              </w:rPr>
            </w:pPr>
          </w:p>
        </w:tc>
      </w:tr>
      <w:tr w:rsidR="0068154C" w:rsidRPr="00A1066C" w14:paraId="6E18F6F6" w14:textId="77777777" w:rsidTr="00EA5156">
        <w:tc>
          <w:tcPr>
            <w:tcW w:w="421" w:type="dxa"/>
          </w:tcPr>
          <w:p w14:paraId="75DF6D3D" w14:textId="77777777" w:rsidR="0068154C" w:rsidRPr="00A1066C" w:rsidRDefault="0068154C" w:rsidP="002E376A">
            <w:pPr>
              <w:ind w:right="424" w:firstLine="0"/>
              <w:jc w:val="center"/>
              <w:rPr>
                <w:rFonts w:ascii="Times New Roman" w:hAnsi="Times New Roman"/>
                <w:sz w:val="28"/>
                <w:szCs w:val="28"/>
                <w:lang w:val="kk-KZ"/>
              </w:rPr>
            </w:pPr>
            <w:r w:rsidRPr="00A1066C">
              <w:rPr>
                <w:rFonts w:ascii="Times New Roman" w:hAnsi="Times New Roman"/>
                <w:sz w:val="28"/>
                <w:szCs w:val="28"/>
                <w:lang w:val="kk-KZ"/>
              </w:rPr>
              <w:t>7</w:t>
            </w:r>
          </w:p>
          <w:p w14:paraId="3A2EE910" w14:textId="77777777" w:rsidR="00A1066C" w:rsidRDefault="00A1066C" w:rsidP="002E376A">
            <w:pPr>
              <w:ind w:right="424" w:firstLine="0"/>
              <w:jc w:val="center"/>
              <w:rPr>
                <w:rFonts w:ascii="Times New Roman" w:hAnsi="Times New Roman"/>
                <w:sz w:val="28"/>
                <w:szCs w:val="28"/>
                <w:lang w:val="kk-KZ"/>
              </w:rPr>
            </w:pPr>
            <w:r w:rsidRPr="00A1066C">
              <w:rPr>
                <w:rFonts w:ascii="Times New Roman" w:hAnsi="Times New Roman"/>
                <w:sz w:val="28"/>
                <w:szCs w:val="28"/>
                <w:lang w:val="kk-KZ"/>
              </w:rPr>
              <w:t>8</w:t>
            </w:r>
          </w:p>
          <w:p w14:paraId="64D2DB9C" w14:textId="34AFE926" w:rsidR="00A1066C" w:rsidRPr="00A1066C" w:rsidRDefault="00A1066C" w:rsidP="002E376A">
            <w:pPr>
              <w:ind w:right="424" w:firstLine="0"/>
              <w:jc w:val="center"/>
              <w:rPr>
                <w:rFonts w:ascii="Times New Roman" w:hAnsi="Times New Roman"/>
                <w:sz w:val="28"/>
                <w:szCs w:val="28"/>
                <w:lang w:val="kk-KZ"/>
              </w:rPr>
            </w:pPr>
            <w:r>
              <w:rPr>
                <w:rFonts w:ascii="Times New Roman" w:hAnsi="Times New Roman"/>
                <w:sz w:val="28"/>
                <w:szCs w:val="28"/>
                <w:lang w:val="kk-KZ"/>
              </w:rPr>
              <w:t>9</w:t>
            </w:r>
          </w:p>
        </w:tc>
        <w:tc>
          <w:tcPr>
            <w:tcW w:w="8378" w:type="dxa"/>
          </w:tcPr>
          <w:p w14:paraId="679579FC" w14:textId="77777777" w:rsidR="0068154C" w:rsidRDefault="00A1066C" w:rsidP="00677E7B">
            <w:pPr>
              <w:ind w:right="-89" w:firstLine="0"/>
              <w:jc w:val="left"/>
              <w:rPr>
                <w:rFonts w:ascii="Times New Roman" w:hAnsi="Times New Roman"/>
                <w:sz w:val="28"/>
                <w:szCs w:val="28"/>
                <w:lang w:val="kk-KZ"/>
              </w:rPr>
            </w:pPr>
            <w:r>
              <w:rPr>
                <w:rFonts w:ascii="Times New Roman" w:hAnsi="Times New Roman"/>
                <w:sz w:val="28"/>
                <w:szCs w:val="28"/>
                <w:lang w:val="kk-KZ"/>
              </w:rPr>
              <w:t>Методы испытания.</w:t>
            </w:r>
            <w:r w:rsidR="002938CC" w:rsidRPr="00A1066C">
              <w:rPr>
                <w:rFonts w:ascii="Times New Roman" w:hAnsi="Times New Roman"/>
                <w:sz w:val="28"/>
                <w:szCs w:val="28"/>
                <w:lang w:val="kk-KZ"/>
              </w:rPr>
              <w:t>…</w:t>
            </w:r>
            <w:r w:rsidR="00EA5156" w:rsidRPr="00A1066C">
              <w:rPr>
                <w:rFonts w:ascii="Times New Roman" w:hAnsi="Times New Roman"/>
                <w:sz w:val="28"/>
                <w:szCs w:val="28"/>
                <w:lang w:val="kk-KZ"/>
              </w:rPr>
              <w:t>……………………………………………</w:t>
            </w:r>
            <w:r w:rsidR="002938CC" w:rsidRPr="00A1066C">
              <w:rPr>
                <w:rFonts w:ascii="Times New Roman" w:hAnsi="Times New Roman"/>
                <w:sz w:val="28"/>
                <w:szCs w:val="28"/>
                <w:lang w:val="kk-KZ"/>
              </w:rPr>
              <w:t>...……</w:t>
            </w:r>
          </w:p>
          <w:p w14:paraId="642DA0FC" w14:textId="77777777" w:rsidR="00A1066C" w:rsidRDefault="00A1066C" w:rsidP="00677E7B">
            <w:pPr>
              <w:ind w:right="-89" w:firstLine="0"/>
              <w:jc w:val="left"/>
              <w:rPr>
                <w:rFonts w:ascii="Times New Roman" w:hAnsi="Times New Roman"/>
                <w:sz w:val="28"/>
                <w:szCs w:val="28"/>
                <w:lang w:val="kk-KZ"/>
              </w:rPr>
            </w:pPr>
            <w:r w:rsidRPr="00A1066C">
              <w:rPr>
                <w:rFonts w:ascii="Times New Roman" w:hAnsi="Times New Roman"/>
                <w:sz w:val="28"/>
                <w:szCs w:val="28"/>
                <w:lang w:val="kk-KZ"/>
              </w:rPr>
              <w:t>Правила приемки..............................................................................</w:t>
            </w:r>
            <w:r>
              <w:rPr>
                <w:rFonts w:ascii="Times New Roman" w:hAnsi="Times New Roman"/>
                <w:sz w:val="28"/>
                <w:szCs w:val="28"/>
                <w:lang w:val="kk-KZ"/>
              </w:rPr>
              <w:t>.........</w:t>
            </w:r>
          </w:p>
          <w:p w14:paraId="083FEAEF" w14:textId="6B1418E6" w:rsidR="00A1066C" w:rsidRPr="00A1066C" w:rsidRDefault="00A1066C" w:rsidP="00677E7B">
            <w:pPr>
              <w:ind w:right="-89" w:firstLine="0"/>
              <w:jc w:val="left"/>
              <w:rPr>
                <w:rFonts w:ascii="Times New Roman" w:hAnsi="Times New Roman"/>
                <w:sz w:val="28"/>
                <w:szCs w:val="28"/>
                <w:lang w:val="kk-KZ"/>
              </w:rPr>
            </w:pPr>
            <w:r>
              <w:rPr>
                <w:rFonts w:ascii="Times New Roman" w:hAnsi="Times New Roman"/>
                <w:sz w:val="28"/>
                <w:szCs w:val="28"/>
                <w:lang w:val="kk-KZ"/>
              </w:rPr>
              <w:t>Маркировка, упаковка, транспортировка и хранение............................</w:t>
            </w:r>
          </w:p>
        </w:tc>
        <w:tc>
          <w:tcPr>
            <w:tcW w:w="840" w:type="dxa"/>
          </w:tcPr>
          <w:p w14:paraId="17247E96" w14:textId="337C05D0" w:rsidR="0068154C" w:rsidRPr="00A1066C" w:rsidRDefault="0068154C" w:rsidP="00EA5156">
            <w:pPr>
              <w:ind w:right="318" w:firstLine="0"/>
              <w:jc w:val="center"/>
              <w:rPr>
                <w:rFonts w:ascii="Times New Roman" w:hAnsi="Times New Roman"/>
                <w:sz w:val="28"/>
                <w:szCs w:val="28"/>
                <w:lang w:val="kk-KZ"/>
              </w:rPr>
            </w:pPr>
          </w:p>
        </w:tc>
      </w:tr>
      <w:tr w:rsidR="0068154C" w:rsidRPr="00A1066C" w14:paraId="0C9F18A8" w14:textId="77777777" w:rsidTr="00EA5156">
        <w:tc>
          <w:tcPr>
            <w:tcW w:w="8799" w:type="dxa"/>
            <w:gridSpan w:val="2"/>
          </w:tcPr>
          <w:p w14:paraId="5769DC39" w14:textId="7B55AC5B" w:rsidR="0068154C" w:rsidRPr="00A1066C" w:rsidRDefault="0068154C" w:rsidP="00677E7B">
            <w:pPr>
              <w:ind w:right="-89" w:firstLine="0"/>
              <w:jc w:val="left"/>
              <w:rPr>
                <w:rFonts w:ascii="Times New Roman" w:hAnsi="Times New Roman"/>
                <w:sz w:val="28"/>
                <w:szCs w:val="28"/>
                <w:lang w:val="kk-KZ"/>
              </w:rPr>
            </w:pPr>
          </w:p>
        </w:tc>
        <w:tc>
          <w:tcPr>
            <w:tcW w:w="840" w:type="dxa"/>
          </w:tcPr>
          <w:p w14:paraId="133252CC" w14:textId="37F7BEE0" w:rsidR="0068154C" w:rsidRPr="00A1066C" w:rsidRDefault="0068154C" w:rsidP="00EA5156">
            <w:pPr>
              <w:ind w:right="318" w:firstLine="0"/>
              <w:jc w:val="center"/>
              <w:rPr>
                <w:rFonts w:ascii="Times New Roman" w:hAnsi="Times New Roman"/>
                <w:sz w:val="28"/>
                <w:szCs w:val="28"/>
                <w:lang w:val="kk-KZ"/>
              </w:rPr>
            </w:pPr>
          </w:p>
        </w:tc>
      </w:tr>
    </w:tbl>
    <w:p w14:paraId="1503A276" w14:textId="1046696A" w:rsidR="00D43D0D" w:rsidRPr="00A1066C" w:rsidRDefault="00D43D0D" w:rsidP="00AF0281">
      <w:pPr>
        <w:widowControl/>
        <w:autoSpaceDE/>
        <w:autoSpaceDN/>
        <w:adjustRightInd/>
        <w:ind w:firstLine="0"/>
        <w:jc w:val="left"/>
        <w:rPr>
          <w:sz w:val="28"/>
          <w:szCs w:val="28"/>
          <w:lang w:val="kk-KZ"/>
        </w:rPr>
      </w:pPr>
    </w:p>
    <w:p w14:paraId="681D3D3D" w14:textId="2CDE27E4" w:rsidR="002159FD" w:rsidRPr="000B2D7D" w:rsidRDefault="002159FD" w:rsidP="002E376A">
      <w:pPr>
        <w:widowControl/>
        <w:autoSpaceDE/>
        <w:autoSpaceDN/>
        <w:adjustRightInd/>
        <w:ind w:right="424" w:firstLine="0"/>
        <w:jc w:val="left"/>
        <w:rPr>
          <w:b/>
          <w:sz w:val="28"/>
          <w:szCs w:val="28"/>
        </w:rPr>
        <w:sectPr w:rsidR="002159FD" w:rsidRPr="000B2D7D" w:rsidSect="00667EDF">
          <w:headerReference w:type="first" r:id="rId13"/>
          <w:footerReference w:type="first" r:id="rId14"/>
          <w:pgSz w:w="11907" w:h="16840" w:code="9"/>
          <w:pgMar w:top="1418" w:right="1418" w:bottom="1418" w:left="1134" w:header="1021" w:footer="1021" w:gutter="0"/>
          <w:pgNumType w:fmt="upperRoman" w:start="2"/>
          <w:cols w:space="708"/>
          <w:docGrid w:linePitch="360"/>
        </w:sectPr>
      </w:pPr>
    </w:p>
    <w:p w14:paraId="63726686" w14:textId="5E9BEF93" w:rsidR="00512DEC" w:rsidRPr="003C32EA" w:rsidRDefault="003C32EA" w:rsidP="000A4BB5">
      <w:pPr>
        <w:pBdr>
          <w:bottom w:val="single" w:sz="12" w:space="4" w:color="auto"/>
        </w:pBdr>
        <w:shd w:val="clear" w:color="auto" w:fill="FFFFFF"/>
        <w:spacing w:before="120"/>
        <w:ind w:firstLine="0"/>
        <w:jc w:val="center"/>
        <w:outlineLvl w:val="0"/>
        <w:rPr>
          <w:b/>
          <w:sz w:val="28"/>
          <w:szCs w:val="28"/>
          <w:lang w:val="kk-KZ"/>
        </w:rPr>
      </w:pPr>
      <w:r>
        <w:rPr>
          <w:b/>
          <w:sz w:val="28"/>
          <w:szCs w:val="28"/>
          <w:lang w:val="kk-KZ"/>
        </w:rPr>
        <w:lastRenderedPageBreak/>
        <w:t xml:space="preserve">НАЦИОНАЛЬНЫЙ </w:t>
      </w:r>
      <w:r w:rsidR="00D049EB" w:rsidRPr="003C32EA">
        <w:rPr>
          <w:b/>
          <w:sz w:val="28"/>
          <w:szCs w:val="28"/>
          <w:lang w:val="kk-KZ"/>
        </w:rPr>
        <w:t xml:space="preserve">СТАНДАРТ </w:t>
      </w:r>
      <w:r>
        <w:rPr>
          <w:b/>
          <w:sz w:val="28"/>
          <w:szCs w:val="28"/>
          <w:lang w:val="kk-KZ"/>
        </w:rPr>
        <w:t>РЕСПУБЛИКИ КАЗАХСТАН</w:t>
      </w:r>
    </w:p>
    <w:p w14:paraId="36D40523" w14:textId="77777777" w:rsidR="00FE41B8" w:rsidRPr="003C32EA" w:rsidRDefault="00FE41B8" w:rsidP="00481D66">
      <w:pPr>
        <w:shd w:val="clear" w:color="auto" w:fill="FFFFFF"/>
        <w:tabs>
          <w:tab w:val="left" w:pos="4125"/>
        </w:tabs>
        <w:ind w:firstLine="0"/>
        <w:rPr>
          <w:b/>
          <w:bCs/>
          <w:sz w:val="28"/>
          <w:szCs w:val="28"/>
          <w:lang w:val="kk-KZ"/>
        </w:rPr>
      </w:pPr>
    </w:p>
    <w:p w14:paraId="117C3788" w14:textId="77777777" w:rsidR="00764DF8" w:rsidRDefault="002938CC" w:rsidP="002938CC">
      <w:pPr>
        <w:pStyle w:val="pc"/>
        <w:rPr>
          <w:rStyle w:val="s1"/>
          <w:b/>
          <w:bCs/>
          <w:sz w:val="28"/>
          <w:szCs w:val="28"/>
          <w:lang w:val="kk-KZ"/>
        </w:rPr>
      </w:pPr>
      <w:r>
        <w:rPr>
          <w:rStyle w:val="s1"/>
          <w:b/>
          <w:bCs/>
          <w:sz w:val="28"/>
          <w:szCs w:val="28"/>
        </w:rPr>
        <w:t>СИСТЕМЫ</w:t>
      </w:r>
      <w:r w:rsidRPr="002938CC">
        <w:rPr>
          <w:rStyle w:val="s1"/>
          <w:b/>
          <w:bCs/>
          <w:sz w:val="28"/>
          <w:szCs w:val="28"/>
        </w:rPr>
        <w:t xml:space="preserve"> </w:t>
      </w:r>
      <w:r>
        <w:rPr>
          <w:rStyle w:val="s1"/>
          <w:b/>
          <w:bCs/>
          <w:sz w:val="28"/>
          <w:szCs w:val="28"/>
        </w:rPr>
        <w:t>Т</w:t>
      </w:r>
      <w:r w:rsidR="00A1066C">
        <w:rPr>
          <w:rStyle w:val="s1"/>
          <w:b/>
          <w:bCs/>
          <w:sz w:val="28"/>
          <w:szCs w:val="28"/>
          <w:lang w:val="kk-KZ"/>
        </w:rPr>
        <w:t>ЕПЛ</w:t>
      </w:r>
      <w:r>
        <w:rPr>
          <w:rStyle w:val="s1"/>
          <w:b/>
          <w:bCs/>
          <w:sz w:val="28"/>
          <w:szCs w:val="28"/>
        </w:rPr>
        <w:t xml:space="preserve">ОВОГО </w:t>
      </w:r>
      <w:r w:rsidR="00764DF8">
        <w:rPr>
          <w:rStyle w:val="s1"/>
          <w:b/>
          <w:bCs/>
          <w:sz w:val="28"/>
          <w:szCs w:val="28"/>
          <w:lang w:val="kk-KZ"/>
        </w:rPr>
        <w:t xml:space="preserve">ОБЕСПЕЧЕНИЯ </w:t>
      </w:r>
    </w:p>
    <w:p w14:paraId="5A054813" w14:textId="205900B1" w:rsidR="002938CC" w:rsidRPr="002938CC" w:rsidRDefault="00764DF8" w:rsidP="002938CC">
      <w:pPr>
        <w:pStyle w:val="pc"/>
        <w:rPr>
          <w:rStyle w:val="s1"/>
          <w:b/>
          <w:bCs/>
          <w:sz w:val="28"/>
          <w:szCs w:val="28"/>
        </w:rPr>
      </w:pPr>
      <w:r>
        <w:rPr>
          <w:rStyle w:val="s1"/>
          <w:b/>
          <w:bCs/>
          <w:sz w:val="28"/>
          <w:szCs w:val="28"/>
          <w:lang w:val="kk-KZ"/>
        </w:rPr>
        <w:t xml:space="preserve">ТЯГОВОГО </w:t>
      </w:r>
      <w:r w:rsidR="002938CC">
        <w:rPr>
          <w:rStyle w:val="s1"/>
          <w:b/>
          <w:bCs/>
          <w:sz w:val="28"/>
          <w:szCs w:val="28"/>
        </w:rPr>
        <w:t>АККУМУЛЯТОРА</w:t>
      </w:r>
      <w:r w:rsidR="002938CC" w:rsidRPr="002938CC">
        <w:rPr>
          <w:rStyle w:val="s1"/>
          <w:b/>
          <w:bCs/>
          <w:sz w:val="28"/>
          <w:szCs w:val="28"/>
        </w:rPr>
        <w:t xml:space="preserve"> </w:t>
      </w:r>
      <w:r w:rsidR="002938CC">
        <w:rPr>
          <w:rStyle w:val="s1"/>
          <w:b/>
          <w:bCs/>
          <w:sz w:val="28"/>
          <w:szCs w:val="28"/>
        </w:rPr>
        <w:t>ЛОКОМОТИВА</w:t>
      </w:r>
    </w:p>
    <w:p w14:paraId="45A1AB53" w14:textId="77777777" w:rsidR="002938CC" w:rsidRDefault="002938CC" w:rsidP="002938CC">
      <w:pPr>
        <w:pStyle w:val="pc"/>
        <w:rPr>
          <w:rStyle w:val="s1"/>
          <w:b/>
          <w:bCs/>
          <w:sz w:val="28"/>
          <w:szCs w:val="28"/>
        </w:rPr>
      </w:pPr>
      <w:r>
        <w:rPr>
          <w:rStyle w:val="s1"/>
          <w:b/>
          <w:bCs/>
          <w:sz w:val="28"/>
          <w:szCs w:val="28"/>
        </w:rPr>
        <w:t>И МОТОРВАГОННОГО ПОДВИЖНОГО СОСТАВА</w:t>
      </w:r>
      <w:r w:rsidRPr="002938CC">
        <w:rPr>
          <w:rStyle w:val="s1"/>
          <w:b/>
          <w:bCs/>
          <w:sz w:val="28"/>
          <w:szCs w:val="28"/>
        </w:rPr>
        <w:t>.</w:t>
      </w:r>
    </w:p>
    <w:p w14:paraId="313F33BF" w14:textId="4A81E646" w:rsidR="003C32EA" w:rsidRPr="003C32EA" w:rsidRDefault="002938CC" w:rsidP="002938CC">
      <w:pPr>
        <w:ind w:firstLine="0"/>
        <w:jc w:val="center"/>
        <w:rPr>
          <w:b/>
          <w:sz w:val="28"/>
          <w:szCs w:val="28"/>
        </w:rPr>
      </w:pPr>
      <w:r>
        <w:rPr>
          <w:rStyle w:val="s1"/>
          <w:b/>
          <w:sz w:val="28"/>
          <w:szCs w:val="28"/>
        </w:rPr>
        <w:t>Технические условия</w:t>
      </w:r>
    </w:p>
    <w:p w14:paraId="735FB9C9" w14:textId="77777777" w:rsidR="009F1452" w:rsidRPr="003C32EA" w:rsidRDefault="009F1452" w:rsidP="00481D66">
      <w:pPr>
        <w:pBdr>
          <w:bottom w:val="single" w:sz="12" w:space="0" w:color="auto"/>
        </w:pBdr>
        <w:shd w:val="clear" w:color="auto" w:fill="FFFFFF"/>
        <w:tabs>
          <w:tab w:val="left" w:pos="4125"/>
        </w:tabs>
        <w:ind w:firstLine="0"/>
        <w:rPr>
          <w:b/>
          <w:sz w:val="28"/>
          <w:szCs w:val="28"/>
          <w:lang w:val="kk-KZ"/>
        </w:rPr>
      </w:pPr>
    </w:p>
    <w:p w14:paraId="440E023C" w14:textId="2CA57722" w:rsidR="00E662DC" w:rsidRPr="003C32EA" w:rsidRDefault="00D049EB" w:rsidP="00E662DC">
      <w:pPr>
        <w:shd w:val="clear" w:color="auto" w:fill="FFFFFF"/>
        <w:ind w:firstLine="567"/>
        <w:jc w:val="right"/>
        <w:outlineLvl w:val="0"/>
        <w:rPr>
          <w:b/>
          <w:sz w:val="28"/>
          <w:szCs w:val="28"/>
          <w:lang w:val="kk-KZ"/>
        </w:rPr>
      </w:pPr>
      <w:r w:rsidRPr="003C32EA">
        <w:rPr>
          <w:b/>
          <w:sz w:val="28"/>
          <w:szCs w:val="28"/>
          <w:lang w:val="kk-KZ"/>
        </w:rPr>
        <w:t>Дата введения</w:t>
      </w:r>
      <w:r w:rsidR="00E662DC" w:rsidRPr="003C32EA">
        <w:rPr>
          <w:b/>
          <w:sz w:val="28"/>
          <w:szCs w:val="28"/>
          <w:lang w:val="kk-KZ"/>
        </w:rPr>
        <w:t xml:space="preserve"> </w:t>
      </w:r>
    </w:p>
    <w:p w14:paraId="2DAE1316" w14:textId="77777777" w:rsidR="00032E3F" w:rsidRPr="003C32EA" w:rsidRDefault="00032E3F" w:rsidP="00342003">
      <w:pPr>
        <w:shd w:val="clear" w:color="auto" w:fill="FFFFFF"/>
        <w:ind w:firstLine="567"/>
        <w:rPr>
          <w:sz w:val="28"/>
          <w:szCs w:val="28"/>
          <w:lang w:val="kk-KZ"/>
        </w:rPr>
      </w:pPr>
    </w:p>
    <w:p w14:paraId="05A018F8" w14:textId="4557EB3A" w:rsidR="00E662DC" w:rsidRPr="003C32EA" w:rsidRDefault="00E662DC" w:rsidP="00521C56">
      <w:pPr>
        <w:pStyle w:val="Style17"/>
        <w:widowControl/>
        <w:ind w:firstLine="567"/>
        <w:jc w:val="left"/>
        <w:rPr>
          <w:rStyle w:val="FontStyle140"/>
          <w:rFonts w:ascii="Times New Roman" w:hAnsi="Times New Roman" w:cs="Times New Roman"/>
          <w:b/>
          <w:color w:val="auto"/>
          <w:sz w:val="28"/>
          <w:szCs w:val="28"/>
          <w:lang w:val="kk-KZ" w:eastAsia="en-US"/>
        </w:rPr>
      </w:pPr>
      <w:r w:rsidRPr="003C32EA">
        <w:rPr>
          <w:rStyle w:val="FontStyle140"/>
          <w:rFonts w:ascii="Times New Roman" w:hAnsi="Times New Roman" w:cs="Times New Roman"/>
          <w:b/>
          <w:color w:val="auto"/>
          <w:sz w:val="28"/>
          <w:szCs w:val="28"/>
          <w:lang w:val="kk-KZ" w:eastAsia="en-US"/>
        </w:rPr>
        <w:t xml:space="preserve">1 </w:t>
      </w:r>
      <w:r w:rsidR="00D049EB" w:rsidRPr="003C32EA">
        <w:rPr>
          <w:rStyle w:val="FontStyle140"/>
          <w:rFonts w:ascii="Times New Roman" w:hAnsi="Times New Roman" w:cs="Times New Roman"/>
          <w:b/>
          <w:color w:val="auto"/>
          <w:sz w:val="28"/>
          <w:szCs w:val="28"/>
          <w:lang w:val="kk-KZ" w:eastAsia="en-US"/>
        </w:rPr>
        <w:t>Область применения</w:t>
      </w:r>
    </w:p>
    <w:p w14:paraId="69EA8575" w14:textId="77777777" w:rsidR="00E662DC" w:rsidRPr="003C32EA" w:rsidRDefault="00E662DC" w:rsidP="00521C56">
      <w:pPr>
        <w:pStyle w:val="Style22"/>
        <w:widowControl/>
        <w:ind w:firstLine="567"/>
        <w:rPr>
          <w:rStyle w:val="FontStyle140"/>
          <w:rFonts w:ascii="Times New Roman" w:hAnsi="Times New Roman" w:cs="Times New Roman"/>
          <w:color w:val="auto"/>
          <w:sz w:val="28"/>
          <w:szCs w:val="28"/>
          <w:lang w:val="kk-KZ" w:eastAsia="en-US"/>
        </w:rPr>
      </w:pPr>
    </w:p>
    <w:p w14:paraId="4F44A7A4" w14:textId="77777777" w:rsidR="00764DF8" w:rsidRPr="007B0159" w:rsidRDefault="00764DF8" w:rsidP="00521C56">
      <w:pPr>
        <w:ind w:firstLine="567"/>
        <w:rPr>
          <w:sz w:val="28"/>
          <w:szCs w:val="28"/>
          <w:lang w:val="kk-KZ"/>
        </w:rPr>
      </w:pPr>
      <w:bookmarkStart w:id="2" w:name="_Hlk205376778"/>
      <w:r w:rsidRPr="00454AEB">
        <w:rPr>
          <w:sz w:val="28"/>
          <w:szCs w:val="28"/>
          <w:lang w:val="kk-KZ"/>
        </w:rPr>
        <w:t xml:space="preserve">Настоящий стандарт устанавливает термины и определения, </w:t>
      </w:r>
      <w:r w:rsidRPr="001D1AA7">
        <w:rPr>
          <w:sz w:val="28"/>
          <w:szCs w:val="28"/>
          <w:lang w:val="kk-KZ"/>
        </w:rPr>
        <w:t>требования к модели, составу, функциям, условиям окружающей среды применения,</w:t>
      </w:r>
      <w:r w:rsidRPr="00454AEB">
        <w:rPr>
          <w:sz w:val="28"/>
          <w:szCs w:val="28"/>
          <w:lang w:val="kk-KZ"/>
        </w:rPr>
        <w:t xml:space="preserve"> технически</w:t>
      </w:r>
      <w:r>
        <w:rPr>
          <w:sz w:val="28"/>
          <w:szCs w:val="28"/>
          <w:lang w:val="kk-KZ"/>
        </w:rPr>
        <w:t>е</w:t>
      </w:r>
      <w:r w:rsidRPr="00454AEB">
        <w:rPr>
          <w:sz w:val="28"/>
          <w:szCs w:val="28"/>
          <w:lang w:val="kk-KZ"/>
        </w:rPr>
        <w:t xml:space="preserve"> требования, метод</w:t>
      </w:r>
      <w:r>
        <w:rPr>
          <w:sz w:val="28"/>
          <w:szCs w:val="28"/>
          <w:lang w:val="kk-KZ"/>
        </w:rPr>
        <w:t>ы</w:t>
      </w:r>
      <w:r w:rsidRPr="00454AEB">
        <w:rPr>
          <w:sz w:val="28"/>
          <w:szCs w:val="28"/>
          <w:lang w:val="kk-KZ"/>
        </w:rPr>
        <w:t xml:space="preserve"> </w:t>
      </w:r>
      <w:r>
        <w:rPr>
          <w:sz w:val="28"/>
          <w:szCs w:val="28"/>
          <w:lang w:val="kk-KZ"/>
        </w:rPr>
        <w:t>испытаний</w:t>
      </w:r>
      <w:r w:rsidRPr="00454AEB">
        <w:rPr>
          <w:sz w:val="28"/>
          <w:szCs w:val="28"/>
          <w:lang w:val="kk-KZ"/>
        </w:rPr>
        <w:t xml:space="preserve">, правила </w:t>
      </w:r>
      <w:r>
        <w:rPr>
          <w:sz w:val="28"/>
          <w:szCs w:val="28"/>
          <w:lang w:val="kk-KZ"/>
        </w:rPr>
        <w:t>приемки</w:t>
      </w:r>
      <w:r w:rsidRPr="00454AEB">
        <w:rPr>
          <w:sz w:val="28"/>
          <w:szCs w:val="28"/>
          <w:lang w:val="kk-KZ"/>
        </w:rPr>
        <w:t xml:space="preserve">, </w:t>
      </w:r>
      <w:r>
        <w:rPr>
          <w:sz w:val="28"/>
          <w:szCs w:val="28"/>
          <w:lang w:val="kk-KZ"/>
        </w:rPr>
        <w:t xml:space="preserve">требования к </w:t>
      </w:r>
      <w:r w:rsidRPr="00454AEB">
        <w:rPr>
          <w:sz w:val="28"/>
          <w:szCs w:val="28"/>
          <w:lang w:val="kk-KZ"/>
        </w:rPr>
        <w:t>маркировк</w:t>
      </w:r>
      <w:r>
        <w:rPr>
          <w:sz w:val="28"/>
          <w:szCs w:val="28"/>
          <w:lang w:val="kk-KZ"/>
        </w:rPr>
        <w:t>е</w:t>
      </w:r>
      <w:r w:rsidRPr="00454AEB">
        <w:rPr>
          <w:sz w:val="28"/>
          <w:szCs w:val="28"/>
          <w:lang w:val="kk-KZ"/>
        </w:rPr>
        <w:t>, упаковке, транспортировке и хранению</w:t>
      </w:r>
      <w:r>
        <w:rPr>
          <w:sz w:val="28"/>
          <w:szCs w:val="28"/>
          <w:lang w:val="kk-KZ"/>
        </w:rPr>
        <w:t xml:space="preserve"> </w:t>
      </w:r>
      <w:r w:rsidRPr="00454AEB">
        <w:rPr>
          <w:sz w:val="28"/>
          <w:szCs w:val="28"/>
          <w:lang w:val="kk-KZ"/>
        </w:rPr>
        <w:t>системы теплового обеспечения силовых батарей локомотива</w:t>
      </w:r>
      <w:r>
        <w:rPr>
          <w:sz w:val="28"/>
          <w:szCs w:val="28"/>
          <w:lang w:val="kk-KZ"/>
        </w:rPr>
        <w:t xml:space="preserve"> </w:t>
      </w:r>
      <w:r w:rsidRPr="00454AEB">
        <w:rPr>
          <w:sz w:val="28"/>
          <w:szCs w:val="28"/>
          <w:lang w:val="kk-KZ"/>
        </w:rPr>
        <w:t>и моторвагонного подвижного состава</w:t>
      </w:r>
      <w:r>
        <w:rPr>
          <w:sz w:val="28"/>
          <w:szCs w:val="28"/>
          <w:lang w:val="kk-KZ"/>
        </w:rPr>
        <w:t>.</w:t>
      </w:r>
    </w:p>
    <w:bookmarkEnd w:id="2"/>
    <w:p w14:paraId="14C40663" w14:textId="77777777" w:rsidR="00D94FA7" w:rsidRPr="00764DF8" w:rsidRDefault="00D94FA7" w:rsidP="00D94FA7">
      <w:pPr>
        <w:widowControl/>
        <w:ind w:firstLine="567"/>
        <w:rPr>
          <w:sz w:val="28"/>
          <w:szCs w:val="28"/>
          <w:lang w:val="kk-KZ"/>
        </w:rPr>
      </w:pPr>
    </w:p>
    <w:p w14:paraId="1EB97449" w14:textId="166D9699" w:rsidR="00E662DC" w:rsidRPr="003E020E" w:rsidRDefault="00E662DC" w:rsidP="00521C56">
      <w:pPr>
        <w:pStyle w:val="Style30"/>
        <w:widowControl/>
        <w:ind w:firstLine="567"/>
        <w:jc w:val="left"/>
        <w:rPr>
          <w:rStyle w:val="FontStyle45"/>
          <w:rFonts w:ascii="Times New Roman" w:cs="Times New Roman"/>
          <w:color w:val="auto"/>
          <w:sz w:val="28"/>
          <w:szCs w:val="28"/>
          <w:lang w:val="kk-KZ" w:eastAsia="en-US"/>
        </w:rPr>
      </w:pPr>
      <w:r w:rsidRPr="003E020E">
        <w:rPr>
          <w:rStyle w:val="FontStyle45"/>
          <w:rFonts w:ascii="Times New Roman" w:cs="Times New Roman"/>
          <w:color w:val="auto"/>
          <w:sz w:val="28"/>
          <w:szCs w:val="28"/>
          <w:lang w:val="kk-KZ" w:eastAsia="en-US"/>
        </w:rPr>
        <w:t xml:space="preserve">2 </w:t>
      </w:r>
      <w:r w:rsidR="006075EA" w:rsidRPr="003E020E">
        <w:rPr>
          <w:rStyle w:val="FontStyle45"/>
          <w:rFonts w:ascii="Times New Roman" w:cs="Times New Roman"/>
          <w:color w:val="auto"/>
          <w:sz w:val="28"/>
          <w:szCs w:val="28"/>
          <w:lang w:val="kk-KZ" w:eastAsia="en-US"/>
        </w:rPr>
        <w:t>Нормативные ссылки</w:t>
      </w:r>
    </w:p>
    <w:p w14:paraId="4BAEE24B" w14:textId="77777777" w:rsidR="00E662DC" w:rsidRPr="003E020E" w:rsidRDefault="00E662DC" w:rsidP="00521C56">
      <w:pPr>
        <w:pStyle w:val="Style30"/>
        <w:widowControl/>
        <w:ind w:firstLine="567"/>
        <w:rPr>
          <w:rStyle w:val="FontStyle45"/>
          <w:rFonts w:ascii="Times New Roman" w:cs="Times New Roman"/>
          <w:b w:val="0"/>
          <w:bCs w:val="0"/>
          <w:color w:val="auto"/>
          <w:sz w:val="28"/>
          <w:szCs w:val="28"/>
          <w:lang w:val="kk-KZ" w:eastAsia="en-US"/>
        </w:rPr>
      </w:pPr>
    </w:p>
    <w:p w14:paraId="4B6D033B" w14:textId="3BB2692B" w:rsidR="002F374D" w:rsidRDefault="00D474EC" w:rsidP="00521C56">
      <w:pPr>
        <w:pStyle w:val="aff"/>
        <w:tabs>
          <w:tab w:val="left" w:pos="3195"/>
        </w:tabs>
        <w:spacing w:after="0"/>
        <w:ind w:left="0" w:firstLine="567"/>
        <w:rPr>
          <w:sz w:val="28"/>
          <w:szCs w:val="28"/>
          <w:lang w:val="kk-KZ"/>
        </w:rPr>
      </w:pPr>
      <w:r w:rsidRPr="003E020E">
        <w:rPr>
          <w:sz w:val="28"/>
          <w:szCs w:val="28"/>
          <w:lang w:val="kk-KZ"/>
        </w:rPr>
        <w:t>Для применения настоящего стандарта необходимы следующие ссылочные документы</w:t>
      </w:r>
      <w:r w:rsidR="00240FB8">
        <w:rPr>
          <w:sz w:val="28"/>
          <w:szCs w:val="28"/>
          <w:lang w:val="kk-KZ"/>
        </w:rPr>
        <w:t xml:space="preserve"> по стандартизации</w:t>
      </w:r>
      <w:r w:rsidRPr="003E020E">
        <w:rPr>
          <w:sz w:val="28"/>
          <w:szCs w:val="28"/>
          <w:lang w:val="kk-KZ"/>
        </w:rPr>
        <w:t>:</w:t>
      </w:r>
    </w:p>
    <w:p w14:paraId="238951F6" w14:textId="5C789A2D" w:rsidR="00764DF8" w:rsidRPr="00E20A33" w:rsidRDefault="00764DF8" w:rsidP="00521C56">
      <w:pPr>
        <w:pStyle w:val="afff2"/>
        <w:ind w:firstLineChars="202" w:firstLine="566"/>
        <w:rPr>
          <w:rFonts w:ascii="Times New Roman"/>
          <w:sz w:val="28"/>
          <w:szCs w:val="28"/>
        </w:rPr>
      </w:pPr>
      <w:bookmarkStart w:id="3" w:name="_Hlk204178264"/>
      <w:r w:rsidRPr="00E20A33">
        <w:rPr>
          <w:rFonts w:ascii="Times New Roman"/>
          <w:sz w:val="28"/>
          <w:szCs w:val="28"/>
        </w:rPr>
        <w:t xml:space="preserve">СТ РК ИСО </w:t>
      </w:r>
      <w:r w:rsidR="00692A59" w:rsidRPr="00E20A33">
        <w:rPr>
          <w:rFonts w:ascii="Times New Roman"/>
          <w:sz w:val="28"/>
          <w:szCs w:val="28"/>
        </w:rPr>
        <w:t xml:space="preserve">5817–2015 </w:t>
      </w:r>
      <w:r w:rsidRPr="00E20A33">
        <w:rPr>
          <w:rFonts w:ascii="Times New Roman"/>
          <w:sz w:val="28"/>
          <w:szCs w:val="28"/>
        </w:rPr>
        <w:t>Сварка. Сварные швы при сварке плавлением стали, никеля, титана и других сплавов (лучевая сварка исключена). Уровни качества в зависимости от дефектов шва.</w:t>
      </w:r>
    </w:p>
    <w:p w14:paraId="661A1AD7" w14:textId="75905BE6" w:rsidR="00764DF8" w:rsidRPr="00E20A33" w:rsidRDefault="00764DF8" w:rsidP="00521C56">
      <w:pPr>
        <w:pStyle w:val="afff2"/>
        <w:ind w:firstLineChars="202" w:firstLine="566"/>
        <w:rPr>
          <w:rFonts w:ascii="Times New Roman"/>
          <w:sz w:val="28"/>
          <w:szCs w:val="28"/>
        </w:rPr>
      </w:pPr>
      <w:r w:rsidRPr="00E20A33">
        <w:rPr>
          <w:rFonts w:ascii="Times New Roman"/>
          <w:sz w:val="28"/>
          <w:szCs w:val="28"/>
        </w:rPr>
        <w:t xml:space="preserve">СТ РК ИСО </w:t>
      </w:r>
      <w:r w:rsidR="00692A59" w:rsidRPr="00E20A33">
        <w:rPr>
          <w:rFonts w:ascii="Times New Roman"/>
          <w:sz w:val="28"/>
          <w:szCs w:val="28"/>
        </w:rPr>
        <w:t xml:space="preserve">10042–2015 </w:t>
      </w:r>
      <w:r w:rsidRPr="00E20A33">
        <w:rPr>
          <w:rFonts w:ascii="Times New Roman"/>
          <w:sz w:val="28"/>
          <w:szCs w:val="28"/>
        </w:rPr>
        <w:t>Сварка. Соединения из алюминия и алюминиевых сплавов, выполненные дуговой сваркой. Уровни качества в зависимости от дефектов.</w:t>
      </w:r>
    </w:p>
    <w:p w14:paraId="12849299" w14:textId="7D7842E6" w:rsidR="00764DF8" w:rsidRPr="00CC3CA8" w:rsidRDefault="00764DF8" w:rsidP="00521C56">
      <w:pPr>
        <w:pStyle w:val="afff2"/>
        <w:ind w:firstLineChars="202" w:firstLine="566"/>
        <w:rPr>
          <w:rFonts w:ascii="Times New Roman"/>
          <w:sz w:val="28"/>
          <w:szCs w:val="28"/>
          <w:lang w:val="kk-KZ"/>
        </w:rPr>
      </w:pPr>
      <w:bookmarkStart w:id="4" w:name="OLE_LINK1161"/>
      <w:bookmarkStart w:id="5" w:name="OLE_LINK1162"/>
      <w:r w:rsidRPr="00E20A33">
        <w:rPr>
          <w:rFonts w:ascii="Times New Roman"/>
          <w:sz w:val="28"/>
          <w:szCs w:val="28"/>
        </w:rPr>
        <w:t xml:space="preserve">СТ РК IEC </w:t>
      </w:r>
      <w:r w:rsidRPr="00E20A33">
        <w:rPr>
          <w:rFonts w:ascii="Times New Roman" w:hint="eastAsia"/>
          <w:sz w:val="28"/>
          <w:szCs w:val="28"/>
        </w:rPr>
        <w:t>60068-2-1</w:t>
      </w:r>
      <w:r w:rsidRPr="00E20A33">
        <w:rPr>
          <w:rFonts w:ascii="Times New Roman"/>
          <w:sz w:val="28"/>
          <w:szCs w:val="28"/>
        </w:rPr>
        <w:t>-</w:t>
      </w:r>
      <w:r w:rsidRPr="00E20A33">
        <w:rPr>
          <w:rFonts w:ascii="Times New Roman" w:hint="eastAsia"/>
          <w:sz w:val="28"/>
          <w:szCs w:val="28"/>
        </w:rPr>
        <w:t>20</w:t>
      </w:r>
      <w:r w:rsidRPr="00E20A33">
        <w:rPr>
          <w:rFonts w:ascii="Times New Roman"/>
          <w:sz w:val="28"/>
          <w:szCs w:val="28"/>
        </w:rPr>
        <w:t>20</w:t>
      </w:r>
      <w:r w:rsidRPr="00E20A33">
        <w:rPr>
          <w:rFonts w:ascii="Times New Roman" w:hint="eastAsia"/>
          <w:sz w:val="28"/>
          <w:szCs w:val="28"/>
        </w:rPr>
        <w:t xml:space="preserve"> </w:t>
      </w:r>
      <w:bookmarkEnd w:id="4"/>
      <w:bookmarkEnd w:id="5"/>
      <w:r w:rsidRPr="00E20A33">
        <w:rPr>
          <w:rFonts w:ascii="Times New Roman"/>
          <w:sz w:val="28"/>
          <w:szCs w:val="28"/>
        </w:rPr>
        <w:t>Испытания на воздействие внешних факторов. Часть</w:t>
      </w:r>
      <w:r w:rsidRPr="00635599">
        <w:rPr>
          <w:rFonts w:ascii="Times New Roman"/>
          <w:sz w:val="28"/>
          <w:szCs w:val="28"/>
          <w:lang w:val="en-US"/>
        </w:rPr>
        <w:t xml:space="preserve"> </w:t>
      </w:r>
      <w:r w:rsidR="00521C56" w:rsidRPr="00635599">
        <w:rPr>
          <w:rFonts w:ascii="Times New Roman"/>
          <w:sz w:val="28"/>
          <w:szCs w:val="28"/>
          <w:lang w:val="en-US"/>
        </w:rPr>
        <w:t>2–1</w:t>
      </w:r>
      <w:r w:rsidRPr="00635599">
        <w:rPr>
          <w:rFonts w:ascii="Times New Roman"/>
          <w:sz w:val="28"/>
          <w:szCs w:val="28"/>
          <w:lang w:val="en-US"/>
        </w:rPr>
        <w:t xml:space="preserve">. </w:t>
      </w:r>
      <w:r w:rsidRPr="00E20A33">
        <w:rPr>
          <w:rFonts w:ascii="Times New Roman"/>
          <w:sz w:val="28"/>
          <w:szCs w:val="28"/>
        </w:rPr>
        <w:t>Испытания</w:t>
      </w:r>
      <w:r w:rsidRPr="00635599">
        <w:rPr>
          <w:rFonts w:ascii="Times New Roman"/>
          <w:sz w:val="28"/>
          <w:szCs w:val="28"/>
          <w:lang w:val="en-US"/>
        </w:rPr>
        <w:t xml:space="preserve">. </w:t>
      </w:r>
      <w:r w:rsidRPr="00E20A33">
        <w:rPr>
          <w:rFonts w:ascii="Times New Roman"/>
          <w:sz w:val="28"/>
          <w:szCs w:val="28"/>
        </w:rPr>
        <w:t>Испытание</w:t>
      </w:r>
      <w:r w:rsidRPr="00E20A33">
        <w:rPr>
          <w:rFonts w:ascii="Times New Roman"/>
          <w:sz w:val="28"/>
          <w:szCs w:val="28"/>
          <w:lang w:val="en-US"/>
        </w:rPr>
        <w:t xml:space="preserve"> </w:t>
      </w:r>
      <w:r w:rsidRPr="00E20A33">
        <w:rPr>
          <w:rFonts w:ascii="Times New Roman"/>
          <w:sz w:val="28"/>
          <w:szCs w:val="28"/>
        </w:rPr>
        <w:t>А</w:t>
      </w:r>
      <w:r w:rsidRPr="00E20A33">
        <w:rPr>
          <w:rFonts w:ascii="Times New Roman"/>
          <w:sz w:val="28"/>
          <w:szCs w:val="28"/>
          <w:lang w:val="en-US"/>
        </w:rPr>
        <w:t xml:space="preserve">: </w:t>
      </w:r>
      <w:r w:rsidRPr="00E20A33">
        <w:rPr>
          <w:rFonts w:ascii="Times New Roman"/>
          <w:sz w:val="28"/>
          <w:szCs w:val="28"/>
        </w:rPr>
        <w:t>Холод</w:t>
      </w:r>
      <w:r w:rsidRPr="00E20A33">
        <w:rPr>
          <w:rFonts w:ascii="Times New Roman"/>
          <w:sz w:val="28"/>
          <w:szCs w:val="28"/>
          <w:lang w:val="en-US"/>
        </w:rPr>
        <w:t xml:space="preserve"> (</w:t>
      </w:r>
      <w:r w:rsidRPr="00E20A33">
        <w:rPr>
          <w:rFonts w:ascii="Times New Roman"/>
          <w:sz w:val="28"/>
          <w:szCs w:val="28"/>
        </w:rPr>
        <w:t>ІЕС</w:t>
      </w:r>
      <w:r w:rsidRPr="00E20A33">
        <w:rPr>
          <w:rFonts w:ascii="Times New Roman"/>
          <w:sz w:val="28"/>
          <w:szCs w:val="28"/>
          <w:lang w:val="en-US"/>
        </w:rPr>
        <w:t xml:space="preserve"> 60068-2-1:2007 Environmental testing - Part </w:t>
      </w:r>
      <w:r w:rsidR="00521C56" w:rsidRPr="00E20A33">
        <w:rPr>
          <w:rFonts w:ascii="Times New Roman"/>
          <w:sz w:val="28"/>
          <w:szCs w:val="28"/>
          <w:lang w:val="en-US"/>
        </w:rPr>
        <w:t>2–1</w:t>
      </w:r>
      <w:r w:rsidRPr="00E20A33">
        <w:rPr>
          <w:rFonts w:ascii="Times New Roman"/>
          <w:sz w:val="28"/>
          <w:szCs w:val="28"/>
          <w:lang w:val="en-US"/>
        </w:rPr>
        <w:t>: Tests - Test A: Cold, IDT)</w:t>
      </w:r>
      <w:r>
        <w:rPr>
          <w:rFonts w:ascii="Times New Roman"/>
          <w:sz w:val="28"/>
          <w:szCs w:val="28"/>
          <w:lang w:val="kk-KZ"/>
        </w:rPr>
        <w:t>.</w:t>
      </w:r>
    </w:p>
    <w:p w14:paraId="02F8A358" w14:textId="77777777" w:rsidR="00764DF8" w:rsidRPr="001039C5" w:rsidRDefault="00764DF8" w:rsidP="00521C56">
      <w:pPr>
        <w:pStyle w:val="afff2"/>
        <w:ind w:firstLineChars="202" w:firstLine="566"/>
        <w:rPr>
          <w:rFonts w:ascii="Times New Roman"/>
          <w:sz w:val="28"/>
          <w:szCs w:val="28"/>
        </w:rPr>
      </w:pPr>
      <w:r w:rsidRPr="0060187A">
        <w:rPr>
          <w:rFonts w:ascii="Times New Roman"/>
          <w:sz w:val="28"/>
          <w:szCs w:val="28"/>
        </w:rPr>
        <w:t>СТ РК ІЕС 60068-2-2-2020</w:t>
      </w:r>
      <w:r>
        <w:rPr>
          <w:rFonts w:ascii="Times New Roman"/>
          <w:sz w:val="28"/>
          <w:szCs w:val="28"/>
        </w:rPr>
        <w:t xml:space="preserve"> </w:t>
      </w:r>
      <w:r w:rsidRPr="001039C5">
        <w:rPr>
          <w:rFonts w:ascii="Times New Roman"/>
          <w:sz w:val="28"/>
          <w:szCs w:val="28"/>
        </w:rPr>
        <w:t>Испытания на воздействия внешних факторов</w:t>
      </w:r>
    </w:p>
    <w:p w14:paraId="179F1D72" w14:textId="10159E5D" w:rsidR="00764DF8" w:rsidRPr="00CC3CA8" w:rsidRDefault="00764DF8" w:rsidP="00521C56">
      <w:pPr>
        <w:pStyle w:val="afff2"/>
        <w:ind w:firstLineChars="202" w:firstLine="566"/>
        <w:rPr>
          <w:rFonts w:ascii="Times New Roman"/>
          <w:sz w:val="28"/>
          <w:szCs w:val="28"/>
          <w:lang w:val="kk-KZ"/>
        </w:rPr>
      </w:pPr>
      <w:r w:rsidRPr="001039C5">
        <w:rPr>
          <w:rFonts w:ascii="Times New Roman"/>
          <w:sz w:val="28"/>
          <w:szCs w:val="28"/>
        </w:rPr>
        <w:t>Часть</w:t>
      </w:r>
      <w:r w:rsidRPr="006D62CA">
        <w:rPr>
          <w:rFonts w:ascii="Times New Roman"/>
          <w:sz w:val="28"/>
          <w:szCs w:val="28"/>
        </w:rPr>
        <w:t xml:space="preserve"> </w:t>
      </w:r>
      <w:r w:rsidR="00521C56" w:rsidRPr="006D62CA">
        <w:rPr>
          <w:rFonts w:ascii="Times New Roman"/>
          <w:sz w:val="28"/>
          <w:szCs w:val="28"/>
        </w:rPr>
        <w:t>2–2</w:t>
      </w:r>
      <w:r w:rsidRPr="006D62CA">
        <w:rPr>
          <w:rFonts w:ascii="Times New Roman"/>
          <w:sz w:val="28"/>
          <w:szCs w:val="28"/>
        </w:rPr>
        <w:t xml:space="preserve">. </w:t>
      </w:r>
      <w:r w:rsidRPr="001039C5">
        <w:rPr>
          <w:rFonts w:ascii="Times New Roman"/>
          <w:sz w:val="28"/>
          <w:szCs w:val="28"/>
        </w:rPr>
        <w:t>Испытания</w:t>
      </w:r>
      <w:r w:rsidRPr="006D62CA">
        <w:rPr>
          <w:rFonts w:ascii="Times New Roman"/>
          <w:sz w:val="28"/>
          <w:szCs w:val="28"/>
        </w:rPr>
        <w:t xml:space="preserve"> </w:t>
      </w:r>
      <w:r w:rsidRPr="001039C5">
        <w:rPr>
          <w:rFonts w:ascii="Times New Roman"/>
          <w:sz w:val="28"/>
          <w:szCs w:val="28"/>
        </w:rPr>
        <w:t>Испытание</w:t>
      </w:r>
      <w:r w:rsidRPr="006D62CA">
        <w:rPr>
          <w:rFonts w:ascii="Times New Roman"/>
          <w:sz w:val="28"/>
          <w:szCs w:val="28"/>
        </w:rPr>
        <w:t xml:space="preserve"> </w:t>
      </w:r>
      <w:r w:rsidRPr="001039C5">
        <w:rPr>
          <w:rFonts w:ascii="Times New Roman"/>
          <w:sz w:val="28"/>
          <w:szCs w:val="28"/>
        </w:rPr>
        <w:t>В</w:t>
      </w:r>
      <w:r w:rsidRPr="006D62CA">
        <w:rPr>
          <w:rFonts w:ascii="Times New Roman"/>
          <w:sz w:val="28"/>
          <w:szCs w:val="28"/>
        </w:rPr>
        <w:t xml:space="preserve">: </w:t>
      </w:r>
      <w:r w:rsidRPr="001039C5">
        <w:rPr>
          <w:rFonts w:ascii="Times New Roman"/>
          <w:sz w:val="28"/>
          <w:szCs w:val="28"/>
        </w:rPr>
        <w:t>Сухое</w:t>
      </w:r>
      <w:r w:rsidRPr="006D62CA">
        <w:rPr>
          <w:rFonts w:ascii="Times New Roman"/>
          <w:sz w:val="28"/>
          <w:szCs w:val="28"/>
        </w:rPr>
        <w:t xml:space="preserve"> </w:t>
      </w:r>
      <w:r w:rsidRPr="001039C5">
        <w:rPr>
          <w:rFonts w:ascii="Times New Roman"/>
          <w:sz w:val="28"/>
          <w:szCs w:val="28"/>
        </w:rPr>
        <w:t>тепло</w:t>
      </w:r>
      <w:r w:rsidRPr="006D62CA">
        <w:rPr>
          <w:rFonts w:ascii="Times New Roman"/>
          <w:sz w:val="28"/>
          <w:szCs w:val="28"/>
        </w:rPr>
        <w:t xml:space="preserve"> (</w:t>
      </w:r>
      <w:r w:rsidRPr="009834C0">
        <w:rPr>
          <w:rFonts w:ascii="Times New Roman"/>
          <w:i/>
          <w:iCs/>
          <w:sz w:val="28"/>
          <w:szCs w:val="28"/>
          <w:lang w:val="en-US"/>
        </w:rPr>
        <w:t>IEC</w:t>
      </w:r>
      <w:r w:rsidRPr="006D62CA">
        <w:rPr>
          <w:rFonts w:ascii="Times New Roman"/>
          <w:i/>
          <w:iCs/>
          <w:sz w:val="28"/>
          <w:szCs w:val="28"/>
        </w:rPr>
        <w:t xml:space="preserve"> 60068-2-2(2007). </w:t>
      </w:r>
      <w:r w:rsidRPr="009834C0">
        <w:rPr>
          <w:rFonts w:ascii="Times New Roman"/>
          <w:i/>
          <w:iCs/>
          <w:sz w:val="28"/>
          <w:szCs w:val="28"/>
          <w:lang w:val="en-US"/>
        </w:rPr>
        <w:t>Environmental</w:t>
      </w:r>
      <w:r w:rsidRPr="006D62CA">
        <w:rPr>
          <w:rFonts w:ascii="Times New Roman"/>
          <w:i/>
          <w:iCs/>
          <w:sz w:val="28"/>
          <w:szCs w:val="28"/>
        </w:rPr>
        <w:t xml:space="preserve"> </w:t>
      </w:r>
      <w:r w:rsidRPr="009834C0">
        <w:rPr>
          <w:rFonts w:ascii="Times New Roman"/>
          <w:i/>
          <w:iCs/>
          <w:sz w:val="28"/>
          <w:szCs w:val="28"/>
          <w:lang w:val="en-US"/>
        </w:rPr>
        <w:t>testing</w:t>
      </w:r>
      <w:r w:rsidRPr="006D62CA">
        <w:rPr>
          <w:rFonts w:ascii="Times New Roman"/>
          <w:i/>
          <w:iCs/>
          <w:sz w:val="28"/>
          <w:szCs w:val="28"/>
        </w:rPr>
        <w:t xml:space="preserve"> - </w:t>
      </w:r>
      <w:r w:rsidRPr="009834C0">
        <w:rPr>
          <w:rFonts w:ascii="Times New Roman"/>
          <w:i/>
          <w:iCs/>
          <w:sz w:val="28"/>
          <w:szCs w:val="28"/>
          <w:lang w:val="en-US"/>
        </w:rPr>
        <w:t>Part</w:t>
      </w:r>
      <w:r w:rsidRPr="006D62CA">
        <w:rPr>
          <w:rFonts w:ascii="Times New Roman"/>
          <w:i/>
          <w:iCs/>
          <w:sz w:val="28"/>
          <w:szCs w:val="28"/>
        </w:rPr>
        <w:t xml:space="preserve"> 2-2: </w:t>
      </w:r>
      <w:r w:rsidRPr="009834C0">
        <w:rPr>
          <w:rFonts w:ascii="Times New Roman"/>
          <w:i/>
          <w:iCs/>
          <w:sz w:val="28"/>
          <w:szCs w:val="28"/>
          <w:lang w:val="en-US"/>
        </w:rPr>
        <w:t>Tests</w:t>
      </w:r>
      <w:r w:rsidRPr="006D62CA">
        <w:rPr>
          <w:rFonts w:ascii="Times New Roman"/>
          <w:i/>
          <w:iCs/>
          <w:sz w:val="28"/>
          <w:szCs w:val="28"/>
        </w:rPr>
        <w:t xml:space="preserve"> - </w:t>
      </w:r>
      <w:r w:rsidRPr="009834C0">
        <w:rPr>
          <w:rFonts w:ascii="Times New Roman"/>
          <w:i/>
          <w:iCs/>
          <w:sz w:val="28"/>
          <w:szCs w:val="28"/>
          <w:lang w:val="en-US"/>
        </w:rPr>
        <w:t>Test</w:t>
      </w:r>
      <w:r w:rsidRPr="006D62CA">
        <w:rPr>
          <w:rFonts w:ascii="Times New Roman"/>
          <w:i/>
          <w:iCs/>
          <w:sz w:val="28"/>
          <w:szCs w:val="28"/>
        </w:rPr>
        <w:t xml:space="preserve"> </w:t>
      </w:r>
      <w:r w:rsidRPr="009834C0">
        <w:rPr>
          <w:rFonts w:ascii="Times New Roman"/>
          <w:i/>
          <w:iCs/>
          <w:sz w:val="28"/>
          <w:szCs w:val="28"/>
          <w:lang w:val="en-US"/>
        </w:rPr>
        <w:t>B</w:t>
      </w:r>
      <w:r w:rsidRPr="006D62CA">
        <w:rPr>
          <w:rFonts w:ascii="Times New Roman"/>
          <w:i/>
          <w:iCs/>
          <w:sz w:val="28"/>
          <w:szCs w:val="28"/>
        </w:rPr>
        <w:t xml:space="preserve">: </w:t>
      </w:r>
      <w:r w:rsidRPr="009834C0">
        <w:rPr>
          <w:rFonts w:ascii="Times New Roman"/>
          <w:i/>
          <w:iCs/>
          <w:sz w:val="28"/>
          <w:szCs w:val="28"/>
          <w:lang w:val="en-US"/>
        </w:rPr>
        <w:t>Dry</w:t>
      </w:r>
      <w:r w:rsidRPr="006D62CA">
        <w:rPr>
          <w:rFonts w:ascii="Times New Roman"/>
          <w:i/>
          <w:iCs/>
          <w:sz w:val="28"/>
          <w:szCs w:val="28"/>
        </w:rPr>
        <w:t xml:space="preserve"> </w:t>
      </w:r>
      <w:r w:rsidRPr="009834C0">
        <w:rPr>
          <w:rFonts w:ascii="Times New Roman"/>
          <w:i/>
          <w:iCs/>
          <w:sz w:val="28"/>
          <w:szCs w:val="28"/>
          <w:lang w:val="en-US"/>
        </w:rPr>
        <w:t>heat</w:t>
      </w:r>
      <w:r w:rsidRPr="006D62CA">
        <w:rPr>
          <w:rFonts w:ascii="Times New Roman"/>
          <w:sz w:val="28"/>
          <w:szCs w:val="28"/>
        </w:rPr>
        <w:t>)</w:t>
      </w:r>
      <w:r>
        <w:rPr>
          <w:rFonts w:ascii="Times New Roman"/>
          <w:sz w:val="28"/>
          <w:szCs w:val="28"/>
          <w:lang w:val="kk-KZ"/>
        </w:rPr>
        <w:t>.</w:t>
      </w:r>
    </w:p>
    <w:p w14:paraId="4E3953EA" w14:textId="77777777" w:rsidR="00764DF8" w:rsidRPr="00E20A33" w:rsidRDefault="00764DF8" w:rsidP="00521C56">
      <w:pPr>
        <w:pStyle w:val="aff"/>
        <w:tabs>
          <w:tab w:val="left" w:pos="3195"/>
        </w:tabs>
        <w:spacing w:after="0"/>
        <w:ind w:left="0" w:firstLineChars="202" w:firstLine="566"/>
        <w:rPr>
          <w:sz w:val="28"/>
          <w:szCs w:val="28"/>
        </w:rPr>
      </w:pPr>
      <w:r w:rsidRPr="00E20A33">
        <w:rPr>
          <w:sz w:val="28"/>
          <w:szCs w:val="28"/>
        </w:rPr>
        <w:t>СТ</w:t>
      </w:r>
      <w:r w:rsidRPr="006D62CA">
        <w:rPr>
          <w:sz w:val="28"/>
          <w:szCs w:val="28"/>
        </w:rPr>
        <w:t xml:space="preserve"> </w:t>
      </w:r>
      <w:r w:rsidRPr="00E20A33">
        <w:rPr>
          <w:sz w:val="28"/>
          <w:szCs w:val="28"/>
        </w:rPr>
        <w:t>РК</w:t>
      </w:r>
      <w:r w:rsidRPr="006D62CA">
        <w:rPr>
          <w:sz w:val="28"/>
          <w:szCs w:val="28"/>
        </w:rPr>
        <w:t xml:space="preserve"> </w:t>
      </w:r>
      <w:r w:rsidRPr="00E20A33">
        <w:rPr>
          <w:sz w:val="28"/>
          <w:szCs w:val="28"/>
        </w:rPr>
        <w:t>МЭК</w:t>
      </w:r>
      <w:r w:rsidRPr="006D62CA">
        <w:rPr>
          <w:sz w:val="28"/>
          <w:szCs w:val="28"/>
        </w:rPr>
        <w:t xml:space="preserve"> 60077-1-2007 </w:t>
      </w:r>
      <w:r w:rsidRPr="00E20A33">
        <w:rPr>
          <w:sz w:val="28"/>
          <w:szCs w:val="28"/>
        </w:rPr>
        <w:t>Подвижной</w:t>
      </w:r>
      <w:r w:rsidRPr="006D62CA">
        <w:rPr>
          <w:sz w:val="28"/>
          <w:szCs w:val="28"/>
        </w:rPr>
        <w:t xml:space="preserve"> </w:t>
      </w:r>
      <w:r w:rsidRPr="00E20A33">
        <w:rPr>
          <w:sz w:val="28"/>
          <w:szCs w:val="28"/>
        </w:rPr>
        <w:t>состав</w:t>
      </w:r>
      <w:r w:rsidRPr="006D62CA">
        <w:rPr>
          <w:sz w:val="28"/>
          <w:szCs w:val="28"/>
        </w:rPr>
        <w:t xml:space="preserve"> </w:t>
      </w:r>
      <w:r w:rsidRPr="00E20A33">
        <w:rPr>
          <w:sz w:val="28"/>
          <w:szCs w:val="28"/>
        </w:rPr>
        <w:t>железных</w:t>
      </w:r>
      <w:r w:rsidRPr="006D62CA">
        <w:rPr>
          <w:sz w:val="28"/>
          <w:szCs w:val="28"/>
        </w:rPr>
        <w:t xml:space="preserve"> </w:t>
      </w:r>
      <w:r w:rsidRPr="00E20A33">
        <w:rPr>
          <w:sz w:val="28"/>
          <w:szCs w:val="28"/>
        </w:rPr>
        <w:t>дорог</w:t>
      </w:r>
      <w:r w:rsidRPr="006D62CA">
        <w:rPr>
          <w:sz w:val="28"/>
          <w:szCs w:val="28"/>
        </w:rPr>
        <w:t xml:space="preserve"> </w:t>
      </w:r>
      <w:r w:rsidRPr="00E20A33">
        <w:rPr>
          <w:sz w:val="28"/>
          <w:szCs w:val="28"/>
        </w:rPr>
        <w:t>Электрооборудование</w:t>
      </w:r>
      <w:r w:rsidRPr="006D62CA">
        <w:rPr>
          <w:sz w:val="28"/>
          <w:szCs w:val="28"/>
        </w:rPr>
        <w:t xml:space="preserve"> </w:t>
      </w:r>
      <w:r w:rsidRPr="00E20A33">
        <w:rPr>
          <w:sz w:val="28"/>
          <w:szCs w:val="28"/>
        </w:rPr>
        <w:t>для</w:t>
      </w:r>
      <w:r w:rsidRPr="006D62CA">
        <w:rPr>
          <w:sz w:val="28"/>
          <w:szCs w:val="28"/>
        </w:rPr>
        <w:t xml:space="preserve"> </w:t>
      </w:r>
      <w:r w:rsidRPr="00E20A33">
        <w:rPr>
          <w:sz w:val="28"/>
          <w:szCs w:val="28"/>
        </w:rPr>
        <w:t>подвижного</w:t>
      </w:r>
      <w:r w:rsidRPr="006D62CA">
        <w:rPr>
          <w:sz w:val="28"/>
          <w:szCs w:val="28"/>
        </w:rPr>
        <w:t xml:space="preserve"> </w:t>
      </w:r>
      <w:r w:rsidRPr="00E20A33">
        <w:rPr>
          <w:sz w:val="28"/>
          <w:szCs w:val="28"/>
        </w:rPr>
        <w:t>состава</w:t>
      </w:r>
      <w:r w:rsidRPr="006D62CA">
        <w:rPr>
          <w:sz w:val="28"/>
          <w:szCs w:val="28"/>
        </w:rPr>
        <w:t xml:space="preserve">. </w:t>
      </w:r>
      <w:r w:rsidRPr="00E20A33">
        <w:rPr>
          <w:sz w:val="28"/>
          <w:szCs w:val="28"/>
        </w:rPr>
        <w:t>Часть 1. Общие условия эксплуатации и общие требования.</w:t>
      </w:r>
    </w:p>
    <w:p w14:paraId="08551D04" w14:textId="670C5F1F" w:rsidR="00764DF8" w:rsidRPr="00E20A33" w:rsidRDefault="00764DF8" w:rsidP="00521C56">
      <w:pPr>
        <w:pStyle w:val="aff"/>
        <w:tabs>
          <w:tab w:val="left" w:pos="3195"/>
        </w:tabs>
        <w:spacing w:after="0"/>
        <w:ind w:left="0" w:firstLineChars="202" w:firstLine="566"/>
        <w:rPr>
          <w:sz w:val="28"/>
          <w:szCs w:val="28"/>
        </w:rPr>
      </w:pPr>
      <w:r w:rsidRPr="00E20A33">
        <w:rPr>
          <w:sz w:val="28"/>
          <w:szCs w:val="28"/>
        </w:rPr>
        <w:t xml:space="preserve">СТ РК IEC </w:t>
      </w:r>
      <w:r w:rsidR="00692A59" w:rsidRPr="00E20A33">
        <w:rPr>
          <w:sz w:val="28"/>
          <w:szCs w:val="28"/>
        </w:rPr>
        <w:t xml:space="preserve">61991–2012 </w:t>
      </w:r>
      <w:r w:rsidRPr="00E20A33">
        <w:rPr>
          <w:sz w:val="28"/>
          <w:szCs w:val="28"/>
        </w:rPr>
        <w:t>Транспорт железнодорожный. Подвижной состав. Положения о защите от поражения электрическим током.</w:t>
      </w:r>
    </w:p>
    <w:p w14:paraId="4446D03C" w14:textId="77777777" w:rsidR="00764DF8" w:rsidRDefault="00764DF8" w:rsidP="00521C56">
      <w:pPr>
        <w:pStyle w:val="aff"/>
        <w:tabs>
          <w:tab w:val="left" w:pos="3195"/>
        </w:tabs>
        <w:spacing w:after="0"/>
        <w:ind w:left="0" w:firstLineChars="202" w:firstLine="566"/>
        <w:rPr>
          <w:sz w:val="28"/>
          <w:szCs w:val="28"/>
        </w:rPr>
      </w:pPr>
      <w:r w:rsidRPr="00E20A33">
        <w:rPr>
          <w:sz w:val="28"/>
          <w:szCs w:val="28"/>
        </w:rPr>
        <w:t>СТ РК МЭК 62278–2008 Дороги железнодорожные. Спецификации и демонстрация надежности, пригодности, ремонтопригодности. Общие технические условия.</w:t>
      </w:r>
    </w:p>
    <w:p w14:paraId="6BAF66F6" w14:textId="496406CB" w:rsidR="00764DF8" w:rsidRPr="00E20A33" w:rsidRDefault="00764DF8" w:rsidP="00521C56">
      <w:pPr>
        <w:pStyle w:val="aff"/>
        <w:tabs>
          <w:tab w:val="left" w:pos="3195"/>
        </w:tabs>
        <w:spacing w:after="0"/>
        <w:ind w:left="0" w:firstLine="567"/>
        <w:rPr>
          <w:sz w:val="28"/>
          <w:szCs w:val="28"/>
        </w:rPr>
      </w:pPr>
      <w:r w:rsidRPr="001E3B93">
        <w:rPr>
          <w:sz w:val="28"/>
          <w:szCs w:val="28"/>
        </w:rPr>
        <w:lastRenderedPageBreak/>
        <w:t xml:space="preserve">ГОСТ </w:t>
      </w:r>
      <w:r w:rsidR="00521C56" w:rsidRPr="001E3B93">
        <w:rPr>
          <w:sz w:val="28"/>
          <w:szCs w:val="28"/>
        </w:rPr>
        <w:t>12.1.044–2018</w:t>
      </w:r>
      <w:r w:rsidR="00521C56">
        <w:rPr>
          <w:sz w:val="28"/>
          <w:szCs w:val="28"/>
        </w:rPr>
        <w:t xml:space="preserve"> </w:t>
      </w:r>
      <w:r w:rsidRPr="001E3B93">
        <w:rPr>
          <w:sz w:val="28"/>
          <w:szCs w:val="28"/>
        </w:rPr>
        <w:t xml:space="preserve">Система стандартов безопасности труда. </w:t>
      </w:r>
      <w:proofErr w:type="spellStart"/>
      <w:r w:rsidRPr="001E3B93">
        <w:rPr>
          <w:sz w:val="28"/>
          <w:szCs w:val="28"/>
        </w:rPr>
        <w:t>Пожаровзрывоопасность</w:t>
      </w:r>
      <w:proofErr w:type="spellEnd"/>
      <w:r w:rsidRPr="001E3B93">
        <w:rPr>
          <w:sz w:val="28"/>
          <w:szCs w:val="28"/>
        </w:rPr>
        <w:t xml:space="preserve"> веществ и материалов. Номенклатура показателей и методы их определения</w:t>
      </w:r>
      <w:r>
        <w:rPr>
          <w:sz w:val="28"/>
          <w:szCs w:val="28"/>
        </w:rPr>
        <w:t>.</w:t>
      </w:r>
    </w:p>
    <w:p w14:paraId="430DCB0D" w14:textId="77777777" w:rsidR="00764DF8" w:rsidRDefault="00764DF8" w:rsidP="00521C56">
      <w:pPr>
        <w:pStyle w:val="afff2"/>
        <w:ind w:firstLineChars="253" w:firstLine="708"/>
        <w:rPr>
          <w:rFonts w:ascii="Times New Roman"/>
          <w:sz w:val="28"/>
          <w:szCs w:val="28"/>
        </w:rPr>
      </w:pPr>
      <w:r w:rsidRPr="00E20A33">
        <w:rPr>
          <w:rFonts w:ascii="Times New Roman"/>
          <w:sz w:val="28"/>
          <w:szCs w:val="28"/>
        </w:rPr>
        <w:t xml:space="preserve">ГОСТ EN 15085-2-2015 Железнодорожный транспорт. Сварка железнодорожных транспортных средств и их элементов. Часть 2. Требования к качеству и сертификация </w:t>
      </w:r>
      <w:r>
        <w:rPr>
          <w:rFonts w:ascii="Times New Roman"/>
          <w:sz w:val="28"/>
          <w:szCs w:val="28"/>
        </w:rPr>
        <w:t>изготовителя</w:t>
      </w:r>
      <w:r w:rsidRPr="00E20A33">
        <w:rPr>
          <w:rFonts w:ascii="Times New Roman"/>
          <w:sz w:val="28"/>
          <w:szCs w:val="28"/>
        </w:rPr>
        <w:t xml:space="preserve"> сварки</w:t>
      </w:r>
      <w:bookmarkStart w:id="6" w:name="_Toc6236347"/>
      <w:bookmarkStart w:id="7" w:name="_Toc520834985"/>
      <w:bookmarkStart w:id="8" w:name="_Toc162539578"/>
      <w:bookmarkStart w:id="9" w:name="_Toc22125136"/>
      <w:r w:rsidRPr="00E20A33">
        <w:rPr>
          <w:rFonts w:ascii="Times New Roman"/>
          <w:sz w:val="28"/>
          <w:szCs w:val="28"/>
        </w:rPr>
        <w:t>.</w:t>
      </w:r>
    </w:p>
    <w:p w14:paraId="033389EB" w14:textId="77777777" w:rsidR="00764DF8" w:rsidRDefault="00764DF8" w:rsidP="00521C56">
      <w:pPr>
        <w:pStyle w:val="afff2"/>
        <w:ind w:firstLineChars="253" w:firstLine="708"/>
        <w:rPr>
          <w:rFonts w:ascii="Times New Roman"/>
          <w:sz w:val="28"/>
          <w:szCs w:val="28"/>
        </w:rPr>
      </w:pPr>
      <w:r w:rsidRPr="002E4229">
        <w:rPr>
          <w:rFonts w:ascii="Times New Roman"/>
          <w:sz w:val="28"/>
          <w:szCs w:val="28"/>
        </w:rPr>
        <w:t>ГОСТ EN 15085-3-2015 Железнодорожный транспорт. Сварка железнодорожных транспортных средств и их элементов. Часть 3. Требования к проектированию.</w:t>
      </w:r>
    </w:p>
    <w:p w14:paraId="6B3EA7D4" w14:textId="24382FFC" w:rsidR="00764DF8" w:rsidRPr="00E20A33" w:rsidRDefault="00764DF8" w:rsidP="00521C56">
      <w:pPr>
        <w:pStyle w:val="afff2"/>
        <w:ind w:firstLineChars="253" w:firstLine="708"/>
        <w:rPr>
          <w:rFonts w:ascii="Times New Roman"/>
          <w:sz w:val="28"/>
          <w:szCs w:val="28"/>
        </w:rPr>
      </w:pPr>
      <w:r w:rsidRPr="00196F17">
        <w:rPr>
          <w:rFonts w:ascii="Times New Roman"/>
          <w:sz w:val="28"/>
          <w:szCs w:val="28"/>
        </w:rPr>
        <w:t xml:space="preserve">ГОСТ </w:t>
      </w:r>
      <w:r w:rsidR="00521C56" w:rsidRPr="00196F17">
        <w:rPr>
          <w:rFonts w:ascii="Times New Roman"/>
          <w:sz w:val="28"/>
          <w:szCs w:val="28"/>
        </w:rPr>
        <w:t xml:space="preserve">33326–2015 </w:t>
      </w:r>
      <w:r w:rsidRPr="00196F17">
        <w:rPr>
          <w:rFonts w:ascii="Times New Roman"/>
          <w:sz w:val="28"/>
          <w:szCs w:val="28"/>
        </w:rPr>
        <w:t>Кабели и провода для подвижного состава железнодорожного транспорта. Общие технические условия.</w:t>
      </w:r>
    </w:p>
    <w:bookmarkEnd w:id="6"/>
    <w:bookmarkEnd w:id="7"/>
    <w:bookmarkEnd w:id="8"/>
    <w:bookmarkEnd w:id="9"/>
    <w:p w14:paraId="5DB95758" w14:textId="7777E75B" w:rsidR="00764DF8" w:rsidRPr="00E20A33" w:rsidRDefault="00764DF8" w:rsidP="00521C56">
      <w:pPr>
        <w:pStyle w:val="afff2"/>
        <w:ind w:firstLineChars="253" w:firstLine="708"/>
        <w:rPr>
          <w:rFonts w:ascii="Times New Roman"/>
          <w:sz w:val="28"/>
          <w:szCs w:val="28"/>
        </w:rPr>
      </w:pPr>
      <w:r w:rsidRPr="00E20A33">
        <w:rPr>
          <w:rFonts w:ascii="Times New Roman"/>
          <w:sz w:val="28"/>
          <w:szCs w:val="28"/>
        </w:rPr>
        <w:t xml:space="preserve">ГОСТ 33436.3-2-2015 (IEC 62236-3-2:2008) Совместимость технических средств электромагнитная. Системы и оборудование железнодорожного транспорта. Часть </w:t>
      </w:r>
      <w:r w:rsidR="00521C56" w:rsidRPr="00E20A33">
        <w:rPr>
          <w:rFonts w:ascii="Times New Roman"/>
          <w:sz w:val="28"/>
          <w:szCs w:val="28"/>
        </w:rPr>
        <w:t>3–2</w:t>
      </w:r>
      <w:r w:rsidRPr="00E20A33">
        <w:rPr>
          <w:rFonts w:ascii="Times New Roman"/>
          <w:sz w:val="28"/>
          <w:szCs w:val="28"/>
        </w:rPr>
        <w:t>. Железнодорожный подвижной состав. Аппаратура и оборудование. Требования и методы испытаний.</w:t>
      </w:r>
    </w:p>
    <w:p w14:paraId="2A58A7F5" w14:textId="2D035D83" w:rsidR="00764DF8" w:rsidRPr="00E20A33" w:rsidRDefault="00764DF8" w:rsidP="00521C56">
      <w:pPr>
        <w:pStyle w:val="aff"/>
        <w:tabs>
          <w:tab w:val="left" w:pos="3195"/>
        </w:tabs>
        <w:spacing w:after="0"/>
        <w:ind w:left="0" w:firstLine="567"/>
        <w:rPr>
          <w:sz w:val="28"/>
          <w:szCs w:val="28"/>
        </w:rPr>
      </w:pPr>
      <w:r w:rsidRPr="00E20A33">
        <w:rPr>
          <w:sz w:val="28"/>
          <w:szCs w:val="28"/>
        </w:rPr>
        <w:t xml:space="preserve">ГОСТ </w:t>
      </w:r>
      <w:r w:rsidR="00521C56" w:rsidRPr="00E20A33">
        <w:rPr>
          <w:sz w:val="28"/>
          <w:szCs w:val="28"/>
        </w:rPr>
        <w:t>33787–2019</w:t>
      </w:r>
      <w:r w:rsidRPr="00E20A33">
        <w:rPr>
          <w:sz w:val="28"/>
          <w:szCs w:val="28"/>
        </w:rPr>
        <w:t xml:space="preserve"> (IEC 61373:2010) Оборудование железнодорожного подвижного состава. Испытания на удар и вибрацию.</w:t>
      </w:r>
    </w:p>
    <w:p w14:paraId="26302571" w14:textId="77777777" w:rsidR="00764DF8" w:rsidRPr="00A83131" w:rsidRDefault="00764DF8" w:rsidP="00521C56">
      <w:pPr>
        <w:pStyle w:val="afff2"/>
        <w:ind w:firstLineChars="253" w:firstLine="708"/>
        <w:rPr>
          <w:rFonts w:ascii="Times New Roman"/>
          <w:sz w:val="28"/>
          <w:szCs w:val="28"/>
        </w:rPr>
      </w:pPr>
      <w:r w:rsidRPr="00B760F0">
        <w:rPr>
          <w:rFonts w:ascii="Times New Roman"/>
          <w:sz w:val="28"/>
          <w:szCs w:val="28"/>
          <w:lang w:val="kk-KZ"/>
        </w:rPr>
        <w:t>IEC 60068-2-30:2005</w:t>
      </w:r>
      <w:r>
        <w:rPr>
          <w:rFonts w:ascii="Times New Roman"/>
          <w:sz w:val="28"/>
          <w:szCs w:val="28"/>
          <w:lang w:val="kk-KZ"/>
        </w:rPr>
        <w:t xml:space="preserve">, </w:t>
      </w:r>
      <w:r w:rsidRPr="00B760F0">
        <w:rPr>
          <w:rFonts w:ascii="Times New Roman"/>
          <w:sz w:val="28"/>
          <w:szCs w:val="28"/>
          <w:lang w:val="kk-KZ"/>
        </w:rPr>
        <w:t xml:space="preserve">Environmental testing - Part 2-30: Tests - Test Db: Damp heat, cyclic (12 h + 12 h cycle) (Испытания на воздействия внешних факторов. </w:t>
      </w:r>
      <w:r w:rsidRPr="004E7A79">
        <w:rPr>
          <w:rFonts w:ascii="Times New Roman"/>
          <w:sz w:val="28"/>
          <w:szCs w:val="28"/>
        </w:rPr>
        <w:t>Часть 2. Испытания. Испытание</w:t>
      </w:r>
      <w:r w:rsidRPr="00A83131">
        <w:rPr>
          <w:rFonts w:ascii="Times New Roman"/>
          <w:sz w:val="28"/>
          <w:szCs w:val="28"/>
        </w:rPr>
        <w:t xml:space="preserve"> </w:t>
      </w:r>
      <w:r w:rsidRPr="00EA6B3A">
        <w:rPr>
          <w:rFonts w:ascii="Times New Roman"/>
          <w:sz w:val="28"/>
          <w:szCs w:val="28"/>
          <w:lang w:val="en-US"/>
        </w:rPr>
        <w:t>Db</w:t>
      </w:r>
      <w:r w:rsidRPr="00A83131">
        <w:rPr>
          <w:rFonts w:ascii="Times New Roman"/>
          <w:sz w:val="28"/>
          <w:szCs w:val="28"/>
        </w:rPr>
        <w:t xml:space="preserve"> </w:t>
      </w:r>
      <w:r w:rsidRPr="004E7A79">
        <w:rPr>
          <w:rFonts w:ascii="Times New Roman"/>
          <w:sz w:val="28"/>
          <w:szCs w:val="28"/>
        </w:rPr>
        <w:t>и</w:t>
      </w:r>
      <w:r w:rsidRPr="00A83131">
        <w:rPr>
          <w:rFonts w:ascii="Times New Roman"/>
          <w:sz w:val="28"/>
          <w:szCs w:val="28"/>
        </w:rPr>
        <w:t xml:space="preserve"> </w:t>
      </w:r>
      <w:r w:rsidRPr="004E7A79">
        <w:rPr>
          <w:rFonts w:ascii="Times New Roman"/>
          <w:sz w:val="28"/>
          <w:szCs w:val="28"/>
        </w:rPr>
        <w:t>руководство</w:t>
      </w:r>
      <w:r w:rsidRPr="00A83131">
        <w:rPr>
          <w:rFonts w:ascii="Times New Roman"/>
          <w:sz w:val="28"/>
          <w:szCs w:val="28"/>
        </w:rPr>
        <w:t xml:space="preserve">: </w:t>
      </w:r>
      <w:r w:rsidRPr="004E7A79">
        <w:rPr>
          <w:rFonts w:ascii="Times New Roman"/>
          <w:sz w:val="28"/>
          <w:szCs w:val="28"/>
        </w:rPr>
        <w:t>Влажное</w:t>
      </w:r>
      <w:r w:rsidRPr="00A83131">
        <w:rPr>
          <w:rFonts w:ascii="Times New Roman"/>
          <w:sz w:val="28"/>
          <w:szCs w:val="28"/>
        </w:rPr>
        <w:t xml:space="preserve"> </w:t>
      </w:r>
      <w:r w:rsidRPr="004E7A79">
        <w:rPr>
          <w:rFonts w:ascii="Times New Roman"/>
          <w:sz w:val="28"/>
          <w:szCs w:val="28"/>
        </w:rPr>
        <w:t>тепло</w:t>
      </w:r>
      <w:r w:rsidRPr="00A83131">
        <w:rPr>
          <w:rFonts w:ascii="Times New Roman"/>
          <w:sz w:val="28"/>
          <w:szCs w:val="28"/>
        </w:rPr>
        <w:t xml:space="preserve">, </w:t>
      </w:r>
      <w:r w:rsidRPr="004E7A79">
        <w:rPr>
          <w:rFonts w:ascii="Times New Roman"/>
          <w:sz w:val="28"/>
          <w:szCs w:val="28"/>
        </w:rPr>
        <w:t>циклическое</w:t>
      </w:r>
      <w:r w:rsidRPr="00A83131">
        <w:rPr>
          <w:rFonts w:ascii="Times New Roman"/>
          <w:sz w:val="28"/>
          <w:szCs w:val="28"/>
        </w:rPr>
        <w:t xml:space="preserve"> (12+12 - </w:t>
      </w:r>
      <w:r w:rsidRPr="004E7A79">
        <w:rPr>
          <w:rFonts w:ascii="Times New Roman"/>
          <w:sz w:val="28"/>
          <w:szCs w:val="28"/>
        </w:rPr>
        <w:t>часовой</w:t>
      </w:r>
      <w:r w:rsidRPr="00A83131">
        <w:rPr>
          <w:rFonts w:ascii="Times New Roman"/>
          <w:sz w:val="28"/>
          <w:szCs w:val="28"/>
        </w:rPr>
        <w:t xml:space="preserve"> </w:t>
      </w:r>
      <w:r w:rsidRPr="004E7A79">
        <w:rPr>
          <w:rFonts w:ascii="Times New Roman"/>
          <w:sz w:val="28"/>
          <w:szCs w:val="28"/>
        </w:rPr>
        <w:t>цикл</w:t>
      </w:r>
      <w:r w:rsidRPr="00A83131">
        <w:rPr>
          <w:rFonts w:ascii="Times New Roman"/>
          <w:sz w:val="28"/>
          <w:szCs w:val="28"/>
        </w:rPr>
        <w:t>)).</w:t>
      </w:r>
    </w:p>
    <w:p w14:paraId="201925D0" w14:textId="77777777" w:rsidR="00764DF8" w:rsidRPr="00CC3CA8" w:rsidRDefault="00764DF8" w:rsidP="00521C56">
      <w:pPr>
        <w:pStyle w:val="aff"/>
        <w:tabs>
          <w:tab w:val="left" w:pos="3195"/>
        </w:tabs>
        <w:spacing w:after="0"/>
        <w:ind w:left="0" w:firstLine="567"/>
        <w:rPr>
          <w:color w:val="EE0000"/>
          <w:sz w:val="28"/>
          <w:szCs w:val="28"/>
          <w:lang w:val="kk-KZ"/>
        </w:rPr>
      </w:pPr>
      <w:r w:rsidRPr="00E36DBA">
        <w:rPr>
          <w:sz w:val="28"/>
          <w:szCs w:val="28"/>
          <w:lang w:val="en-US"/>
        </w:rPr>
        <w:t xml:space="preserve">EN 45545-2 Railway applications - Fire protection on railway vehicles - Part 2: Requirements for fire </w:t>
      </w:r>
      <w:proofErr w:type="spellStart"/>
      <w:r w:rsidRPr="00E36DBA">
        <w:rPr>
          <w:sz w:val="28"/>
          <w:szCs w:val="28"/>
          <w:lang w:val="en-US"/>
        </w:rPr>
        <w:t>behaviour</w:t>
      </w:r>
      <w:proofErr w:type="spellEnd"/>
      <w:r w:rsidRPr="00E36DBA">
        <w:rPr>
          <w:sz w:val="28"/>
          <w:szCs w:val="28"/>
          <w:lang w:val="en-US"/>
        </w:rPr>
        <w:t xml:space="preserve"> of materials and components (</w:t>
      </w:r>
      <w:r w:rsidRPr="00E36DBA">
        <w:rPr>
          <w:sz w:val="28"/>
          <w:szCs w:val="28"/>
        </w:rPr>
        <w:t>Железнодорожный</w:t>
      </w:r>
      <w:r w:rsidRPr="00E36DBA">
        <w:rPr>
          <w:sz w:val="28"/>
          <w:szCs w:val="28"/>
          <w:lang w:val="en-US"/>
        </w:rPr>
        <w:t xml:space="preserve"> </w:t>
      </w:r>
      <w:r w:rsidRPr="00E36DBA">
        <w:rPr>
          <w:sz w:val="28"/>
          <w:szCs w:val="28"/>
        </w:rPr>
        <w:t>транспорт</w:t>
      </w:r>
      <w:r w:rsidRPr="00E36DBA">
        <w:rPr>
          <w:sz w:val="28"/>
          <w:szCs w:val="28"/>
          <w:lang w:val="en-US"/>
        </w:rPr>
        <w:t xml:space="preserve">. </w:t>
      </w:r>
      <w:r w:rsidRPr="00E36DBA">
        <w:rPr>
          <w:sz w:val="28"/>
          <w:szCs w:val="28"/>
        </w:rPr>
        <w:t>Противопожарная защита на железнодорожных транспортных средствах. Часть 2. Требования к характеру распространения пожара материалов и компонентов</w:t>
      </w:r>
      <w:r>
        <w:rPr>
          <w:sz w:val="28"/>
          <w:szCs w:val="28"/>
        </w:rPr>
        <w:t>)</w:t>
      </w:r>
      <w:r>
        <w:rPr>
          <w:sz w:val="28"/>
          <w:szCs w:val="28"/>
          <w:lang w:val="kk-KZ"/>
        </w:rPr>
        <w:t>.</w:t>
      </w:r>
    </w:p>
    <w:p w14:paraId="1FE47026" w14:textId="77777777" w:rsidR="00D57C51" w:rsidRPr="00490535" w:rsidRDefault="00D57C51" w:rsidP="003C32EA">
      <w:pPr>
        <w:pStyle w:val="afe"/>
        <w:ind w:firstLine="567"/>
        <w:jc w:val="both"/>
        <w:rPr>
          <w:rFonts w:ascii="Times New Roman" w:hAnsi="Times New Roman"/>
          <w:sz w:val="24"/>
          <w:szCs w:val="24"/>
        </w:rPr>
      </w:pPr>
    </w:p>
    <w:p w14:paraId="47915C3C" w14:textId="1415B599" w:rsidR="00D474EC" w:rsidRPr="003C32EA" w:rsidRDefault="00741D72" w:rsidP="003C32EA">
      <w:pPr>
        <w:pStyle w:val="afe"/>
        <w:ind w:firstLine="567"/>
        <w:jc w:val="both"/>
        <w:rPr>
          <w:rFonts w:ascii="Times New Roman" w:hAnsi="Times New Roman"/>
          <w:sz w:val="28"/>
          <w:szCs w:val="28"/>
        </w:rPr>
      </w:pPr>
      <w:r w:rsidRPr="003C32EA">
        <w:rPr>
          <w:rFonts w:ascii="Times New Roman" w:hAnsi="Times New Roman"/>
          <w:sz w:val="24"/>
          <w:szCs w:val="24"/>
        </w:rPr>
        <w:t>Примечание</w:t>
      </w:r>
      <w:r w:rsidR="00D66F95" w:rsidRPr="003C32EA">
        <w:rPr>
          <w:rFonts w:ascii="Times New Roman" w:hAnsi="Times New Roman"/>
          <w:sz w:val="24"/>
          <w:szCs w:val="24"/>
        </w:rPr>
        <w:t xml:space="preserve"> – При пользовании настоящим стандартом целесообразно проверить действие ссылочных стандартов и классификаторов по ежегодно издаваемому каталогу документов по стандартизации по состоянию на текущий год и соответствующим периодически издаваемым информационным указателям стандартов, опубликованным в текущем году. Если ссылочный стандарт заменен (изменен), то при пользовании настоящим стандартом следует руководствоваться замененным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r w:rsidRPr="003C32EA">
        <w:rPr>
          <w:rFonts w:ascii="Times New Roman" w:hAnsi="Times New Roman"/>
          <w:sz w:val="24"/>
          <w:szCs w:val="24"/>
        </w:rPr>
        <w:t>.</w:t>
      </w:r>
    </w:p>
    <w:bookmarkEnd w:id="3"/>
    <w:p w14:paraId="05F4EB47" w14:textId="6289D0E2" w:rsidR="005A03EC" w:rsidRPr="003E020E" w:rsidRDefault="005A03EC" w:rsidP="002348D3">
      <w:pPr>
        <w:ind w:firstLine="567"/>
        <w:rPr>
          <w:bCs/>
          <w:sz w:val="28"/>
          <w:szCs w:val="28"/>
        </w:rPr>
      </w:pPr>
    </w:p>
    <w:p w14:paraId="1FF2A736" w14:textId="40735AB4" w:rsidR="005A03EC" w:rsidRPr="003E020E" w:rsidRDefault="005A03EC" w:rsidP="002348D3">
      <w:pPr>
        <w:ind w:firstLine="567"/>
        <w:jc w:val="left"/>
        <w:rPr>
          <w:b/>
          <w:sz w:val="28"/>
          <w:szCs w:val="28"/>
        </w:rPr>
      </w:pPr>
      <w:r w:rsidRPr="003E020E">
        <w:rPr>
          <w:b/>
          <w:sz w:val="28"/>
          <w:szCs w:val="28"/>
        </w:rPr>
        <w:t>3 Термины</w:t>
      </w:r>
      <w:r w:rsidR="00DE366B" w:rsidRPr="00DE366B">
        <w:rPr>
          <w:b/>
          <w:sz w:val="28"/>
          <w:szCs w:val="28"/>
        </w:rPr>
        <w:t xml:space="preserve"> </w:t>
      </w:r>
      <w:r w:rsidR="00DE366B">
        <w:rPr>
          <w:b/>
          <w:sz w:val="28"/>
          <w:szCs w:val="28"/>
          <w:lang w:val="kk-KZ"/>
        </w:rPr>
        <w:t>и</w:t>
      </w:r>
      <w:r w:rsidRPr="003E020E">
        <w:rPr>
          <w:b/>
          <w:sz w:val="28"/>
          <w:szCs w:val="28"/>
        </w:rPr>
        <w:t xml:space="preserve"> определения</w:t>
      </w:r>
      <w:r w:rsidR="00241896">
        <w:rPr>
          <w:b/>
          <w:sz w:val="28"/>
          <w:szCs w:val="28"/>
        </w:rPr>
        <w:t xml:space="preserve"> </w:t>
      </w:r>
    </w:p>
    <w:p w14:paraId="3B0580BC" w14:textId="77777777" w:rsidR="005A03EC" w:rsidRPr="003E020E" w:rsidRDefault="005A03EC" w:rsidP="002348D3">
      <w:pPr>
        <w:pStyle w:val="affd"/>
        <w:widowControl w:val="0"/>
        <w:ind w:firstLine="567"/>
        <w:jc w:val="both"/>
        <w:rPr>
          <w:rFonts w:ascii="Times New Roman" w:hAnsi="Times New Roman"/>
          <w:sz w:val="28"/>
          <w:szCs w:val="28"/>
          <w:lang w:val="ru-RU"/>
        </w:rPr>
      </w:pPr>
    </w:p>
    <w:p w14:paraId="17AD8BAB" w14:textId="64ADFDB5" w:rsidR="00D54D89" w:rsidRPr="00D54D89" w:rsidRDefault="00D54D89" w:rsidP="002E376A">
      <w:pPr>
        <w:pStyle w:val="pj"/>
        <w:ind w:right="-1" w:firstLine="567"/>
        <w:rPr>
          <w:sz w:val="28"/>
          <w:szCs w:val="28"/>
        </w:rPr>
      </w:pPr>
      <w:bookmarkStart w:id="10" w:name="_Toc162540772"/>
      <w:r w:rsidRPr="00D54D89">
        <w:rPr>
          <w:sz w:val="28"/>
          <w:szCs w:val="28"/>
        </w:rPr>
        <w:t>В настоящем стандарте применяются следующие термины с соответствующими определениями:</w:t>
      </w:r>
    </w:p>
    <w:p w14:paraId="7038FA49" w14:textId="77777777" w:rsidR="00183363" w:rsidRPr="007D1B8B" w:rsidRDefault="00183363" w:rsidP="00183363">
      <w:pPr>
        <w:pStyle w:val="afff2"/>
        <w:ind w:firstLineChars="253" w:firstLine="708"/>
        <w:rPr>
          <w:rFonts w:ascii="Times New Roman"/>
          <w:sz w:val="28"/>
          <w:szCs w:val="28"/>
        </w:rPr>
      </w:pPr>
      <w:r w:rsidRPr="007D1B8B">
        <w:rPr>
          <w:rFonts w:ascii="Times New Roman"/>
          <w:sz w:val="28"/>
          <w:szCs w:val="28"/>
        </w:rPr>
        <w:t xml:space="preserve">3.1 </w:t>
      </w:r>
      <w:r w:rsidRPr="007D1B8B">
        <w:rPr>
          <w:rFonts w:ascii="Times New Roman"/>
          <w:b/>
          <w:sz w:val="28"/>
          <w:szCs w:val="28"/>
        </w:rPr>
        <w:t>Охлаждение</w:t>
      </w:r>
      <w:r w:rsidRPr="007D1B8B">
        <w:rPr>
          <w:rFonts w:ascii="Times New Roman"/>
          <w:sz w:val="28"/>
          <w:szCs w:val="28"/>
        </w:rPr>
        <w:t xml:space="preserve">: </w:t>
      </w:r>
      <w:r>
        <w:rPr>
          <w:rFonts w:ascii="Times New Roman"/>
          <w:sz w:val="28"/>
          <w:szCs w:val="28"/>
        </w:rPr>
        <w:t>П</w:t>
      </w:r>
      <w:r w:rsidRPr="007D1B8B">
        <w:rPr>
          <w:rFonts w:ascii="Times New Roman"/>
          <w:sz w:val="28"/>
          <w:szCs w:val="28"/>
        </w:rPr>
        <w:t xml:space="preserve">роцесс отвода тепловой энергии от охлаждающей среды в системе первичного охлаждения с последующей передачей этой энергии воздуху окружающей среды. Целью процесса является снижение </w:t>
      </w:r>
      <w:r w:rsidRPr="007D1B8B">
        <w:rPr>
          <w:rFonts w:ascii="Times New Roman"/>
          <w:sz w:val="28"/>
          <w:szCs w:val="28"/>
        </w:rPr>
        <w:lastRenderedPageBreak/>
        <w:t>температуры охлаждающей среды до уровня</w:t>
      </w:r>
      <w:r>
        <w:rPr>
          <w:rFonts w:ascii="Times New Roman"/>
          <w:sz w:val="28"/>
          <w:szCs w:val="28"/>
        </w:rPr>
        <w:t xml:space="preserve"> ниже</w:t>
      </w:r>
      <w:r w:rsidRPr="007D1B8B">
        <w:rPr>
          <w:rFonts w:ascii="Times New Roman"/>
          <w:sz w:val="28"/>
          <w:szCs w:val="28"/>
        </w:rPr>
        <w:t xml:space="preserve"> температуры окружающего воздуха.</w:t>
      </w:r>
    </w:p>
    <w:p w14:paraId="54E6A8F2" w14:textId="77777777" w:rsidR="00183363" w:rsidRPr="007D1B8B" w:rsidRDefault="00183363" w:rsidP="00183363">
      <w:pPr>
        <w:pStyle w:val="afff2"/>
        <w:ind w:firstLineChars="253" w:firstLine="708"/>
        <w:rPr>
          <w:rFonts w:ascii="Times New Roman"/>
          <w:sz w:val="28"/>
          <w:szCs w:val="28"/>
          <w:lang w:eastAsia="x-none"/>
        </w:rPr>
      </w:pPr>
      <w:r w:rsidRPr="007D1B8B">
        <w:rPr>
          <w:rFonts w:ascii="Times New Roman"/>
          <w:sz w:val="28"/>
          <w:szCs w:val="28"/>
        </w:rPr>
        <w:t xml:space="preserve">3.2 </w:t>
      </w:r>
      <w:r w:rsidRPr="007D1B8B">
        <w:rPr>
          <w:rFonts w:ascii="Times New Roman"/>
          <w:b/>
          <w:bCs/>
          <w:sz w:val="28"/>
          <w:szCs w:val="28"/>
        </w:rPr>
        <w:t>Система первичного охлаждения:</w:t>
      </w:r>
      <w:r w:rsidRPr="007D1B8B">
        <w:rPr>
          <w:rFonts w:ascii="Times New Roman"/>
          <w:sz w:val="28"/>
          <w:szCs w:val="28"/>
        </w:rPr>
        <w:t xml:space="preserve"> </w:t>
      </w:r>
      <w:r>
        <w:rPr>
          <w:rFonts w:ascii="Times New Roman"/>
          <w:sz w:val="28"/>
          <w:szCs w:val="28"/>
        </w:rPr>
        <w:t>С</w:t>
      </w:r>
      <w:r w:rsidRPr="007D1B8B">
        <w:rPr>
          <w:rFonts w:ascii="Times New Roman"/>
          <w:sz w:val="28"/>
          <w:szCs w:val="28"/>
          <w:lang w:eastAsia="x-none"/>
        </w:rPr>
        <w:t>истема, в которой охлаждающая среда непосредственно поглощает тепловую энергию от силовой батареи с целью поддержания её температурного режима в пределах допустимых эксплуатационных значений.</w:t>
      </w:r>
    </w:p>
    <w:p w14:paraId="2FEC3171" w14:textId="77777777" w:rsidR="00183363" w:rsidRPr="007D1B8B" w:rsidRDefault="00183363" w:rsidP="00183363">
      <w:pPr>
        <w:pStyle w:val="afff2"/>
        <w:ind w:firstLineChars="253" w:firstLine="708"/>
        <w:rPr>
          <w:rFonts w:ascii="Times New Roman"/>
          <w:sz w:val="28"/>
          <w:szCs w:val="28"/>
        </w:rPr>
      </w:pPr>
      <w:r w:rsidRPr="007D1B8B">
        <w:rPr>
          <w:rFonts w:ascii="Times New Roman"/>
          <w:sz w:val="28"/>
        </w:rPr>
        <w:t xml:space="preserve">3.3 </w:t>
      </w:r>
      <w:r w:rsidRPr="007D1B8B">
        <w:rPr>
          <w:rFonts w:ascii="Times New Roman"/>
          <w:b/>
          <w:sz w:val="28"/>
          <w:szCs w:val="28"/>
        </w:rPr>
        <w:t>Система вторичного охлаждения:</w:t>
      </w:r>
      <w:r w:rsidRPr="007D1B8B">
        <w:rPr>
          <w:rFonts w:ascii="Times New Roman"/>
          <w:bCs/>
          <w:sz w:val="28"/>
          <w:szCs w:val="28"/>
        </w:rPr>
        <w:t xml:space="preserve"> </w:t>
      </w:r>
      <w:r>
        <w:rPr>
          <w:rFonts w:ascii="Times New Roman"/>
          <w:sz w:val="28"/>
          <w:szCs w:val="28"/>
        </w:rPr>
        <w:t>С</w:t>
      </w:r>
      <w:r w:rsidRPr="007D1B8B">
        <w:rPr>
          <w:rFonts w:ascii="Times New Roman"/>
          <w:sz w:val="28"/>
          <w:szCs w:val="28"/>
        </w:rPr>
        <w:t>истема, обеспечивающая охлаждение охлаждающей среды, циркулирующей в системе первичного охлаждения силовой батареи.</w:t>
      </w:r>
      <w:r>
        <w:rPr>
          <w:rFonts w:ascii="Times New Roman"/>
          <w:sz w:val="28"/>
          <w:szCs w:val="28"/>
        </w:rPr>
        <w:t xml:space="preserve"> </w:t>
      </w:r>
      <w:r w:rsidRPr="007D1B8B">
        <w:rPr>
          <w:rFonts w:ascii="Times New Roman"/>
          <w:sz w:val="28"/>
          <w:szCs w:val="28"/>
        </w:rPr>
        <w:t>Такие системы, как правило, включают в себя агрегаты с воздушным охлаждением, кондиционеры воздуха или холодильные установки, и предназначены для отвода тепла, поглощённого в процессе охлаждения силовой батареи.</w:t>
      </w:r>
    </w:p>
    <w:p w14:paraId="13319A9D" w14:textId="77777777" w:rsidR="00183363" w:rsidRPr="007D1B8B" w:rsidRDefault="00183363" w:rsidP="00183363">
      <w:pPr>
        <w:pStyle w:val="afff2"/>
        <w:ind w:firstLineChars="253" w:firstLine="708"/>
        <w:rPr>
          <w:rFonts w:ascii="Times New Roman"/>
          <w:sz w:val="28"/>
          <w:szCs w:val="28"/>
        </w:rPr>
      </w:pPr>
      <w:r w:rsidRPr="007D1B8B">
        <w:rPr>
          <w:rFonts w:ascii="Times New Roman"/>
          <w:bCs/>
          <w:sz w:val="28"/>
          <w:szCs w:val="28"/>
        </w:rPr>
        <w:t xml:space="preserve">3.4 </w:t>
      </w:r>
      <w:r w:rsidRPr="007D1B8B">
        <w:rPr>
          <w:rFonts w:ascii="Times New Roman"/>
          <w:b/>
          <w:sz w:val="28"/>
          <w:szCs w:val="28"/>
        </w:rPr>
        <w:t>Система нагревания:</w:t>
      </w:r>
      <w:r w:rsidRPr="007D1B8B">
        <w:rPr>
          <w:rFonts w:ascii="Times New Roman"/>
          <w:bCs/>
          <w:sz w:val="28"/>
          <w:szCs w:val="28"/>
        </w:rPr>
        <w:t xml:space="preserve"> </w:t>
      </w:r>
      <w:r>
        <w:rPr>
          <w:rFonts w:ascii="Times New Roman"/>
          <w:sz w:val="28"/>
          <w:szCs w:val="28"/>
        </w:rPr>
        <w:t>С</w:t>
      </w:r>
      <w:r w:rsidRPr="007D1B8B">
        <w:rPr>
          <w:rFonts w:ascii="Times New Roman"/>
          <w:sz w:val="28"/>
          <w:szCs w:val="28"/>
        </w:rPr>
        <w:t>истема, предназначенная для нагрева охлаждающей среды, циркулирующей в системе первичного охлаждения силовой батареи, с целью обеспечения требуемого температурного режима аккумуляторной системы при низких температурах окружающей среды.</w:t>
      </w:r>
    </w:p>
    <w:p w14:paraId="7105355A" w14:textId="77777777" w:rsidR="00183363" w:rsidRPr="007D1B8B" w:rsidRDefault="00183363" w:rsidP="00183363">
      <w:pPr>
        <w:pStyle w:val="afff2"/>
        <w:ind w:firstLineChars="253" w:firstLine="708"/>
        <w:rPr>
          <w:rFonts w:ascii="Times New Roman"/>
          <w:sz w:val="28"/>
          <w:szCs w:val="28"/>
        </w:rPr>
      </w:pPr>
      <w:r w:rsidRPr="007D1B8B">
        <w:rPr>
          <w:rFonts w:ascii="Times New Roman"/>
          <w:sz w:val="28"/>
        </w:rPr>
        <w:t xml:space="preserve">3.5 </w:t>
      </w:r>
      <w:r w:rsidRPr="007D1B8B">
        <w:rPr>
          <w:rFonts w:ascii="Times New Roman"/>
          <w:b/>
          <w:sz w:val="28"/>
          <w:szCs w:val="28"/>
        </w:rPr>
        <w:t xml:space="preserve">Система </w:t>
      </w:r>
      <w:r>
        <w:rPr>
          <w:rFonts w:ascii="Times New Roman"/>
          <w:b/>
          <w:sz w:val="28"/>
          <w:szCs w:val="28"/>
        </w:rPr>
        <w:t>контроля</w:t>
      </w:r>
      <w:r w:rsidRPr="007D1B8B">
        <w:rPr>
          <w:rFonts w:ascii="Times New Roman"/>
          <w:b/>
          <w:sz w:val="28"/>
          <w:szCs w:val="28"/>
        </w:rPr>
        <w:t>:</w:t>
      </w:r>
      <w:r w:rsidRPr="007D1B8B">
        <w:rPr>
          <w:rFonts w:ascii="Times New Roman"/>
          <w:bCs/>
          <w:sz w:val="28"/>
          <w:szCs w:val="28"/>
        </w:rPr>
        <w:t xml:space="preserve"> </w:t>
      </w:r>
      <w:r>
        <w:rPr>
          <w:rFonts w:ascii="Times New Roman"/>
          <w:sz w:val="28"/>
          <w:szCs w:val="28"/>
        </w:rPr>
        <w:t>С</w:t>
      </w:r>
      <w:r w:rsidRPr="007D1B8B">
        <w:rPr>
          <w:rFonts w:ascii="Times New Roman"/>
          <w:sz w:val="28"/>
          <w:szCs w:val="28"/>
        </w:rPr>
        <w:t>истема, предназначенная для мониторинга и контроля рабочих параметров системы теплового обеспечения силовой батареи, включая температуру, давление, уровень охлаждающей жидкости и другие показатели.</w:t>
      </w:r>
      <w:r>
        <w:rPr>
          <w:rFonts w:ascii="Times New Roman"/>
          <w:sz w:val="28"/>
          <w:szCs w:val="28"/>
        </w:rPr>
        <w:t xml:space="preserve"> </w:t>
      </w:r>
      <w:r w:rsidRPr="007D1B8B">
        <w:rPr>
          <w:rFonts w:ascii="Times New Roman"/>
          <w:sz w:val="28"/>
          <w:szCs w:val="28"/>
        </w:rPr>
        <w:t xml:space="preserve">Система обеспечивает взаимодействие с микропроцессорной сетью </w:t>
      </w:r>
      <w:r>
        <w:rPr>
          <w:rFonts w:ascii="Times New Roman"/>
          <w:sz w:val="28"/>
          <w:szCs w:val="28"/>
        </w:rPr>
        <w:t>локомотива</w:t>
      </w:r>
      <w:r w:rsidRPr="007D1B8B">
        <w:rPr>
          <w:rFonts w:ascii="Times New Roman"/>
          <w:sz w:val="28"/>
          <w:szCs w:val="28"/>
        </w:rPr>
        <w:t xml:space="preserve"> или с системой управления аккумуляторной батареей (BMS) с целью реализации автоматического регулирования температурного режима силовой батареи в различных условиях эксплуатации.</w:t>
      </w:r>
    </w:p>
    <w:p w14:paraId="6FDCA000" w14:textId="77777777" w:rsidR="00183363" w:rsidRPr="007D1B8B" w:rsidRDefault="00183363" w:rsidP="00183363">
      <w:pPr>
        <w:pStyle w:val="afff2"/>
        <w:ind w:firstLineChars="253" w:firstLine="708"/>
        <w:rPr>
          <w:rFonts w:ascii="Times New Roman"/>
          <w:sz w:val="28"/>
          <w:szCs w:val="28"/>
        </w:rPr>
      </w:pPr>
      <w:r w:rsidRPr="007D1B8B">
        <w:rPr>
          <w:rFonts w:ascii="Times New Roman"/>
          <w:sz w:val="28"/>
          <w:szCs w:val="28"/>
        </w:rPr>
        <w:t>3.6</w:t>
      </w:r>
      <w:r w:rsidRPr="007D1B8B">
        <w:rPr>
          <w:rFonts w:ascii="Times New Roman"/>
          <w:b/>
          <w:sz w:val="28"/>
          <w:szCs w:val="28"/>
        </w:rPr>
        <w:t xml:space="preserve"> Система теплового обеспечения</w:t>
      </w:r>
      <w:r w:rsidRPr="007D1B8B">
        <w:rPr>
          <w:rFonts w:ascii="Times New Roman"/>
          <w:sz w:val="28"/>
          <w:szCs w:val="28"/>
        </w:rPr>
        <w:t xml:space="preserve">: </w:t>
      </w:r>
      <w:r>
        <w:rPr>
          <w:rFonts w:ascii="Times New Roman"/>
          <w:sz w:val="28"/>
          <w:szCs w:val="28"/>
        </w:rPr>
        <w:t>С</w:t>
      </w:r>
      <w:r w:rsidRPr="007D1B8B">
        <w:rPr>
          <w:rFonts w:ascii="Times New Roman"/>
          <w:sz w:val="28"/>
          <w:szCs w:val="28"/>
        </w:rPr>
        <w:t>овокупность технических средств, предназначенных для контроля температуры силовой батареи и</w:t>
      </w:r>
      <w:r>
        <w:rPr>
          <w:rFonts w:ascii="Times New Roman"/>
          <w:sz w:val="28"/>
          <w:szCs w:val="28"/>
        </w:rPr>
        <w:t xml:space="preserve"> поддержания температурного поля</w:t>
      </w:r>
      <w:r w:rsidRPr="007D1B8B">
        <w:rPr>
          <w:rFonts w:ascii="Times New Roman"/>
          <w:sz w:val="28"/>
          <w:szCs w:val="28"/>
        </w:rPr>
        <w:t xml:space="preserve"> в допустимых пределах.</w:t>
      </w:r>
      <w:r>
        <w:rPr>
          <w:rFonts w:ascii="Times New Roman"/>
          <w:sz w:val="28"/>
          <w:szCs w:val="28"/>
        </w:rPr>
        <w:t xml:space="preserve"> </w:t>
      </w:r>
      <w:r w:rsidRPr="007D1B8B">
        <w:rPr>
          <w:rFonts w:ascii="Times New Roman"/>
          <w:sz w:val="28"/>
          <w:szCs w:val="28"/>
        </w:rPr>
        <w:t>Регулирование осуществляется с помощью охлаждения, принудительной вентиляции и/или нагрева</w:t>
      </w:r>
      <w:r>
        <w:rPr>
          <w:rFonts w:ascii="Times New Roman"/>
          <w:sz w:val="28"/>
          <w:szCs w:val="28"/>
        </w:rPr>
        <w:t xml:space="preserve">. </w:t>
      </w:r>
      <w:r w:rsidRPr="007D1B8B">
        <w:rPr>
          <w:rFonts w:ascii="Times New Roman"/>
          <w:sz w:val="28"/>
          <w:szCs w:val="28"/>
        </w:rPr>
        <w:t xml:space="preserve">Система теплового обеспечения, как правило, включает в себя обычно включают </w:t>
      </w:r>
      <w:r>
        <w:rPr>
          <w:rFonts w:ascii="Times New Roman"/>
          <w:sz w:val="28"/>
          <w:szCs w:val="28"/>
        </w:rPr>
        <w:t>с</w:t>
      </w:r>
      <w:r w:rsidRPr="007D1B8B">
        <w:rPr>
          <w:rFonts w:ascii="Times New Roman"/>
          <w:sz w:val="28"/>
          <w:szCs w:val="28"/>
        </w:rPr>
        <w:t>истему первичного охлаждения</w:t>
      </w:r>
      <w:r>
        <w:rPr>
          <w:rFonts w:ascii="Times New Roman"/>
          <w:b/>
          <w:bCs/>
          <w:sz w:val="28"/>
          <w:szCs w:val="28"/>
        </w:rPr>
        <w:t xml:space="preserve"> </w:t>
      </w:r>
      <w:r w:rsidRPr="007D1B8B">
        <w:rPr>
          <w:rFonts w:ascii="Times New Roman"/>
          <w:sz w:val="28"/>
          <w:szCs w:val="28"/>
        </w:rPr>
        <w:t>силовой батареи, систему вторичного охлаждения, систему нагревания</w:t>
      </w:r>
      <w:r>
        <w:rPr>
          <w:rFonts w:ascii="Times New Roman"/>
          <w:sz w:val="28"/>
          <w:szCs w:val="28"/>
        </w:rPr>
        <w:t xml:space="preserve"> </w:t>
      </w:r>
      <w:r w:rsidRPr="007D1B8B">
        <w:rPr>
          <w:rFonts w:ascii="Times New Roman"/>
          <w:sz w:val="28"/>
          <w:szCs w:val="28"/>
        </w:rPr>
        <w:t>и систему управления.</w:t>
      </w:r>
    </w:p>
    <w:p w14:paraId="7DF305D3" w14:textId="77777777" w:rsidR="00183363" w:rsidRPr="007D1B8B" w:rsidRDefault="00183363" w:rsidP="00183363">
      <w:pPr>
        <w:pStyle w:val="afff2"/>
        <w:ind w:firstLineChars="253" w:firstLine="708"/>
        <w:rPr>
          <w:rFonts w:ascii="Times New Roman"/>
          <w:sz w:val="28"/>
          <w:szCs w:val="28"/>
        </w:rPr>
      </w:pPr>
      <w:r w:rsidRPr="007D1B8B">
        <w:rPr>
          <w:rFonts w:ascii="Times New Roman"/>
          <w:sz w:val="28"/>
          <w:szCs w:val="28"/>
          <w:lang w:val="kk-KZ"/>
        </w:rPr>
        <w:t xml:space="preserve">3.7 </w:t>
      </w:r>
      <w:r w:rsidRPr="007D1B8B">
        <w:rPr>
          <w:rFonts w:ascii="Times New Roman"/>
          <w:b/>
          <w:sz w:val="28"/>
          <w:szCs w:val="28"/>
          <w:lang w:val="kk-KZ"/>
        </w:rPr>
        <w:t>Устройство теплового обеспечения</w:t>
      </w:r>
      <w:r w:rsidRPr="007D1B8B">
        <w:rPr>
          <w:rFonts w:ascii="Times New Roman"/>
          <w:sz w:val="28"/>
          <w:szCs w:val="28"/>
          <w:lang w:val="kk-KZ"/>
        </w:rPr>
        <w:t xml:space="preserve">: </w:t>
      </w:r>
      <w:r>
        <w:rPr>
          <w:rFonts w:ascii="Times New Roman"/>
          <w:sz w:val="28"/>
          <w:szCs w:val="28"/>
        </w:rPr>
        <w:t>Ф</w:t>
      </w:r>
      <w:r w:rsidRPr="00B842D1">
        <w:rPr>
          <w:rFonts w:ascii="Times New Roman"/>
          <w:sz w:val="28"/>
          <w:szCs w:val="28"/>
        </w:rPr>
        <w:t>ункциональный агрегат, предназначенный для обеспечения температурного режима силовой батареи.</w:t>
      </w:r>
      <w:r>
        <w:rPr>
          <w:rFonts w:ascii="Times New Roman"/>
          <w:sz w:val="28"/>
          <w:szCs w:val="28"/>
        </w:rPr>
        <w:t xml:space="preserve"> </w:t>
      </w:r>
      <w:r w:rsidRPr="00B842D1">
        <w:rPr>
          <w:rFonts w:ascii="Times New Roman"/>
          <w:sz w:val="28"/>
          <w:szCs w:val="28"/>
        </w:rPr>
        <w:t>Обычно включает в себя</w:t>
      </w:r>
      <w:r>
        <w:rPr>
          <w:rFonts w:ascii="Times New Roman"/>
          <w:sz w:val="28"/>
          <w:szCs w:val="28"/>
        </w:rPr>
        <w:t xml:space="preserve"> с</w:t>
      </w:r>
      <w:r w:rsidRPr="00B842D1">
        <w:rPr>
          <w:rFonts w:ascii="Times New Roman"/>
          <w:sz w:val="28"/>
          <w:szCs w:val="28"/>
        </w:rPr>
        <w:t>истему вторичного охлаждения</w:t>
      </w:r>
      <w:r>
        <w:rPr>
          <w:rFonts w:ascii="Times New Roman"/>
          <w:sz w:val="28"/>
          <w:szCs w:val="28"/>
        </w:rPr>
        <w:t>, с</w:t>
      </w:r>
      <w:r w:rsidRPr="00B842D1">
        <w:rPr>
          <w:rFonts w:ascii="Times New Roman"/>
          <w:sz w:val="28"/>
          <w:szCs w:val="28"/>
        </w:rPr>
        <w:t>истему нагревания</w:t>
      </w:r>
      <w:r>
        <w:rPr>
          <w:rFonts w:ascii="Times New Roman"/>
          <w:sz w:val="28"/>
          <w:szCs w:val="28"/>
        </w:rPr>
        <w:t xml:space="preserve"> и с</w:t>
      </w:r>
      <w:r w:rsidRPr="00B842D1">
        <w:rPr>
          <w:rFonts w:ascii="Times New Roman"/>
          <w:sz w:val="28"/>
          <w:szCs w:val="28"/>
        </w:rPr>
        <w:t>истему управления</w:t>
      </w:r>
      <w:r>
        <w:rPr>
          <w:rFonts w:ascii="Times New Roman"/>
          <w:sz w:val="28"/>
          <w:szCs w:val="28"/>
        </w:rPr>
        <w:t>.</w:t>
      </w:r>
    </w:p>
    <w:p w14:paraId="6F336A28" w14:textId="77777777" w:rsidR="00183363" w:rsidRDefault="00183363" w:rsidP="00183363">
      <w:pPr>
        <w:pStyle w:val="afff2"/>
        <w:ind w:firstLineChars="253" w:firstLine="708"/>
        <w:rPr>
          <w:rFonts w:ascii="Times New Roman"/>
          <w:sz w:val="28"/>
          <w:szCs w:val="28"/>
        </w:rPr>
      </w:pPr>
      <w:r w:rsidRPr="007D1B8B">
        <w:rPr>
          <w:rFonts w:ascii="Times New Roman"/>
          <w:bCs/>
          <w:sz w:val="28"/>
          <w:szCs w:val="28"/>
        </w:rPr>
        <w:tab/>
        <w:t xml:space="preserve">3.8 </w:t>
      </w:r>
      <w:r w:rsidRPr="007D1B8B">
        <w:rPr>
          <w:rFonts w:ascii="Times New Roman"/>
          <w:b/>
          <w:sz w:val="28"/>
          <w:szCs w:val="28"/>
        </w:rPr>
        <w:t>Режим тепловой оценки:</w:t>
      </w:r>
      <w:r w:rsidRPr="007D1B8B">
        <w:rPr>
          <w:rFonts w:ascii="Times New Roman"/>
          <w:bCs/>
          <w:sz w:val="28"/>
          <w:szCs w:val="28"/>
        </w:rPr>
        <w:t xml:space="preserve"> </w:t>
      </w:r>
      <w:r>
        <w:rPr>
          <w:rFonts w:ascii="Times New Roman"/>
          <w:sz w:val="28"/>
          <w:szCs w:val="28"/>
        </w:rPr>
        <w:t>С</w:t>
      </w:r>
      <w:r w:rsidRPr="00B842D1">
        <w:rPr>
          <w:rFonts w:ascii="Times New Roman"/>
          <w:sz w:val="28"/>
          <w:szCs w:val="28"/>
        </w:rPr>
        <w:t xml:space="preserve">овокупность условий и параметров, согласованных между поставщиком и заказчиком, предназначенных для оценки </w:t>
      </w:r>
      <w:r>
        <w:rPr>
          <w:rFonts w:ascii="Times New Roman"/>
          <w:sz w:val="28"/>
          <w:szCs w:val="28"/>
        </w:rPr>
        <w:t>охлаждающей</w:t>
      </w:r>
      <w:r w:rsidRPr="00B842D1">
        <w:rPr>
          <w:rFonts w:ascii="Times New Roman"/>
          <w:sz w:val="28"/>
          <w:szCs w:val="28"/>
        </w:rPr>
        <w:t xml:space="preserve"> способности</w:t>
      </w:r>
      <w:r>
        <w:rPr>
          <w:rFonts w:ascii="Times New Roman"/>
          <w:sz w:val="28"/>
          <w:szCs w:val="28"/>
        </w:rPr>
        <w:t xml:space="preserve"> или мощности </w:t>
      </w:r>
      <w:r w:rsidRPr="00B842D1">
        <w:rPr>
          <w:rFonts w:ascii="Times New Roman"/>
          <w:sz w:val="28"/>
          <w:szCs w:val="28"/>
        </w:rPr>
        <w:t>принудительно</w:t>
      </w:r>
      <w:r>
        <w:rPr>
          <w:rFonts w:ascii="Times New Roman"/>
          <w:sz w:val="28"/>
          <w:szCs w:val="28"/>
        </w:rPr>
        <w:t>го</w:t>
      </w:r>
      <w:r w:rsidRPr="00B842D1">
        <w:rPr>
          <w:rFonts w:ascii="Times New Roman"/>
          <w:sz w:val="28"/>
          <w:szCs w:val="28"/>
        </w:rPr>
        <w:t xml:space="preserve"> вентиляци</w:t>
      </w:r>
      <w:r>
        <w:rPr>
          <w:rFonts w:ascii="Times New Roman"/>
          <w:sz w:val="28"/>
          <w:szCs w:val="28"/>
        </w:rPr>
        <w:t>онного</w:t>
      </w:r>
      <w:r w:rsidRPr="00B842D1">
        <w:rPr>
          <w:rFonts w:ascii="Times New Roman"/>
          <w:sz w:val="28"/>
          <w:szCs w:val="28"/>
        </w:rPr>
        <w:t xml:space="preserve"> охлаждения и </w:t>
      </w:r>
      <w:r>
        <w:rPr>
          <w:rFonts w:ascii="Times New Roman"/>
          <w:sz w:val="28"/>
          <w:szCs w:val="28"/>
        </w:rPr>
        <w:t>нагрева</w:t>
      </w:r>
      <w:r w:rsidRPr="00B842D1">
        <w:rPr>
          <w:rFonts w:ascii="Times New Roman"/>
          <w:sz w:val="28"/>
          <w:szCs w:val="28"/>
        </w:rPr>
        <w:t xml:space="preserve"> системы теплового обеспечения силовых батарей.</w:t>
      </w:r>
      <w:r>
        <w:rPr>
          <w:rFonts w:ascii="Times New Roman"/>
          <w:sz w:val="28"/>
          <w:szCs w:val="28"/>
        </w:rPr>
        <w:t xml:space="preserve"> </w:t>
      </w:r>
      <w:r w:rsidRPr="00B842D1">
        <w:rPr>
          <w:rFonts w:ascii="Times New Roman"/>
          <w:sz w:val="28"/>
          <w:szCs w:val="28"/>
        </w:rPr>
        <w:t>Такие режимы используются для проведения испытаний, моделирования и анализа работоспособности системы в различных эксплуатационных условиях</w:t>
      </w:r>
      <w:r w:rsidRPr="007D1B8B">
        <w:rPr>
          <w:rFonts w:ascii="Times New Roman"/>
          <w:sz w:val="28"/>
          <w:szCs w:val="28"/>
        </w:rPr>
        <w:t>.</w:t>
      </w:r>
    </w:p>
    <w:p w14:paraId="61B0CA66" w14:textId="77777777" w:rsidR="00183363" w:rsidRDefault="00183363" w:rsidP="00764DF8">
      <w:pPr>
        <w:ind w:firstLine="709"/>
        <w:jc w:val="left"/>
        <w:rPr>
          <w:b/>
          <w:bCs/>
          <w:sz w:val="28"/>
          <w:szCs w:val="28"/>
        </w:rPr>
      </w:pPr>
    </w:p>
    <w:p w14:paraId="13F20D95" w14:textId="5B297D17" w:rsidR="00764DF8" w:rsidRDefault="00764DF8" w:rsidP="00764DF8">
      <w:pPr>
        <w:ind w:firstLine="709"/>
        <w:jc w:val="left"/>
        <w:rPr>
          <w:b/>
          <w:bCs/>
          <w:sz w:val="28"/>
          <w:szCs w:val="28"/>
        </w:rPr>
      </w:pPr>
      <w:r w:rsidRPr="003E020E">
        <w:rPr>
          <w:b/>
          <w:bCs/>
          <w:sz w:val="28"/>
          <w:szCs w:val="28"/>
          <w:lang w:val="kk-KZ"/>
        </w:rPr>
        <w:t xml:space="preserve">4 </w:t>
      </w:r>
      <w:r w:rsidRPr="00D920AC">
        <w:rPr>
          <w:b/>
          <w:bCs/>
          <w:sz w:val="28"/>
          <w:szCs w:val="28"/>
        </w:rPr>
        <w:t>Тип, состав и функции системы теплового обеспечения</w:t>
      </w:r>
    </w:p>
    <w:p w14:paraId="47FFB9C9" w14:textId="77777777" w:rsidR="00764DF8" w:rsidRPr="003E020E" w:rsidRDefault="00764DF8" w:rsidP="00764DF8">
      <w:pPr>
        <w:ind w:firstLine="709"/>
        <w:jc w:val="left"/>
        <w:rPr>
          <w:sz w:val="28"/>
          <w:szCs w:val="28"/>
          <w:lang w:val="kk-KZ"/>
        </w:rPr>
      </w:pPr>
    </w:p>
    <w:p w14:paraId="388737C0" w14:textId="77777777" w:rsidR="00764DF8" w:rsidRDefault="00764DF8" w:rsidP="00764DF8">
      <w:pPr>
        <w:pStyle w:val="afff5"/>
        <w:spacing w:beforeLines="0" w:before="0" w:afterLines="0" w:after="0"/>
        <w:ind w:firstLine="709"/>
        <w:rPr>
          <w:rFonts w:ascii="Times New Roman"/>
          <w:b/>
          <w:bCs/>
          <w:sz w:val="28"/>
          <w:szCs w:val="28"/>
        </w:rPr>
      </w:pPr>
      <w:bookmarkStart w:id="11" w:name="_Toc162539619"/>
      <w:r w:rsidRPr="007A77E0">
        <w:rPr>
          <w:rFonts w:ascii="Times New Roman"/>
          <w:b/>
          <w:bCs/>
          <w:sz w:val="28"/>
          <w:szCs w:val="28"/>
        </w:rPr>
        <w:lastRenderedPageBreak/>
        <w:t>4.1 Тип системы теплового обеспечения</w:t>
      </w:r>
      <w:bookmarkEnd w:id="11"/>
    </w:p>
    <w:p w14:paraId="36729186" w14:textId="77777777" w:rsidR="00764DF8" w:rsidRDefault="00764DF8" w:rsidP="00764DF8">
      <w:pPr>
        <w:ind w:firstLine="709"/>
        <w:jc w:val="left"/>
        <w:rPr>
          <w:sz w:val="28"/>
          <w:szCs w:val="28"/>
          <w:lang w:val="kk-KZ"/>
        </w:rPr>
      </w:pPr>
    </w:p>
    <w:p w14:paraId="6445942D" w14:textId="77777777" w:rsidR="00764DF8" w:rsidRDefault="00764DF8" w:rsidP="00764DF8">
      <w:pPr>
        <w:pStyle w:val="afff2"/>
        <w:ind w:firstLineChars="253" w:firstLine="708"/>
        <w:rPr>
          <w:rFonts w:ascii="Times New Roman"/>
          <w:sz w:val="28"/>
          <w:szCs w:val="28"/>
        </w:rPr>
      </w:pPr>
      <w:r w:rsidRPr="005F15B6">
        <w:rPr>
          <w:rFonts w:ascii="Times New Roman"/>
          <w:sz w:val="28"/>
          <w:szCs w:val="28"/>
        </w:rPr>
        <w:t>В зависимости от типа охлаждающей среды, используемой в системе первичного охлаждения силовой батареи, система теплового обеспечения подразделяется на следующие типы:</w:t>
      </w:r>
    </w:p>
    <w:p w14:paraId="5C525BA9" w14:textId="77777777" w:rsidR="00764DF8" w:rsidRDefault="00764DF8" w:rsidP="00764DF8">
      <w:pPr>
        <w:pStyle w:val="afff2"/>
        <w:ind w:firstLineChars="253" w:firstLine="708"/>
        <w:rPr>
          <w:rFonts w:ascii="Times New Roman"/>
          <w:sz w:val="28"/>
          <w:szCs w:val="28"/>
        </w:rPr>
      </w:pPr>
      <w:r w:rsidRPr="005F15B6">
        <w:rPr>
          <w:rFonts w:ascii="Times New Roman"/>
          <w:sz w:val="28"/>
          <w:szCs w:val="28"/>
        </w:rPr>
        <w:t>а) Система с воздушным охлаждением</w:t>
      </w:r>
      <w:r>
        <w:rPr>
          <w:rFonts w:ascii="Times New Roman"/>
          <w:sz w:val="28"/>
          <w:szCs w:val="28"/>
        </w:rPr>
        <w:t>.</w:t>
      </w:r>
    </w:p>
    <w:p w14:paraId="5E935003" w14:textId="77777777" w:rsidR="00764DF8" w:rsidRPr="0014070D" w:rsidRDefault="00764DF8" w:rsidP="00764DF8">
      <w:pPr>
        <w:pStyle w:val="afff2"/>
        <w:ind w:firstLineChars="253" w:firstLine="708"/>
        <w:rPr>
          <w:rFonts w:ascii="Times New Roman"/>
          <w:sz w:val="28"/>
          <w:szCs w:val="28"/>
        </w:rPr>
      </w:pPr>
      <w:r w:rsidRPr="005F15B6">
        <w:rPr>
          <w:rFonts w:ascii="Times New Roman"/>
          <w:sz w:val="28"/>
          <w:szCs w:val="28"/>
        </w:rPr>
        <w:t>Охлаждающей средой в системе первичного охлаждения является воздух, который поглощает тепло от силовой батареи и передаёт его в окружающую среду через систему вторичного охлаждения (агрегат воздушного охлаждения или кондиционер воздуха).</w:t>
      </w:r>
      <w:r>
        <w:rPr>
          <w:rFonts w:ascii="Times New Roman"/>
          <w:sz w:val="28"/>
          <w:szCs w:val="28"/>
        </w:rPr>
        <w:t xml:space="preserve"> </w:t>
      </w:r>
      <w:r w:rsidRPr="005F15B6">
        <w:rPr>
          <w:rFonts w:ascii="Times New Roman"/>
          <w:sz w:val="28"/>
          <w:szCs w:val="28"/>
        </w:rPr>
        <w:t>При низких температурах силовая батарея нагревается с помощью системы нагревания</w:t>
      </w:r>
      <w:r>
        <w:rPr>
          <w:rFonts w:ascii="Times New Roman"/>
          <w:sz w:val="28"/>
          <w:szCs w:val="28"/>
        </w:rPr>
        <w:t>.</w:t>
      </w:r>
    </w:p>
    <w:p w14:paraId="54717953" w14:textId="77777777" w:rsidR="00764DF8" w:rsidRDefault="00764DF8" w:rsidP="00764DF8">
      <w:pPr>
        <w:pStyle w:val="afff2"/>
        <w:ind w:firstLineChars="253" w:firstLine="708"/>
        <w:rPr>
          <w:rFonts w:ascii="Times New Roman"/>
          <w:sz w:val="28"/>
          <w:szCs w:val="28"/>
        </w:rPr>
      </w:pPr>
      <w:r w:rsidRPr="005F15B6">
        <w:rPr>
          <w:rFonts w:ascii="Times New Roman"/>
          <w:sz w:val="28"/>
          <w:szCs w:val="28"/>
        </w:rPr>
        <w:t>б) Система с жидкостным охлаждением</w:t>
      </w:r>
      <w:r>
        <w:rPr>
          <w:rFonts w:ascii="Times New Roman"/>
          <w:sz w:val="28"/>
          <w:szCs w:val="28"/>
        </w:rPr>
        <w:t>.</w:t>
      </w:r>
    </w:p>
    <w:p w14:paraId="2048571F" w14:textId="77777777" w:rsidR="00764DF8" w:rsidRPr="005F15B6" w:rsidRDefault="00764DF8" w:rsidP="00764DF8">
      <w:pPr>
        <w:pStyle w:val="afff2"/>
        <w:ind w:firstLineChars="253" w:firstLine="708"/>
        <w:rPr>
          <w:rFonts w:ascii="Times New Roman"/>
          <w:sz w:val="28"/>
          <w:szCs w:val="28"/>
        </w:rPr>
      </w:pPr>
      <w:r w:rsidRPr="005F15B6">
        <w:rPr>
          <w:rFonts w:ascii="Times New Roman"/>
          <w:sz w:val="28"/>
          <w:szCs w:val="28"/>
        </w:rPr>
        <w:t>Охлаждающей средой в системе первичного охлаждения является жидкость, которая поглощает тепло, выделяемое силовой батареей, и передаёт его в окружающую среду через систему вторичного охлаждения (агрегат воздушного охлаждения или агрегат холодной воды).</w:t>
      </w:r>
    </w:p>
    <w:p w14:paraId="1242FE4E" w14:textId="77777777" w:rsidR="00764DF8" w:rsidRPr="0014070D" w:rsidRDefault="00764DF8" w:rsidP="00764DF8">
      <w:pPr>
        <w:pStyle w:val="afff2"/>
        <w:ind w:firstLineChars="253" w:firstLine="708"/>
        <w:rPr>
          <w:rFonts w:ascii="Times New Roman"/>
          <w:sz w:val="28"/>
          <w:szCs w:val="28"/>
        </w:rPr>
      </w:pPr>
      <w:r w:rsidRPr="005F15B6">
        <w:rPr>
          <w:rFonts w:ascii="Times New Roman"/>
          <w:sz w:val="28"/>
          <w:szCs w:val="28"/>
        </w:rPr>
        <w:t>При низких температурах силовая батарея нагревается с помощью системы нагревания</w:t>
      </w:r>
      <w:r>
        <w:rPr>
          <w:rFonts w:ascii="Times New Roman"/>
          <w:sz w:val="28"/>
          <w:szCs w:val="28"/>
        </w:rPr>
        <w:t>.</w:t>
      </w:r>
    </w:p>
    <w:p w14:paraId="2F22B919" w14:textId="77777777" w:rsidR="00764DF8" w:rsidRDefault="00764DF8" w:rsidP="00764DF8">
      <w:pPr>
        <w:pStyle w:val="afff2"/>
        <w:ind w:firstLineChars="253" w:firstLine="708"/>
        <w:rPr>
          <w:rFonts w:ascii="Times New Roman"/>
          <w:sz w:val="28"/>
          <w:szCs w:val="28"/>
        </w:rPr>
      </w:pPr>
      <w:r w:rsidRPr="005F15B6">
        <w:rPr>
          <w:rFonts w:ascii="Times New Roman"/>
          <w:sz w:val="28"/>
          <w:szCs w:val="28"/>
        </w:rPr>
        <w:t>в) Система с охлаждением на основе фазового перехода</w:t>
      </w:r>
      <w:r>
        <w:rPr>
          <w:rFonts w:ascii="Times New Roman"/>
          <w:sz w:val="28"/>
          <w:szCs w:val="28"/>
        </w:rPr>
        <w:t>.</w:t>
      </w:r>
    </w:p>
    <w:p w14:paraId="6223C7DA" w14:textId="77777777" w:rsidR="00764DF8" w:rsidRDefault="00764DF8" w:rsidP="00764DF8">
      <w:pPr>
        <w:pStyle w:val="afff2"/>
        <w:ind w:firstLineChars="253" w:firstLine="708"/>
        <w:rPr>
          <w:rFonts w:ascii="Times New Roman"/>
          <w:sz w:val="28"/>
          <w:szCs w:val="28"/>
        </w:rPr>
      </w:pPr>
      <w:r w:rsidRPr="005F15B6">
        <w:rPr>
          <w:rFonts w:ascii="Times New Roman"/>
          <w:sz w:val="28"/>
          <w:szCs w:val="28"/>
        </w:rPr>
        <w:t>Охлаждающей средой в системе первичного охлаждения является рабочее вещество фазового перехода, которое поглощает тепло от силовой батареи и передаёт его в окружающую среду через систему вторичного охлаждения (агрегат воздушного охлаждения, агрегат холодной воды или кондиционер воздуха).</w:t>
      </w:r>
      <w:r>
        <w:rPr>
          <w:rFonts w:ascii="Times New Roman"/>
          <w:sz w:val="28"/>
          <w:szCs w:val="28"/>
        </w:rPr>
        <w:t xml:space="preserve"> </w:t>
      </w:r>
      <w:r w:rsidRPr="005F15B6">
        <w:rPr>
          <w:rFonts w:ascii="Times New Roman"/>
          <w:sz w:val="28"/>
          <w:szCs w:val="28"/>
        </w:rPr>
        <w:t>При низких температурах силовая батарея нагревается с помощью системы нагревания</w:t>
      </w:r>
      <w:r w:rsidRPr="0014070D">
        <w:rPr>
          <w:rFonts w:ascii="Times New Roman"/>
          <w:sz w:val="28"/>
          <w:szCs w:val="28"/>
        </w:rPr>
        <w:t>.</w:t>
      </w:r>
    </w:p>
    <w:p w14:paraId="11B6D2E2" w14:textId="77777777" w:rsidR="00764DF8" w:rsidRPr="006D62CA" w:rsidRDefault="00764DF8" w:rsidP="00764DF8">
      <w:pPr>
        <w:ind w:firstLine="709"/>
        <w:jc w:val="left"/>
        <w:rPr>
          <w:sz w:val="28"/>
          <w:szCs w:val="28"/>
        </w:rPr>
      </w:pPr>
    </w:p>
    <w:p w14:paraId="2DC4F607" w14:textId="77777777" w:rsidR="00764DF8" w:rsidRDefault="00764DF8" w:rsidP="00764DF8">
      <w:pPr>
        <w:pStyle w:val="afff5"/>
        <w:spacing w:beforeLines="0" w:before="0" w:afterLines="0" w:after="0"/>
        <w:ind w:firstLine="709"/>
        <w:rPr>
          <w:rFonts w:ascii="Times New Roman"/>
          <w:b/>
          <w:bCs/>
          <w:sz w:val="28"/>
          <w:szCs w:val="28"/>
        </w:rPr>
      </w:pPr>
      <w:r w:rsidRPr="007A77E0">
        <w:rPr>
          <w:rFonts w:ascii="Times New Roman"/>
          <w:b/>
          <w:bCs/>
          <w:sz w:val="28"/>
          <w:szCs w:val="28"/>
        </w:rPr>
        <w:t>4.2 Состав системы теплового обеспечения</w:t>
      </w:r>
    </w:p>
    <w:p w14:paraId="781F40C8" w14:textId="77777777" w:rsidR="00764DF8" w:rsidRPr="000263F6" w:rsidRDefault="00764DF8" w:rsidP="00764DF8">
      <w:pPr>
        <w:pStyle w:val="afff2"/>
        <w:ind w:firstLineChars="0" w:firstLine="0"/>
        <w:rPr>
          <w:rFonts w:ascii="Times New Roman"/>
          <w:sz w:val="28"/>
          <w:szCs w:val="28"/>
        </w:rPr>
      </w:pPr>
    </w:p>
    <w:p w14:paraId="62053B7B" w14:textId="77777777" w:rsidR="00764DF8" w:rsidRPr="0014070D" w:rsidRDefault="00764DF8" w:rsidP="00764DF8">
      <w:pPr>
        <w:pStyle w:val="afff5"/>
        <w:spacing w:beforeLines="0" w:before="0" w:afterLines="0" w:after="0"/>
        <w:ind w:firstLine="709"/>
        <w:rPr>
          <w:rFonts w:ascii="Times New Roman"/>
          <w:sz w:val="28"/>
          <w:szCs w:val="28"/>
        </w:rPr>
      </w:pPr>
      <w:bookmarkStart w:id="12" w:name="_Toc162539623"/>
      <w:r w:rsidRPr="0014070D">
        <w:rPr>
          <w:rFonts w:ascii="Times New Roman"/>
          <w:sz w:val="28"/>
          <w:szCs w:val="28"/>
        </w:rPr>
        <w:t>4.2.1</w:t>
      </w:r>
      <w:bookmarkEnd w:id="12"/>
      <w:r>
        <w:rPr>
          <w:rFonts w:ascii="Times New Roman"/>
          <w:sz w:val="28"/>
          <w:szCs w:val="28"/>
        </w:rPr>
        <w:t xml:space="preserve"> </w:t>
      </w:r>
      <w:r w:rsidRPr="00D920AC">
        <w:rPr>
          <w:rFonts w:ascii="Times New Roman"/>
          <w:sz w:val="28"/>
          <w:szCs w:val="28"/>
        </w:rPr>
        <w:t>Система теплового обеспечения с воздушным охлаждением</w:t>
      </w:r>
      <w:r>
        <w:rPr>
          <w:rFonts w:ascii="Times New Roman"/>
          <w:sz w:val="28"/>
          <w:szCs w:val="28"/>
        </w:rPr>
        <w:t>.</w:t>
      </w:r>
    </w:p>
    <w:p w14:paraId="7DC7BD37" w14:textId="77777777" w:rsidR="00764DF8" w:rsidRDefault="00764DF8" w:rsidP="00764DF8">
      <w:pPr>
        <w:pStyle w:val="afff2"/>
        <w:ind w:firstLineChars="253" w:firstLine="708"/>
        <w:rPr>
          <w:rFonts w:ascii="Times New Roman"/>
          <w:sz w:val="28"/>
          <w:szCs w:val="28"/>
        </w:rPr>
      </w:pPr>
      <w:r w:rsidRPr="0014070D">
        <w:rPr>
          <w:rFonts w:ascii="Times New Roman"/>
          <w:sz w:val="28"/>
          <w:szCs w:val="28"/>
        </w:rPr>
        <w:t xml:space="preserve">Система теплового обеспечения с воздушным охлаждением </w:t>
      </w:r>
      <w:r w:rsidRPr="00D920AC">
        <w:rPr>
          <w:rFonts w:ascii="Times New Roman"/>
          <w:sz w:val="28"/>
          <w:szCs w:val="28"/>
        </w:rPr>
        <w:t>как правило, включает в себя следующие компоненты:</w:t>
      </w:r>
      <w:r>
        <w:rPr>
          <w:rFonts w:ascii="Times New Roman"/>
          <w:sz w:val="28"/>
          <w:szCs w:val="28"/>
        </w:rPr>
        <w:t xml:space="preserve"> </w:t>
      </w:r>
    </w:p>
    <w:p w14:paraId="72B2D785" w14:textId="77777777" w:rsidR="00764DF8" w:rsidRDefault="00764DF8" w:rsidP="00764DF8">
      <w:pPr>
        <w:pStyle w:val="afff2"/>
        <w:ind w:firstLineChars="253" w:firstLine="708"/>
        <w:rPr>
          <w:rFonts w:ascii="Times New Roman"/>
          <w:sz w:val="28"/>
          <w:szCs w:val="28"/>
        </w:rPr>
      </w:pPr>
      <w:r>
        <w:rPr>
          <w:rFonts w:ascii="Times New Roman"/>
          <w:sz w:val="28"/>
          <w:szCs w:val="28"/>
        </w:rPr>
        <w:t>- с</w:t>
      </w:r>
      <w:r w:rsidRPr="00D920AC">
        <w:rPr>
          <w:rFonts w:ascii="Times New Roman"/>
          <w:sz w:val="28"/>
          <w:szCs w:val="28"/>
        </w:rPr>
        <w:t>истема первичного охлаждения, использующая воздух в качестве охлаждающей среды</w:t>
      </w:r>
      <w:r>
        <w:rPr>
          <w:rFonts w:ascii="Times New Roman"/>
          <w:sz w:val="28"/>
          <w:szCs w:val="28"/>
        </w:rPr>
        <w:t>;</w:t>
      </w:r>
    </w:p>
    <w:p w14:paraId="520302ED" w14:textId="77777777" w:rsidR="00764DF8" w:rsidRDefault="00764DF8" w:rsidP="00764DF8">
      <w:pPr>
        <w:pStyle w:val="afff2"/>
        <w:ind w:firstLineChars="253" w:firstLine="708"/>
        <w:rPr>
          <w:rFonts w:ascii="Times New Roman"/>
          <w:sz w:val="28"/>
          <w:szCs w:val="28"/>
        </w:rPr>
      </w:pPr>
      <w:r>
        <w:rPr>
          <w:rFonts w:ascii="Times New Roman"/>
          <w:sz w:val="28"/>
          <w:szCs w:val="28"/>
        </w:rPr>
        <w:t>- с</w:t>
      </w:r>
      <w:r w:rsidRPr="00D920AC">
        <w:rPr>
          <w:rFonts w:ascii="Times New Roman"/>
          <w:sz w:val="28"/>
          <w:szCs w:val="28"/>
        </w:rPr>
        <w:t>истема вторичного охлаждения, представленная агрегатом воздушного охлаждения или кондиционером воздуха</w:t>
      </w:r>
      <w:r>
        <w:rPr>
          <w:rFonts w:ascii="Times New Roman"/>
          <w:sz w:val="28"/>
          <w:szCs w:val="28"/>
        </w:rPr>
        <w:t>;</w:t>
      </w:r>
    </w:p>
    <w:p w14:paraId="58941071" w14:textId="77777777" w:rsidR="00764DF8" w:rsidRDefault="00764DF8" w:rsidP="00764DF8">
      <w:pPr>
        <w:pStyle w:val="afff2"/>
        <w:ind w:firstLineChars="253" w:firstLine="708"/>
        <w:rPr>
          <w:rFonts w:ascii="Times New Roman"/>
          <w:sz w:val="28"/>
          <w:szCs w:val="28"/>
        </w:rPr>
      </w:pPr>
      <w:r>
        <w:rPr>
          <w:rFonts w:ascii="Times New Roman"/>
          <w:sz w:val="28"/>
          <w:szCs w:val="28"/>
        </w:rPr>
        <w:t>- с</w:t>
      </w:r>
      <w:r w:rsidRPr="00D920AC">
        <w:rPr>
          <w:rFonts w:ascii="Times New Roman"/>
          <w:sz w:val="28"/>
          <w:szCs w:val="28"/>
        </w:rPr>
        <w:t>истема нагревания, обеспечивающая поддержание температуры при низких температурах окружающей среды</w:t>
      </w:r>
      <w:r>
        <w:rPr>
          <w:rFonts w:ascii="Times New Roman"/>
          <w:sz w:val="28"/>
          <w:szCs w:val="28"/>
        </w:rPr>
        <w:t>;</w:t>
      </w:r>
    </w:p>
    <w:p w14:paraId="4347B0CB" w14:textId="77777777" w:rsidR="00764DF8" w:rsidRDefault="00764DF8" w:rsidP="00764DF8">
      <w:pPr>
        <w:pStyle w:val="afff2"/>
        <w:ind w:firstLineChars="253" w:firstLine="708"/>
        <w:rPr>
          <w:rFonts w:ascii="Times New Roman"/>
          <w:sz w:val="28"/>
          <w:szCs w:val="28"/>
        </w:rPr>
      </w:pPr>
      <w:r>
        <w:rPr>
          <w:rFonts w:ascii="Times New Roman"/>
          <w:sz w:val="28"/>
          <w:szCs w:val="28"/>
        </w:rPr>
        <w:t>- с</w:t>
      </w:r>
      <w:r w:rsidRPr="00D920AC">
        <w:rPr>
          <w:rFonts w:ascii="Times New Roman"/>
          <w:sz w:val="28"/>
          <w:szCs w:val="28"/>
        </w:rPr>
        <w:t xml:space="preserve">истема </w:t>
      </w:r>
      <w:r>
        <w:rPr>
          <w:rFonts w:ascii="Times New Roman"/>
          <w:sz w:val="28"/>
          <w:szCs w:val="28"/>
        </w:rPr>
        <w:t>контроля</w:t>
      </w:r>
      <w:r w:rsidRPr="00D920AC">
        <w:rPr>
          <w:rFonts w:ascii="Times New Roman"/>
          <w:sz w:val="28"/>
          <w:szCs w:val="28"/>
        </w:rPr>
        <w:t>, осуществляющая мониторинг и автоматическое регулирование параметров</w:t>
      </w:r>
      <w:r>
        <w:rPr>
          <w:rFonts w:ascii="Times New Roman"/>
          <w:sz w:val="28"/>
          <w:szCs w:val="28"/>
        </w:rPr>
        <w:t>.</w:t>
      </w:r>
    </w:p>
    <w:p w14:paraId="30562B3F" w14:textId="77777777" w:rsidR="00764DF8" w:rsidRPr="00D920AC" w:rsidRDefault="00764DF8" w:rsidP="00764DF8">
      <w:pPr>
        <w:pStyle w:val="afff5"/>
        <w:spacing w:beforeLines="0" w:before="0" w:afterLines="0" w:after="0"/>
        <w:ind w:firstLine="709"/>
        <w:rPr>
          <w:rFonts w:ascii="Times New Roman"/>
          <w:sz w:val="28"/>
          <w:szCs w:val="28"/>
        </w:rPr>
      </w:pPr>
      <w:bookmarkStart w:id="13" w:name="_Toc162539625"/>
      <w:r w:rsidRPr="0014070D">
        <w:rPr>
          <w:rFonts w:ascii="Times New Roman"/>
          <w:sz w:val="28"/>
          <w:szCs w:val="28"/>
        </w:rPr>
        <w:t xml:space="preserve">4.2.2 </w:t>
      </w:r>
      <w:bookmarkEnd w:id="13"/>
      <w:r w:rsidRPr="00D920AC">
        <w:rPr>
          <w:rFonts w:ascii="Times New Roman"/>
          <w:sz w:val="28"/>
          <w:szCs w:val="28"/>
        </w:rPr>
        <w:t>Система теплового обеспечения с жидкостным охлаждением</w:t>
      </w:r>
      <w:r>
        <w:rPr>
          <w:rFonts w:ascii="Times New Roman"/>
          <w:sz w:val="28"/>
          <w:szCs w:val="28"/>
        </w:rPr>
        <w:t>.</w:t>
      </w:r>
    </w:p>
    <w:p w14:paraId="74C5DF02" w14:textId="77777777" w:rsidR="00764DF8" w:rsidRDefault="00764DF8" w:rsidP="00764DF8">
      <w:pPr>
        <w:pStyle w:val="afff2"/>
        <w:ind w:firstLineChars="253" w:firstLine="708"/>
        <w:rPr>
          <w:rFonts w:ascii="Times New Roman"/>
          <w:sz w:val="28"/>
          <w:szCs w:val="28"/>
        </w:rPr>
      </w:pPr>
      <w:r w:rsidRPr="0014070D">
        <w:rPr>
          <w:rFonts w:ascii="Times New Roman"/>
          <w:sz w:val="28"/>
          <w:szCs w:val="28"/>
        </w:rPr>
        <w:t xml:space="preserve">Система теплового </w:t>
      </w:r>
      <w:r w:rsidRPr="00D920AC">
        <w:rPr>
          <w:rFonts w:ascii="Times New Roman"/>
          <w:sz w:val="28"/>
          <w:szCs w:val="28"/>
        </w:rPr>
        <w:t>обеспечения с жидкостным охлаждением</w:t>
      </w:r>
      <w:r w:rsidRPr="0014070D">
        <w:rPr>
          <w:rFonts w:ascii="Times New Roman"/>
          <w:sz w:val="28"/>
          <w:szCs w:val="28"/>
        </w:rPr>
        <w:t xml:space="preserve"> </w:t>
      </w:r>
      <w:r w:rsidRPr="00D920AC">
        <w:rPr>
          <w:rFonts w:ascii="Times New Roman"/>
          <w:sz w:val="28"/>
          <w:szCs w:val="28"/>
        </w:rPr>
        <w:t>как правило, включает</w:t>
      </w:r>
      <w:r>
        <w:rPr>
          <w:rFonts w:ascii="Times New Roman"/>
          <w:sz w:val="28"/>
          <w:szCs w:val="28"/>
        </w:rPr>
        <w:t xml:space="preserve"> с</w:t>
      </w:r>
      <w:r w:rsidRPr="00D920AC">
        <w:rPr>
          <w:rFonts w:ascii="Times New Roman"/>
          <w:sz w:val="28"/>
          <w:szCs w:val="28"/>
        </w:rPr>
        <w:t xml:space="preserve">истему первичного охлаждения, </w:t>
      </w:r>
      <w:r>
        <w:rPr>
          <w:rFonts w:ascii="Times New Roman"/>
          <w:sz w:val="28"/>
          <w:szCs w:val="28"/>
        </w:rPr>
        <w:t>с</w:t>
      </w:r>
      <w:r w:rsidRPr="00D920AC">
        <w:rPr>
          <w:rFonts w:ascii="Times New Roman"/>
          <w:sz w:val="28"/>
          <w:szCs w:val="28"/>
        </w:rPr>
        <w:t>истему вторичного охлаждения</w:t>
      </w:r>
      <w:r>
        <w:rPr>
          <w:rFonts w:ascii="Times New Roman"/>
          <w:sz w:val="28"/>
          <w:szCs w:val="28"/>
        </w:rPr>
        <w:t xml:space="preserve"> </w:t>
      </w:r>
      <w:r>
        <w:rPr>
          <w:rFonts w:ascii="Times New Roman"/>
          <w:sz w:val="28"/>
          <w:szCs w:val="28"/>
        </w:rPr>
        <w:lastRenderedPageBreak/>
        <w:t>(</w:t>
      </w:r>
      <w:r w:rsidRPr="00D920AC">
        <w:rPr>
          <w:rFonts w:ascii="Times New Roman"/>
          <w:sz w:val="28"/>
          <w:szCs w:val="28"/>
        </w:rPr>
        <w:t>представленную агрегатом воздушного охлаждения или агрегатом холодной воды</w:t>
      </w:r>
      <w:r>
        <w:rPr>
          <w:rFonts w:ascii="Times New Roman"/>
          <w:sz w:val="28"/>
          <w:szCs w:val="28"/>
        </w:rPr>
        <w:t>), с</w:t>
      </w:r>
      <w:r w:rsidRPr="00D920AC">
        <w:rPr>
          <w:rFonts w:ascii="Times New Roman"/>
          <w:sz w:val="28"/>
          <w:szCs w:val="28"/>
        </w:rPr>
        <w:t>истему нагревания</w:t>
      </w:r>
      <w:r>
        <w:rPr>
          <w:rFonts w:ascii="Times New Roman"/>
          <w:sz w:val="28"/>
          <w:szCs w:val="28"/>
        </w:rPr>
        <w:t xml:space="preserve"> и с</w:t>
      </w:r>
      <w:r w:rsidRPr="00D920AC">
        <w:rPr>
          <w:rFonts w:ascii="Times New Roman"/>
          <w:sz w:val="28"/>
          <w:szCs w:val="28"/>
        </w:rPr>
        <w:t xml:space="preserve">истему </w:t>
      </w:r>
      <w:r>
        <w:rPr>
          <w:rFonts w:ascii="Times New Roman"/>
          <w:sz w:val="28"/>
          <w:szCs w:val="28"/>
        </w:rPr>
        <w:t>контроля.</w:t>
      </w:r>
    </w:p>
    <w:p w14:paraId="660948BC" w14:textId="77777777" w:rsidR="00764DF8" w:rsidRPr="00D920AC" w:rsidRDefault="00764DF8" w:rsidP="00764DF8">
      <w:pPr>
        <w:pStyle w:val="afff2"/>
        <w:ind w:firstLineChars="253" w:firstLine="708"/>
        <w:rPr>
          <w:rFonts w:ascii="Times New Roman"/>
          <w:sz w:val="28"/>
          <w:szCs w:val="28"/>
        </w:rPr>
      </w:pPr>
      <w:bookmarkStart w:id="14" w:name="_Toc162539627"/>
      <w:r w:rsidRPr="0014070D">
        <w:rPr>
          <w:rFonts w:ascii="Times New Roman"/>
          <w:sz w:val="28"/>
          <w:szCs w:val="28"/>
        </w:rPr>
        <w:t xml:space="preserve">4.2.3 </w:t>
      </w:r>
      <w:bookmarkEnd w:id="14"/>
      <w:r w:rsidRPr="00D920AC">
        <w:rPr>
          <w:rFonts w:ascii="Times New Roman"/>
          <w:sz w:val="28"/>
          <w:szCs w:val="28"/>
        </w:rPr>
        <w:t>Система теплового обеспечения с фазовым переходом</w:t>
      </w:r>
      <w:r>
        <w:rPr>
          <w:rFonts w:ascii="Times New Roman"/>
          <w:sz w:val="28"/>
          <w:szCs w:val="28"/>
        </w:rPr>
        <w:t>.</w:t>
      </w:r>
    </w:p>
    <w:p w14:paraId="0D383BA0" w14:textId="77777777" w:rsidR="00764DF8" w:rsidRDefault="00764DF8" w:rsidP="00764DF8">
      <w:pPr>
        <w:pStyle w:val="afff2"/>
        <w:ind w:firstLineChars="253" w:firstLine="708"/>
        <w:rPr>
          <w:rFonts w:ascii="Times New Roman"/>
          <w:sz w:val="28"/>
          <w:szCs w:val="28"/>
        </w:rPr>
      </w:pPr>
      <w:r w:rsidRPr="00D920AC">
        <w:rPr>
          <w:rFonts w:ascii="Times New Roman"/>
          <w:sz w:val="28"/>
          <w:szCs w:val="28"/>
        </w:rPr>
        <w:t>Система теплового обеспечения с фазовым переходом, как правило, состоит из</w:t>
      </w:r>
      <w:r>
        <w:rPr>
          <w:rFonts w:ascii="Times New Roman"/>
          <w:sz w:val="28"/>
          <w:szCs w:val="28"/>
        </w:rPr>
        <w:t>:</w:t>
      </w:r>
    </w:p>
    <w:p w14:paraId="41542F1C" w14:textId="77777777" w:rsidR="00764DF8" w:rsidRDefault="00764DF8" w:rsidP="00764DF8">
      <w:pPr>
        <w:pStyle w:val="afff2"/>
        <w:ind w:firstLineChars="253" w:firstLine="708"/>
        <w:rPr>
          <w:rFonts w:ascii="Times New Roman"/>
          <w:sz w:val="28"/>
          <w:szCs w:val="28"/>
        </w:rPr>
      </w:pPr>
      <w:r>
        <w:rPr>
          <w:rFonts w:ascii="Times New Roman"/>
          <w:sz w:val="28"/>
          <w:szCs w:val="28"/>
        </w:rPr>
        <w:t>- с</w:t>
      </w:r>
      <w:r w:rsidRPr="00D920AC">
        <w:rPr>
          <w:rFonts w:ascii="Times New Roman"/>
          <w:sz w:val="28"/>
          <w:szCs w:val="28"/>
        </w:rPr>
        <w:t>истемы первичного охлаждения, использующей рабочее вещество фазового перехода</w:t>
      </w:r>
      <w:r>
        <w:rPr>
          <w:rFonts w:ascii="Times New Roman"/>
          <w:sz w:val="28"/>
          <w:szCs w:val="28"/>
        </w:rPr>
        <w:t>;</w:t>
      </w:r>
    </w:p>
    <w:p w14:paraId="55A011AC" w14:textId="77777777" w:rsidR="00764DF8" w:rsidRDefault="00764DF8" w:rsidP="00764DF8">
      <w:pPr>
        <w:pStyle w:val="afff2"/>
        <w:ind w:firstLineChars="253" w:firstLine="708"/>
        <w:rPr>
          <w:rFonts w:ascii="Times New Roman"/>
          <w:sz w:val="28"/>
          <w:szCs w:val="28"/>
        </w:rPr>
      </w:pPr>
      <w:r>
        <w:rPr>
          <w:rFonts w:ascii="Times New Roman"/>
          <w:sz w:val="28"/>
          <w:szCs w:val="28"/>
        </w:rPr>
        <w:t>- с</w:t>
      </w:r>
      <w:r w:rsidRPr="00D920AC">
        <w:rPr>
          <w:rFonts w:ascii="Times New Roman"/>
          <w:sz w:val="28"/>
          <w:szCs w:val="28"/>
        </w:rPr>
        <w:t>истемы вторичного охлаждения, представленной агрегатом воздушного охлаждения, агрегатом холодной воды или кондиционером воздуха</w:t>
      </w:r>
      <w:r>
        <w:rPr>
          <w:rFonts w:ascii="Times New Roman"/>
          <w:sz w:val="28"/>
          <w:szCs w:val="28"/>
        </w:rPr>
        <w:t>;</w:t>
      </w:r>
    </w:p>
    <w:p w14:paraId="78D2DEC7" w14:textId="77777777" w:rsidR="00764DF8" w:rsidRDefault="00764DF8" w:rsidP="00764DF8">
      <w:pPr>
        <w:pStyle w:val="afff2"/>
        <w:ind w:firstLineChars="253" w:firstLine="708"/>
        <w:rPr>
          <w:rFonts w:ascii="Times New Roman"/>
          <w:sz w:val="28"/>
          <w:szCs w:val="28"/>
        </w:rPr>
      </w:pPr>
      <w:r>
        <w:rPr>
          <w:rFonts w:ascii="Times New Roman"/>
          <w:sz w:val="28"/>
          <w:szCs w:val="28"/>
        </w:rPr>
        <w:t>- с</w:t>
      </w:r>
      <w:r w:rsidRPr="00D920AC">
        <w:rPr>
          <w:rFonts w:ascii="Times New Roman"/>
          <w:sz w:val="28"/>
          <w:szCs w:val="28"/>
        </w:rPr>
        <w:t>истемы нагревания</w:t>
      </w:r>
      <w:r>
        <w:rPr>
          <w:rFonts w:ascii="Times New Roman"/>
          <w:sz w:val="28"/>
          <w:szCs w:val="28"/>
        </w:rPr>
        <w:t>;</w:t>
      </w:r>
    </w:p>
    <w:p w14:paraId="4CB97CB1" w14:textId="77777777" w:rsidR="00764DF8" w:rsidRDefault="00764DF8" w:rsidP="00764DF8">
      <w:pPr>
        <w:pStyle w:val="afff2"/>
        <w:ind w:firstLineChars="253" w:firstLine="708"/>
        <w:rPr>
          <w:rFonts w:ascii="Times New Roman"/>
          <w:sz w:val="28"/>
          <w:szCs w:val="28"/>
        </w:rPr>
      </w:pPr>
      <w:r>
        <w:rPr>
          <w:rFonts w:ascii="Times New Roman"/>
          <w:sz w:val="28"/>
          <w:szCs w:val="28"/>
        </w:rPr>
        <w:t>- с</w:t>
      </w:r>
      <w:r w:rsidRPr="00D920AC">
        <w:rPr>
          <w:rFonts w:ascii="Times New Roman"/>
          <w:sz w:val="28"/>
          <w:szCs w:val="28"/>
        </w:rPr>
        <w:t xml:space="preserve">истемы </w:t>
      </w:r>
      <w:r>
        <w:rPr>
          <w:rFonts w:ascii="Times New Roman"/>
          <w:sz w:val="28"/>
          <w:szCs w:val="28"/>
        </w:rPr>
        <w:t>контроля.</w:t>
      </w:r>
    </w:p>
    <w:p w14:paraId="02F16AA5" w14:textId="77777777" w:rsidR="00764DF8" w:rsidRDefault="00764DF8" w:rsidP="00764DF8">
      <w:pPr>
        <w:pStyle w:val="afff2"/>
        <w:ind w:firstLineChars="0" w:firstLine="0"/>
        <w:rPr>
          <w:rFonts w:ascii="Times New Roman"/>
          <w:sz w:val="28"/>
          <w:szCs w:val="28"/>
        </w:rPr>
      </w:pPr>
    </w:p>
    <w:p w14:paraId="0294F557" w14:textId="77777777" w:rsidR="00764DF8" w:rsidRDefault="00764DF8" w:rsidP="00764DF8">
      <w:pPr>
        <w:pStyle w:val="afff5"/>
        <w:spacing w:beforeLines="0" w:before="0" w:afterLines="0" w:after="0"/>
        <w:ind w:firstLine="709"/>
        <w:rPr>
          <w:rFonts w:ascii="Times New Roman"/>
          <w:b/>
          <w:bCs/>
          <w:sz w:val="28"/>
          <w:szCs w:val="28"/>
        </w:rPr>
      </w:pPr>
      <w:r w:rsidRPr="007A77E0">
        <w:rPr>
          <w:rFonts w:ascii="Times New Roman"/>
          <w:b/>
          <w:bCs/>
          <w:sz w:val="28"/>
          <w:szCs w:val="28"/>
        </w:rPr>
        <w:t>4.3 Функции системы теплового обеспечения</w:t>
      </w:r>
    </w:p>
    <w:p w14:paraId="2794C355" w14:textId="77777777" w:rsidR="00764DF8" w:rsidRPr="000263F6" w:rsidRDefault="00764DF8" w:rsidP="00764DF8">
      <w:pPr>
        <w:pStyle w:val="afff2"/>
        <w:ind w:firstLineChars="0" w:firstLine="0"/>
        <w:rPr>
          <w:rFonts w:ascii="Times New Roman"/>
          <w:sz w:val="28"/>
          <w:szCs w:val="28"/>
        </w:rPr>
      </w:pPr>
    </w:p>
    <w:p w14:paraId="11164B40" w14:textId="77777777" w:rsidR="00764DF8" w:rsidRPr="0014070D" w:rsidRDefault="00764DF8" w:rsidP="00764DF8">
      <w:pPr>
        <w:pStyle w:val="afff2"/>
        <w:ind w:firstLineChars="253" w:firstLine="708"/>
        <w:rPr>
          <w:rFonts w:ascii="Times New Roman"/>
          <w:sz w:val="28"/>
          <w:szCs w:val="28"/>
        </w:rPr>
      </w:pPr>
      <w:r w:rsidRPr="003D26E4">
        <w:rPr>
          <w:rFonts w:ascii="Times New Roman"/>
          <w:sz w:val="28"/>
          <w:szCs w:val="28"/>
        </w:rPr>
        <w:t>При проектировании система теплового обеспечения силовых батарей должна обеспечивать выполнение следующих основных функций</w:t>
      </w:r>
      <w:r w:rsidRPr="0014070D">
        <w:rPr>
          <w:rFonts w:ascii="Times New Roman"/>
          <w:sz w:val="28"/>
          <w:szCs w:val="28"/>
        </w:rPr>
        <w:t>:</w:t>
      </w:r>
    </w:p>
    <w:p w14:paraId="1F518B00" w14:textId="77777777" w:rsidR="00764DF8" w:rsidRPr="0014070D" w:rsidRDefault="00764DF8" w:rsidP="00764DF8">
      <w:pPr>
        <w:pStyle w:val="afff2"/>
        <w:ind w:firstLineChars="253" w:firstLine="708"/>
        <w:rPr>
          <w:rFonts w:ascii="Times New Roman"/>
          <w:sz w:val="28"/>
          <w:szCs w:val="28"/>
        </w:rPr>
      </w:pPr>
      <w:r w:rsidRPr="0014070D">
        <w:rPr>
          <w:rFonts w:ascii="Times New Roman"/>
          <w:sz w:val="28"/>
          <w:szCs w:val="28"/>
        </w:rPr>
        <w:t xml:space="preserve">- </w:t>
      </w:r>
      <w:r>
        <w:rPr>
          <w:rFonts w:ascii="Times New Roman"/>
          <w:sz w:val="28"/>
          <w:szCs w:val="28"/>
        </w:rPr>
        <w:t>о</w:t>
      </w:r>
      <w:r w:rsidRPr="003D26E4">
        <w:rPr>
          <w:rFonts w:ascii="Times New Roman"/>
          <w:sz w:val="28"/>
          <w:szCs w:val="28"/>
        </w:rPr>
        <w:t>хлаждение при перегреве: при превышении установленного температурного предела силовой батареи система должна автоматически активировать режим охлаждения или принудительной вентиляции, снижая температуру до допустимого диапазона</w:t>
      </w:r>
      <w:r w:rsidRPr="0014070D">
        <w:rPr>
          <w:rFonts w:ascii="Times New Roman"/>
          <w:sz w:val="28"/>
          <w:szCs w:val="28"/>
        </w:rPr>
        <w:t>;</w:t>
      </w:r>
    </w:p>
    <w:p w14:paraId="164E540C" w14:textId="77777777" w:rsidR="00764DF8" w:rsidRPr="0014070D" w:rsidRDefault="00764DF8" w:rsidP="00764DF8">
      <w:pPr>
        <w:pStyle w:val="afff2"/>
        <w:ind w:firstLineChars="253" w:firstLine="708"/>
        <w:rPr>
          <w:rFonts w:ascii="Times New Roman"/>
          <w:sz w:val="28"/>
          <w:szCs w:val="28"/>
        </w:rPr>
      </w:pPr>
      <w:r w:rsidRPr="0014070D">
        <w:rPr>
          <w:rFonts w:ascii="Times New Roman"/>
          <w:sz w:val="28"/>
          <w:szCs w:val="28"/>
        </w:rPr>
        <w:t xml:space="preserve">- </w:t>
      </w:r>
      <w:r>
        <w:rPr>
          <w:rFonts w:ascii="Times New Roman"/>
          <w:sz w:val="28"/>
          <w:szCs w:val="28"/>
        </w:rPr>
        <w:t>н</w:t>
      </w:r>
      <w:r w:rsidRPr="003D26E4">
        <w:rPr>
          <w:rFonts w:ascii="Times New Roman"/>
          <w:sz w:val="28"/>
          <w:szCs w:val="28"/>
        </w:rPr>
        <w:t>агрев при переохлаждении: при снижении температуры силовой батареи ниже установленного предела система должна автоматически активировать режим нагрева, обеспечивая достижение требуемого температурного диапазона</w:t>
      </w:r>
      <w:r w:rsidRPr="0014070D">
        <w:rPr>
          <w:rFonts w:ascii="Times New Roman"/>
          <w:sz w:val="28"/>
          <w:szCs w:val="28"/>
        </w:rPr>
        <w:t>;</w:t>
      </w:r>
    </w:p>
    <w:p w14:paraId="55FB0A0E" w14:textId="77777777" w:rsidR="00764DF8" w:rsidRPr="0014070D" w:rsidRDefault="00764DF8" w:rsidP="00764DF8">
      <w:pPr>
        <w:pStyle w:val="afff2"/>
        <w:ind w:firstLineChars="253" w:firstLine="708"/>
        <w:rPr>
          <w:rFonts w:ascii="Times New Roman"/>
          <w:sz w:val="28"/>
          <w:szCs w:val="28"/>
        </w:rPr>
      </w:pPr>
      <w:r w:rsidRPr="0014070D">
        <w:rPr>
          <w:rFonts w:ascii="Times New Roman"/>
          <w:sz w:val="28"/>
          <w:szCs w:val="28"/>
        </w:rPr>
        <w:t xml:space="preserve">- </w:t>
      </w:r>
      <w:r>
        <w:rPr>
          <w:rFonts w:ascii="Times New Roman"/>
          <w:sz w:val="28"/>
          <w:szCs w:val="28"/>
        </w:rPr>
        <w:t>в</w:t>
      </w:r>
      <w:r w:rsidRPr="003D26E4">
        <w:rPr>
          <w:rFonts w:ascii="Times New Roman"/>
          <w:sz w:val="28"/>
          <w:szCs w:val="28"/>
        </w:rPr>
        <w:t>ыравнивание температурного поля: система должна обеспечивать согласованность температур между различными силов</w:t>
      </w:r>
      <w:r>
        <w:rPr>
          <w:rFonts w:ascii="Times New Roman"/>
          <w:sz w:val="28"/>
          <w:szCs w:val="28"/>
        </w:rPr>
        <w:t>ыми</w:t>
      </w:r>
      <w:r w:rsidRPr="003D26E4">
        <w:rPr>
          <w:rFonts w:ascii="Times New Roman"/>
          <w:sz w:val="28"/>
          <w:szCs w:val="28"/>
        </w:rPr>
        <w:t xml:space="preserve"> батаре</w:t>
      </w:r>
      <w:r>
        <w:rPr>
          <w:rFonts w:ascii="Times New Roman"/>
          <w:sz w:val="28"/>
          <w:szCs w:val="28"/>
        </w:rPr>
        <w:t>ями</w:t>
      </w:r>
      <w:r w:rsidRPr="003D26E4">
        <w:rPr>
          <w:rFonts w:ascii="Times New Roman"/>
          <w:sz w:val="28"/>
          <w:szCs w:val="28"/>
        </w:rPr>
        <w:t>, снижая температурный градиент внутри аккумуляторного блока</w:t>
      </w:r>
      <w:r w:rsidRPr="0014070D">
        <w:rPr>
          <w:rFonts w:ascii="Times New Roman"/>
          <w:sz w:val="28"/>
          <w:szCs w:val="28"/>
        </w:rPr>
        <w:t>;</w:t>
      </w:r>
    </w:p>
    <w:p w14:paraId="1ABD8FAF" w14:textId="77777777" w:rsidR="00764DF8" w:rsidRDefault="00764DF8" w:rsidP="00764DF8">
      <w:pPr>
        <w:pStyle w:val="afff2"/>
        <w:ind w:firstLineChars="253" w:firstLine="708"/>
        <w:rPr>
          <w:rFonts w:ascii="Times New Roman"/>
          <w:sz w:val="28"/>
          <w:szCs w:val="28"/>
        </w:rPr>
      </w:pPr>
      <w:r w:rsidRPr="0014070D">
        <w:rPr>
          <w:rFonts w:ascii="Times New Roman"/>
          <w:sz w:val="28"/>
          <w:szCs w:val="28"/>
        </w:rPr>
        <w:t xml:space="preserve">- </w:t>
      </w:r>
      <w:r>
        <w:rPr>
          <w:rFonts w:ascii="Times New Roman"/>
          <w:sz w:val="28"/>
          <w:szCs w:val="28"/>
        </w:rPr>
        <w:t>и</w:t>
      </w:r>
      <w:r w:rsidRPr="003D26E4">
        <w:rPr>
          <w:rFonts w:ascii="Times New Roman"/>
          <w:sz w:val="28"/>
          <w:szCs w:val="28"/>
        </w:rPr>
        <w:t>нтеграция с управляющими системами: система должна иметь возможность связи с микропроцессорной сетью транспортного средства и/или системой управления аккумуляторной батареей (BMS), обеспечивая автоматическое переключение режимов работы, управление температурой и функции самозащиты</w:t>
      </w:r>
      <w:r>
        <w:rPr>
          <w:rFonts w:ascii="Times New Roman"/>
          <w:sz w:val="28"/>
          <w:szCs w:val="28"/>
        </w:rPr>
        <w:t>;</w:t>
      </w:r>
    </w:p>
    <w:p w14:paraId="753DE2D2" w14:textId="77777777" w:rsidR="00764DF8" w:rsidRPr="0014070D" w:rsidRDefault="00764DF8" w:rsidP="00764DF8">
      <w:pPr>
        <w:pStyle w:val="afff2"/>
        <w:ind w:firstLineChars="253" w:firstLine="708"/>
        <w:rPr>
          <w:rFonts w:ascii="Times New Roman"/>
          <w:sz w:val="28"/>
          <w:szCs w:val="28"/>
        </w:rPr>
      </w:pPr>
      <w:r>
        <w:rPr>
          <w:rFonts w:ascii="Times New Roman"/>
          <w:sz w:val="28"/>
          <w:szCs w:val="28"/>
        </w:rPr>
        <w:t>- функция связи: система должна иметь возможность связи с микропроцессорной сетью транспортного средства и/или системой управления аккумуляторной батареей (BMS), обеспечивая автоматическое переключение режимов работы, управление температурой и функции самозащиты.</w:t>
      </w:r>
    </w:p>
    <w:p w14:paraId="62337F9C" w14:textId="77777777" w:rsidR="00764DF8" w:rsidRDefault="00764DF8" w:rsidP="00764DF8">
      <w:pPr>
        <w:ind w:firstLine="0"/>
        <w:jc w:val="left"/>
        <w:rPr>
          <w:sz w:val="28"/>
          <w:szCs w:val="28"/>
          <w:lang w:val="kk-KZ"/>
        </w:rPr>
      </w:pPr>
    </w:p>
    <w:p w14:paraId="6CB35E1C" w14:textId="77777777" w:rsidR="00764DF8" w:rsidRPr="009520C5" w:rsidRDefault="00764DF8" w:rsidP="00764DF8">
      <w:pPr>
        <w:ind w:firstLine="709"/>
        <w:jc w:val="left"/>
        <w:rPr>
          <w:b/>
          <w:sz w:val="28"/>
          <w:szCs w:val="28"/>
          <w:lang w:val="kk-KZ"/>
        </w:rPr>
      </w:pPr>
      <w:r w:rsidRPr="003E020E">
        <w:rPr>
          <w:b/>
          <w:sz w:val="28"/>
          <w:szCs w:val="28"/>
        </w:rPr>
        <w:t xml:space="preserve">5 </w:t>
      </w:r>
      <w:r w:rsidRPr="00A13B2A">
        <w:rPr>
          <w:b/>
          <w:bCs/>
          <w:sz w:val="28"/>
          <w:szCs w:val="28"/>
        </w:rPr>
        <w:t>Эксплуатационные условия</w:t>
      </w:r>
    </w:p>
    <w:p w14:paraId="382E3B3A" w14:textId="77777777" w:rsidR="00764DF8" w:rsidRDefault="00764DF8" w:rsidP="00764DF8">
      <w:pPr>
        <w:ind w:firstLine="709"/>
        <w:rPr>
          <w:bCs/>
          <w:sz w:val="28"/>
          <w:szCs w:val="28"/>
        </w:rPr>
      </w:pPr>
    </w:p>
    <w:p w14:paraId="60A2FF01" w14:textId="77777777" w:rsidR="00764DF8" w:rsidRDefault="00764DF8" w:rsidP="00764DF8">
      <w:pPr>
        <w:pStyle w:val="afff5"/>
        <w:spacing w:beforeLines="0" w:before="0" w:afterLines="0" w:after="0"/>
        <w:ind w:firstLine="709"/>
        <w:rPr>
          <w:rFonts w:ascii="Times New Roman"/>
          <w:b/>
          <w:bCs/>
          <w:sz w:val="28"/>
          <w:szCs w:val="28"/>
        </w:rPr>
      </w:pPr>
      <w:r w:rsidRPr="007A77E0">
        <w:rPr>
          <w:rFonts w:ascii="Times New Roman"/>
          <w:b/>
          <w:bCs/>
          <w:sz w:val="28"/>
          <w:szCs w:val="28"/>
        </w:rPr>
        <w:t>5.1 Общие положения</w:t>
      </w:r>
    </w:p>
    <w:p w14:paraId="681DA885" w14:textId="77777777" w:rsidR="00764DF8" w:rsidRDefault="00764DF8" w:rsidP="00764DF8">
      <w:pPr>
        <w:ind w:firstLine="0"/>
        <w:rPr>
          <w:bCs/>
          <w:sz w:val="28"/>
          <w:szCs w:val="28"/>
        </w:rPr>
      </w:pPr>
    </w:p>
    <w:p w14:paraId="54D6EA61" w14:textId="77777777" w:rsidR="00764DF8" w:rsidRDefault="00764DF8" w:rsidP="00764DF8">
      <w:pPr>
        <w:pStyle w:val="afff2"/>
        <w:ind w:firstLineChars="253" w:firstLine="708"/>
        <w:rPr>
          <w:rFonts w:ascii="Times New Roman"/>
          <w:sz w:val="28"/>
          <w:szCs w:val="28"/>
        </w:rPr>
      </w:pPr>
      <w:r w:rsidRPr="003D26E4">
        <w:rPr>
          <w:rFonts w:ascii="Times New Roman"/>
          <w:sz w:val="28"/>
          <w:szCs w:val="28"/>
        </w:rPr>
        <w:t xml:space="preserve">Настоящий раздел устанавливает общие условия эксплуатации системы теплового обеспечения силовых батарей локомотива и моторвагонного </w:t>
      </w:r>
      <w:r w:rsidRPr="003D26E4">
        <w:rPr>
          <w:rFonts w:ascii="Times New Roman"/>
          <w:sz w:val="28"/>
          <w:szCs w:val="28"/>
        </w:rPr>
        <w:lastRenderedPageBreak/>
        <w:t>подвижного состава специального назначения.</w:t>
      </w:r>
      <w:r>
        <w:rPr>
          <w:rFonts w:ascii="Times New Roman"/>
          <w:sz w:val="28"/>
          <w:szCs w:val="28"/>
        </w:rPr>
        <w:t xml:space="preserve"> </w:t>
      </w:r>
      <w:r w:rsidRPr="003D26E4">
        <w:rPr>
          <w:rFonts w:ascii="Times New Roman"/>
          <w:sz w:val="28"/>
          <w:szCs w:val="28"/>
        </w:rPr>
        <w:t xml:space="preserve">Условия </w:t>
      </w:r>
      <w:r>
        <w:rPr>
          <w:rFonts w:ascii="Times New Roman"/>
          <w:sz w:val="28"/>
          <w:szCs w:val="28"/>
        </w:rPr>
        <w:t>использования</w:t>
      </w:r>
      <w:r w:rsidRPr="003D26E4">
        <w:rPr>
          <w:rFonts w:ascii="Times New Roman"/>
          <w:sz w:val="28"/>
          <w:szCs w:val="28"/>
        </w:rPr>
        <w:t xml:space="preserve"> </w:t>
      </w:r>
      <w:r>
        <w:rPr>
          <w:rFonts w:ascii="Times New Roman"/>
          <w:sz w:val="28"/>
          <w:szCs w:val="28"/>
        </w:rPr>
        <w:t xml:space="preserve">специального назначения </w:t>
      </w:r>
      <w:r w:rsidRPr="003D26E4">
        <w:rPr>
          <w:rFonts w:ascii="Times New Roman"/>
          <w:sz w:val="28"/>
          <w:szCs w:val="28"/>
        </w:rPr>
        <w:t xml:space="preserve">определяются соглашением между поставщиком и </w:t>
      </w:r>
      <w:r>
        <w:rPr>
          <w:rFonts w:ascii="Times New Roman"/>
          <w:sz w:val="28"/>
          <w:szCs w:val="28"/>
        </w:rPr>
        <w:t>потребителем</w:t>
      </w:r>
      <w:r w:rsidRPr="003D26E4">
        <w:rPr>
          <w:rFonts w:ascii="Times New Roman"/>
          <w:sz w:val="28"/>
          <w:szCs w:val="28"/>
        </w:rPr>
        <w:t>.</w:t>
      </w:r>
    </w:p>
    <w:p w14:paraId="53EA72F0" w14:textId="77777777" w:rsidR="00764DF8" w:rsidRDefault="00764DF8" w:rsidP="00764DF8">
      <w:pPr>
        <w:ind w:firstLine="0"/>
        <w:rPr>
          <w:bCs/>
          <w:sz w:val="28"/>
          <w:szCs w:val="28"/>
        </w:rPr>
      </w:pPr>
    </w:p>
    <w:p w14:paraId="64484A03" w14:textId="77777777" w:rsidR="00764DF8" w:rsidRDefault="00764DF8" w:rsidP="00764DF8">
      <w:pPr>
        <w:pStyle w:val="afff5"/>
        <w:spacing w:beforeLines="0" w:before="0" w:afterLines="0" w:after="0"/>
        <w:ind w:firstLine="709"/>
        <w:rPr>
          <w:rFonts w:ascii="Times New Roman"/>
          <w:b/>
          <w:bCs/>
          <w:sz w:val="28"/>
          <w:szCs w:val="28"/>
        </w:rPr>
      </w:pPr>
      <w:bookmarkStart w:id="15" w:name="_Toc162539635"/>
      <w:r w:rsidRPr="007A77E0">
        <w:rPr>
          <w:rFonts w:ascii="Times New Roman"/>
          <w:b/>
          <w:bCs/>
          <w:sz w:val="28"/>
          <w:szCs w:val="28"/>
        </w:rPr>
        <w:t>5.2 Условия окружающей среды</w:t>
      </w:r>
      <w:bookmarkEnd w:id="15"/>
    </w:p>
    <w:p w14:paraId="444C335A" w14:textId="77777777" w:rsidR="00764DF8" w:rsidRDefault="00764DF8" w:rsidP="00764DF8">
      <w:pPr>
        <w:ind w:firstLine="0"/>
        <w:rPr>
          <w:bCs/>
          <w:sz w:val="28"/>
          <w:szCs w:val="28"/>
        </w:rPr>
      </w:pPr>
    </w:p>
    <w:p w14:paraId="3A5ACA81" w14:textId="77777777" w:rsidR="00764DF8" w:rsidRPr="0014070D" w:rsidRDefault="00764DF8" w:rsidP="00764DF8">
      <w:pPr>
        <w:pStyle w:val="afff2"/>
        <w:ind w:firstLineChars="253" w:firstLine="708"/>
        <w:rPr>
          <w:rFonts w:ascii="Times New Roman"/>
          <w:sz w:val="28"/>
          <w:szCs w:val="28"/>
        </w:rPr>
      </w:pPr>
      <w:r>
        <w:rPr>
          <w:bCs/>
          <w:sz w:val="28"/>
          <w:szCs w:val="28"/>
        </w:rPr>
        <w:tab/>
      </w:r>
      <w:r w:rsidRPr="003D26E4">
        <w:rPr>
          <w:rFonts w:ascii="Times New Roman"/>
          <w:sz w:val="28"/>
          <w:szCs w:val="28"/>
        </w:rPr>
        <w:t>Система теплового обеспечения должна обеспечивать стабильную и безопасную работу при следующих условиях окружающей среды:</w:t>
      </w:r>
    </w:p>
    <w:p w14:paraId="4817834A" w14:textId="77777777" w:rsidR="00764DF8" w:rsidRPr="003D26E4" w:rsidRDefault="00764DF8" w:rsidP="00764DF8">
      <w:pPr>
        <w:pStyle w:val="afff2"/>
        <w:ind w:firstLineChars="253" w:firstLine="708"/>
        <w:rPr>
          <w:rFonts w:ascii="Times New Roman"/>
          <w:sz w:val="28"/>
          <w:szCs w:val="28"/>
        </w:rPr>
      </w:pPr>
      <w:bookmarkStart w:id="16" w:name="_Toc389472889"/>
      <w:bookmarkStart w:id="17" w:name="_Toc394389887"/>
      <w:bookmarkStart w:id="18" w:name="_Toc395682045"/>
      <w:r w:rsidRPr="0014070D">
        <w:rPr>
          <w:rFonts w:ascii="Times New Roman"/>
          <w:sz w:val="28"/>
          <w:szCs w:val="28"/>
        </w:rPr>
        <w:t xml:space="preserve">а) </w:t>
      </w:r>
      <w:r w:rsidRPr="003D26E4">
        <w:rPr>
          <w:rFonts w:ascii="Times New Roman"/>
          <w:sz w:val="28"/>
          <w:szCs w:val="28"/>
        </w:rPr>
        <w:t>Высота над уровнем моря:</w:t>
      </w:r>
    </w:p>
    <w:p w14:paraId="49149236" w14:textId="77777777" w:rsidR="00764DF8" w:rsidRPr="003D26E4" w:rsidRDefault="00764DF8" w:rsidP="00764DF8">
      <w:pPr>
        <w:pStyle w:val="afff2"/>
        <w:numPr>
          <w:ilvl w:val="0"/>
          <w:numId w:val="3"/>
        </w:numPr>
        <w:ind w:left="993" w:firstLineChars="0" w:hanging="284"/>
        <w:rPr>
          <w:rFonts w:ascii="Times New Roman"/>
          <w:sz w:val="28"/>
          <w:szCs w:val="28"/>
        </w:rPr>
      </w:pPr>
      <w:r>
        <w:rPr>
          <w:rFonts w:ascii="Times New Roman"/>
          <w:sz w:val="28"/>
          <w:szCs w:val="28"/>
        </w:rPr>
        <w:t>д</w:t>
      </w:r>
      <w:r w:rsidRPr="003D26E4">
        <w:rPr>
          <w:rFonts w:ascii="Times New Roman"/>
          <w:sz w:val="28"/>
          <w:szCs w:val="28"/>
        </w:rPr>
        <w:t>ля локомотива: не более 2500 м;</w:t>
      </w:r>
    </w:p>
    <w:p w14:paraId="353A03C6" w14:textId="77777777" w:rsidR="00764DF8" w:rsidRPr="0014070D" w:rsidRDefault="00764DF8" w:rsidP="00764DF8">
      <w:pPr>
        <w:pStyle w:val="afff2"/>
        <w:numPr>
          <w:ilvl w:val="0"/>
          <w:numId w:val="3"/>
        </w:numPr>
        <w:ind w:left="993" w:firstLineChars="0" w:hanging="284"/>
        <w:rPr>
          <w:rFonts w:ascii="Times New Roman"/>
          <w:sz w:val="28"/>
          <w:szCs w:val="28"/>
        </w:rPr>
      </w:pPr>
      <w:r>
        <w:rPr>
          <w:rFonts w:ascii="Times New Roman"/>
          <w:sz w:val="28"/>
          <w:szCs w:val="28"/>
        </w:rPr>
        <w:t>д</w:t>
      </w:r>
      <w:r w:rsidRPr="003D26E4">
        <w:rPr>
          <w:rFonts w:ascii="Times New Roman"/>
          <w:sz w:val="28"/>
          <w:szCs w:val="28"/>
        </w:rPr>
        <w:t>ля моторвагонного подвижного состава: не более 1500 м</w:t>
      </w:r>
      <w:r w:rsidRPr="0014070D">
        <w:rPr>
          <w:rFonts w:ascii="Times New Roman"/>
          <w:sz w:val="28"/>
          <w:szCs w:val="28"/>
        </w:rPr>
        <w:t>;</w:t>
      </w:r>
    </w:p>
    <w:p w14:paraId="0DAF9AD3" w14:textId="77777777" w:rsidR="00764DF8" w:rsidRDefault="00764DF8" w:rsidP="00764DF8">
      <w:pPr>
        <w:pStyle w:val="afff2"/>
        <w:ind w:firstLineChars="253" w:firstLine="708"/>
        <w:rPr>
          <w:rFonts w:ascii="Times New Roman"/>
          <w:sz w:val="28"/>
          <w:szCs w:val="28"/>
        </w:rPr>
      </w:pPr>
      <w:r w:rsidRPr="0014070D">
        <w:rPr>
          <w:rFonts w:ascii="Times New Roman"/>
          <w:sz w:val="28"/>
          <w:szCs w:val="28"/>
        </w:rPr>
        <w:t xml:space="preserve">б) </w:t>
      </w:r>
      <w:r w:rsidRPr="003D26E4">
        <w:rPr>
          <w:rFonts w:ascii="Times New Roman"/>
          <w:sz w:val="28"/>
          <w:szCs w:val="28"/>
        </w:rPr>
        <w:t>Температура окружающей среды:</w:t>
      </w:r>
    </w:p>
    <w:p w14:paraId="24D3469A" w14:textId="77777777" w:rsidR="00764DF8" w:rsidRDefault="00764DF8" w:rsidP="00764DF8">
      <w:pPr>
        <w:pStyle w:val="afff2"/>
        <w:numPr>
          <w:ilvl w:val="0"/>
          <w:numId w:val="4"/>
        </w:numPr>
        <w:ind w:left="993" w:firstLineChars="0" w:hanging="284"/>
        <w:rPr>
          <w:rFonts w:ascii="Times New Roman"/>
          <w:sz w:val="28"/>
          <w:szCs w:val="28"/>
        </w:rPr>
      </w:pPr>
      <w:r>
        <w:rPr>
          <w:rFonts w:ascii="Times New Roman"/>
          <w:sz w:val="28"/>
          <w:szCs w:val="28"/>
        </w:rPr>
        <w:t xml:space="preserve">рабочая температура </w:t>
      </w:r>
      <w:r w:rsidRPr="0014070D">
        <w:rPr>
          <w:rFonts w:ascii="Times New Roman"/>
          <w:sz w:val="28"/>
          <w:szCs w:val="28"/>
        </w:rPr>
        <w:t>от</w:t>
      </w:r>
      <w:r>
        <w:rPr>
          <w:rFonts w:ascii="Times New Roman"/>
          <w:sz w:val="28"/>
          <w:szCs w:val="28"/>
        </w:rPr>
        <w:t xml:space="preserve"> - </w:t>
      </w:r>
      <w:r w:rsidRPr="0014070D">
        <w:rPr>
          <w:rFonts w:ascii="Times New Roman"/>
          <w:sz w:val="28"/>
          <w:szCs w:val="28"/>
        </w:rPr>
        <w:t xml:space="preserve">50℃ до </w:t>
      </w:r>
      <w:r>
        <w:rPr>
          <w:rFonts w:ascii="Times New Roman"/>
          <w:sz w:val="28"/>
          <w:szCs w:val="28"/>
        </w:rPr>
        <w:t>+</w:t>
      </w:r>
      <w:r w:rsidRPr="0014070D">
        <w:rPr>
          <w:rFonts w:ascii="Times New Roman"/>
          <w:sz w:val="28"/>
          <w:szCs w:val="28"/>
        </w:rPr>
        <w:t>40℃;</w:t>
      </w:r>
    </w:p>
    <w:p w14:paraId="58485364" w14:textId="77777777" w:rsidR="00764DF8" w:rsidRPr="0014070D" w:rsidRDefault="00764DF8" w:rsidP="00764DF8">
      <w:pPr>
        <w:pStyle w:val="afff2"/>
        <w:numPr>
          <w:ilvl w:val="0"/>
          <w:numId w:val="4"/>
        </w:numPr>
        <w:ind w:left="993" w:firstLineChars="0" w:hanging="284"/>
        <w:rPr>
          <w:rFonts w:ascii="Times New Roman"/>
          <w:sz w:val="28"/>
          <w:szCs w:val="28"/>
        </w:rPr>
      </w:pPr>
      <w:r w:rsidRPr="0014070D">
        <w:rPr>
          <w:rFonts w:ascii="Times New Roman"/>
          <w:sz w:val="28"/>
          <w:szCs w:val="28"/>
        </w:rPr>
        <w:t xml:space="preserve">температура хранения: от -50℃ до </w:t>
      </w:r>
      <w:r>
        <w:rPr>
          <w:rFonts w:ascii="Times New Roman"/>
          <w:sz w:val="28"/>
          <w:szCs w:val="28"/>
        </w:rPr>
        <w:t>+</w:t>
      </w:r>
      <w:r w:rsidRPr="0014070D">
        <w:rPr>
          <w:rFonts w:ascii="Times New Roman"/>
          <w:sz w:val="28"/>
          <w:szCs w:val="28"/>
        </w:rPr>
        <w:t>85℃.</w:t>
      </w:r>
    </w:p>
    <w:p w14:paraId="69B40E2C" w14:textId="77777777" w:rsidR="00764DF8" w:rsidRPr="0014070D" w:rsidRDefault="00764DF8" w:rsidP="00764DF8">
      <w:pPr>
        <w:pStyle w:val="afff2"/>
        <w:ind w:firstLineChars="253" w:firstLine="708"/>
        <w:rPr>
          <w:rFonts w:ascii="Times New Roman"/>
          <w:sz w:val="28"/>
          <w:szCs w:val="28"/>
        </w:rPr>
      </w:pPr>
      <w:r w:rsidRPr="0014070D">
        <w:rPr>
          <w:rFonts w:ascii="Times New Roman"/>
          <w:sz w:val="28"/>
          <w:szCs w:val="28"/>
        </w:rPr>
        <w:t xml:space="preserve">в) Относительная влажность: </w:t>
      </w:r>
      <w:r>
        <w:rPr>
          <w:rFonts w:ascii="Times New Roman"/>
          <w:sz w:val="28"/>
          <w:szCs w:val="28"/>
        </w:rPr>
        <w:t>м</w:t>
      </w:r>
      <w:r w:rsidRPr="003D26E4">
        <w:rPr>
          <w:rFonts w:ascii="Times New Roman"/>
          <w:sz w:val="28"/>
          <w:szCs w:val="28"/>
        </w:rPr>
        <w:t>аксимальная относительная влажность</w:t>
      </w:r>
      <w:r>
        <w:rPr>
          <w:rFonts w:ascii="Times New Roman"/>
          <w:sz w:val="28"/>
          <w:szCs w:val="28"/>
        </w:rPr>
        <w:t xml:space="preserve"> - </w:t>
      </w:r>
      <w:r w:rsidRPr="003D26E4">
        <w:rPr>
          <w:rFonts w:ascii="Times New Roman"/>
          <w:sz w:val="28"/>
          <w:szCs w:val="28"/>
        </w:rPr>
        <w:t>до 95 % при среднемесячной минимальной температуре +25 °C</w:t>
      </w:r>
      <w:r w:rsidRPr="0014070D">
        <w:rPr>
          <w:rFonts w:ascii="Times New Roman"/>
          <w:sz w:val="28"/>
          <w:szCs w:val="28"/>
        </w:rPr>
        <w:t>;</w:t>
      </w:r>
    </w:p>
    <w:p w14:paraId="3B90AEF0" w14:textId="77777777" w:rsidR="00764DF8" w:rsidRDefault="00764DF8" w:rsidP="00764DF8">
      <w:pPr>
        <w:pStyle w:val="afff2"/>
        <w:ind w:firstLineChars="253" w:firstLine="708"/>
        <w:rPr>
          <w:rFonts w:ascii="Times New Roman"/>
          <w:sz w:val="28"/>
          <w:szCs w:val="28"/>
        </w:rPr>
      </w:pPr>
      <w:r w:rsidRPr="0014070D">
        <w:rPr>
          <w:rFonts w:ascii="Times New Roman"/>
          <w:sz w:val="28"/>
          <w:szCs w:val="28"/>
        </w:rPr>
        <w:t xml:space="preserve">г) </w:t>
      </w:r>
      <w:r w:rsidRPr="003D26E4">
        <w:rPr>
          <w:rFonts w:ascii="Times New Roman"/>
          <w:sz w:val="28"/>
          <w:szCs w:val="28"/>
        </w:rPr>
        <w:t>Климатические и погодные воздействия</w:t>
      </w:r>
      <w:r>
        <w:rPr>
          <w:rFonts w:ascii="Times New Roman"/>
          <w:sz w:val="28"/>
          <w:szCs w:val="28"/>
        </w:rPr>
        <w:t xml:space="preserve"> при </w:t>
      </w:r>
      <w:r w:rsidRPr="0014070D">
        <w:rPr>
          <w:rFonts w:ascii="Times New Roman"/>
          <w:sz w:val="28"/>
          <w:szCs w:val="28"/>
        </w:rPr>
        <w:t>работ</w:t>
      </w:r>
      <w:r>
        <w:rPr>
          <w:rFonts w:ascii="Times New Roman"/>
          <w:sz w:val="28"/>
          <w:szCs w:val="28"/>
        </w:rPr>
        <w:t>е</w:t>
      </w:r>
      <w:r w:rsidRPr="0014070D">
        <w:rPr>
          <w:rFonts w:ascii="Times New Roman"/>
          <w:sz w:val="28"/>
          <w:szCs w:val="28"/>
        </w:rPr>
        <w:t xml:space="preserve"> тепловоза или моторвагонного подвижного состава: </w:t>
      </w:r>
    </w:p>
    <w:p w14:paraId="3893F7D1" w14:textId="77777777" w:rsidR="00764DF8" w:rsidRDefault="00764DF8" w:rsidP="00764DF8">
      <w:pPr>
        <w:pStyle w:val="afff2"/>
        <w:numPr>
          <w:ilvl w:val="0"/>
          <w:numId w:val="5"/>
        </w:numPr>
        <w:tabs>
          <w:tab w:val="clear" w:pos="4201"/>
          <w:tab w:val="clear" w:pos="9298"/>
          <w:tab w:val="center" w:pos="0"/>
        </w:tabs>
        <w:ind w:left="0" w:firstLineChars="0" w:firstLine="709"/>
        <w:rPr>
          <w:rFonts w:ascii="Times New Roman"/>
          <w:sz w:val="28"/>
          <w:szCs w:val="28"/>
        </w:rPr>
      </w:pPr>
      <w:r>
        <w:rPr>
          <w:rFonts w:ascii="Times New Roman"/>
          <w:sz w:val="28"/>
          <w:szCs w:val="28"/>
        </w:rPr>
        <w:t>в</w:t>
      </w:r>
      <w:r w:rsidRPr="003D26E4">
        <w:rPr>
          <w:rFonts w:ascii="Times New Roman"/>
          <w:sz w:val="28"/>
          <w:szCs w:val="28"/>
        </w:rPr>
        <w:t>озможны воздействия ветра, песка, дождя, снега, тумана, сол</w:t>
      </w:r>
      <w:r>
        <w:rPr>
          <w:rFonts w:ascii="Times New Roman"/>
          <w:sz w:val="28"/>
          <w:szCs w:val="28"/>
        </w:rPr>
        <w:t>ев</w:t>
      </w:r>
      <w:r w:rsidRPr="003D26E4">
        <w:rPr>
          <w:rFonts w:ascii="Times New Roman"/>
          <w:sz w:val="28"/>
          <w:szCs w:val="28"/>
        </w:rPr>
        <w:t>ого тумана, кислотных осадков и песчаных бурь;</w:t>
      </w:r>
    </w:p>
    <w:p w14:paraId="1F96E378" w14:textId="77777777" w:rsidR="00764DF8" w:rsidRDefault="00764DF8" w:rsidP="00764DF8">
      <w:pPr>
        <w:pStyle w:val="afff2"/>
        <w:numPr>
          <w:ilvl w:val="0"/>
          <w:numId w:val="5"/>
        </w:numPr>
        <w:ind w:left="993" w:firstLineChars="0" w:hanging="284"/>
        <w:rPr>
          <w:rFonts w:ascii="Times New Roman"/>
          <w:b/>
          <w:bCs/>
          <w:sz w:val="28"/>
          <w:szCs w:val="28"/>
        </w:rPr>
      </w:pPr>
      <w:r>
        <w:rPr>
          <w:rFonts w:ascii="Times New Roman"/>
          <w:sz w:val="28"/>
          <w:szCs w:val="28"/>
        </w:rPr>
        <w:t>м</w:t>
      </w:r>
      <w:r w:rsidRPr="003D26E4">
        <w:rPr>
          <w:rFonts w:ascii="Times New Roman"/>
          <w:sz w:val="28"/>
          <w:szCs w:val="28"/>
        </w:rPr>
        <w:t>аксимальная среднегодовая скорость ветра: 15 м/с</w:t>
      </w:r>
      <w:r>
        <w:rPr>
          <w:rFonts w:ascii="Times New Roman"/>
          <w:sz w:val="28"/>
          <w:szCs w:val="28"/>
        </w:rPr>
        <w:t>;</w:t>
      </w:r>
    </w:p>
    <w:bookmarkEnd w:id="16"/>
    <w:bookmarkEnd w:id="17"/>
    <w:bookmarkEnd w:id="18"/>
    <w:p w14:paraId="7AA14490" w14:textId="77777777" w:rsidR="00764DF8" w:rsidRDefault="00764DF8" w:rsidP="00764DF8">
      <w:pPr>
        <w:pStyle w:val="afff5"/>
        <w:numPr>
          <w:ilvl w:val="0"/>
          <w:numId w:val="5"/>
        </w:numPr>
        <w:spacing w:beforeLines="0" w:before="0" w:afterLines="0" w:after="0"/>
        <w:ind w:left="993" w:hanging="284"/>
        <w:rPr>
          <w:rFonts w:ascii="Times New Roman" w:eastAsia="SimSun"/>
          <w:sz w:val="28"/>
          <w:szCs w:val="28"/>
        </w:rPr>
      </w:pPr>
      <w:r>
        <w:rPr>
          <w:rFonts w:ascii="Times New Roman" w:eastAsia="SimSun"/>
          <w:sz w:val="28"/>
          <w:szCs w:val="28"/>
        </w:rPr>
        <w:t>м</w:t>
      </w:r>
      <w:r w:rsidRPr="003D26E4">
        <w:rPr>
          <w:rFonts w:ascii="Times New Roman" w:eastAsia="SimSun"/>
          <w:sz w:val="28"/>
          <w:szCs w:val="28"/>
        </w:rPr>
        <w:t>аксимальная кратковременная скорость ветра: до 33 м/с</w:t>
      </w:r>
      <w:r>
        <w:rPr>
          <w:rFonts w:ascii="Times New Roman" w:eastAsia="SimSun"/>
          <w:sz w:val="28"/>
          <w:szCs w:val="28"/>
        </w:rPr>
        <w:t>.</w:t>
      </w:r>
    </w:p>
    <w:p w14:paraId="17D03D94" w14:textId="77777777" w:rsidR="00764DF8" w:rsidRDefault="00764DF8" w:rsidP="00764DF8">
      <w:pPr>
        <w:ind w:firstLine="0"/>
        <w:rPr>
          <w:bCs/>
          <w:sz w:val="28"/>
          <w:szCs w:val="28"/>
        </w:rPr>
      </w:pPr>
    </w:p>
    <w:p w14:paraId="2AD71495" w14:textId="77777777" w:rsidR="00764DF8" w:rsidRPr="00A13B2A" w:rsidRDefault="00764DF8" w:rsidP="00764DF8">
      <w:pPr>
        <w:pStyle w:val="afff5"/>
        <w:spacing w:beforeLines="0" w:before="0" w:afterLines="0" w:after="0"/>
        <w:ind w:firstLine="709"/>
        <w:jc w:val="left"/>
        <w:rPr>
          <w:rFonts w:ascii="Times New Roman"/>
          <w:b/>
          <w:bCs/>
          <w:sz w:val="28"/>
          <w:szCs w:val="28"/>
        </w:rPr>
      </w:pPr>
      <w:r w:rsidRPr="00A13B2A">
        <w:rPr>
          <w:rFonts w:ascii="Times New Roman"/>
          <w:b/>
          <w:bCs/>
          <w:sz w:val="28"/>
          <w:szCs w:val="28"/>
        </w:rPr>
        <w:t>6</w:t>
      </w:r>
      <w:r>
        <w:rPr>
          <w:rFonts w:ascii="Times New Roman"/>
          <w:b/>
          <w:bCs/>
          <w:sz w:val="28"/>
          <w:szCs w:val="28"/>
        </w:rPr>
        <w:t xml:space="preserve"> </w:t>
      </w:r>
      <w:r w:rsidRPr="00A13B2A">
        <w:rPr>
          <w:rFonts w:ascii="Times New Roman"/>
          <w:b/>
          <w:bCs/>
          <w:sz w:val="28"/>
          <w:szCs w:val="28"/>
        </w:rPr>
        <w:t>Технические требования</w:t>
      </w:r>
    </w:p>
    <w:p w14:paraId="183D6C5A" w14:textId="77777777" w:rsidR="00764DF8" w:rsidRDefault="00764DF8" w:rsidP="00764DF8">
      <w:pPr>
        <w:ind w:firstLine="0"/>
        <w:rPr>
          <w:bCs/>
          <w:sz w:val="28"/>
          <w:szCs w:val="28"/>
        </w:rPr>
      </w:pPr>
    </w:p>
    <w:p w14:paraId="07727278" w14:textId="77777777" w:rsidR="00764DF8" w:rsidRDefault="00764DF8" w:rsidP="00764DF8">
      <w:pPr>
        <w:pStyle w:val="afff5"/>
        <w:spacing w:beforeLines="0" w:before="0" w:afterLines="0" w:after="0"/>
        <w:ind w:firstLine="709"/>
        <w:rPr>
          <w:rFonts w:ascii="Times New Roman"/>
          <w:b/>
          <w:bCs/>
          <w:sz w:val="28"/>
          <w:szCs w:val="28"/>
        </w:rPr>
      </w:pPr>
      <w:r w:rsidRPr="007A77E0">
        <w:rPr>
          <w:rFonts w:ascii="Times New Roman"/>
          <w:b/>
          <w:bCs/>
          <w:sz w:val="28"/>
          <w:szCs w:val="28"/>
        </w:rPr>
        <w:t>6.1 Общие требования</w:t>
      </w:r>
    </w:p>
    <w:p w14:paraId="4C9E1ACB" w14:textId="77777777" w:rsidR="00764DF8" w:rsidRDefault="00764DF8" w:rsidP="00764DF8">
      <w:pPr>
        <w:ind w:firstLine="0"/>
        <w:rPr>
          <w:bCs/>
          <w:sz w:val="28"/>
          <w:szCs w:val="28"/>
        </w:rPr>
      </w:pPr>
    </w:p>
    <w:p w14:paraId="6876B63C" w14:textId="77777777" w:rsidR="00764DF8" w:rsidRPr="0014070D" w:rsidRDefault="00764DF8" w:rsidP="00764DF8">
      <w:pPr>
        <w:pStyle w:val="afff5"/>
        <w:spacing w:beforeLines="0" w:before="0" w:afterLines="0" w:after="0"/>
        <w:ind w:firstLine="709"/>
        <w:rPr>
          <w:rFonts w:ascii="Times New Roman"/>
          <w:sz w:val="28"/>
          <w:szCs w:val="28"/>
        </w:rPr>
      </w:pPr>
      <w:bookmarkStart w:id="19" w:name="_Toc162539641"/>
      <w:r w:rsidRPr="0014070D">
        <w:rPr>
          <w:rFonts w:ascii="Times New Roman"/>
          <w:sz w:val="28"/>
          <w:szCs w:val="28"/>
        </w:rPr>
        <w:t xml:space="preserve">6.1.1 </w:t>
      </w:r>
      <w:r>
        <w:rPr>
          <w:rFonts w:ascii="Times New Roman"/>
          <w:sz w:val="28"/>
          <w:szCs w:val="28"/>
        </w:rPr>
        <w:t>М</w:t>
      </w:r>
      <w:r w:rsidRPr="0014070D">
        <w:rPr>
          <w:rFonts w:ascii="Times New Roman"/>
          <w:sz w:val="28"/>
          <w:szCs w:val="28"/>
        </w:rPr>
        <w:t>атериал</w:t>
      </w:r>
      <w:bookmarkEnd w:id="19"/>
      <w:r>
        <w:rPr>
          <w:rFonts w:ascii="Times New Roman"/>
          <w:sz w:val="28"/>
          <w:szCs w:val="28"/>
        </w:rPr>
        <w:t>ы.</w:t>
      </w:r>
    </w:p>
    <w:p w14:paraId="2D3A097E" w14:textId="77777777" w:rsidR="00764DF8" w:rsidRPr="0014070D" w:rsidRDefault="00764DF8" w:rsidP="00764DF8">
      <w:pPr>
        <w:pStyle w:val="afff2"/>
        <w:ind w:firstLineChars="253" w:firstLine="708"/>
        <w:rPr>
          <w:rFonts w:ascii="Times New Roman"/>
          <w:sz w:val="28"/>
          <w:szCs w:val="28"/>
        </w:rPr>
      </w:pPr>
      <w:r w:rsidRPr="00475FAE">
        <w:rPr>
          <w:rFonts w:ascii="Times New Roman"/>
          <w:sz w:val="28"/>
          <w:szCs w:val="28"/>
        </w:rPr>
        <w:t>Материалы, используемые в системе теплового обеспечения (включая химический состав и механические свойства), должны соответствовать проектной документации, техническим условиям и действующим стандартам.</w:t>
      </w:r>
      <w:r>
        <w:rPr>
          <w:rFonts w:ascii="Times New Roman"/>
          <w:sz w:val="28"/>
          <w:szCs w:val="28"/>
        </w:rPr>
        <w:t xml:space="preserve"> </w:t>
      </w:r>
      <w:r w:rsidRPr="00475FAE">
        <w:rPr>
          <w:rFonts w:ascii="Times New Roman"/>
          <w:sz w:val="28"/>
          <w:szCs w:val="28"/>
        </w:rPr>
        <w:t>Каждый применяемый материал должен сопровождаться</w:t>
      </w:r>
      <w:r>
        <w:rPr>
          <w:rFonts w:ascii="Times New Roman"/>
          <w:sz w:val="28"/>
          <w:szCs w:val="28"/>
        </w:rPr>
        <w:t xml:space="preserve"> </w:t>
      </w:r>
      <w:r w:rsidRPr="00475FAE">
        <w:rPr>
          <w:rFonts w:ascii="Times New Roman"/>
          <w:sz w:val="28"/>
          <w:szCs w:val="28"/>
        </w:rPr>
        <w:t>отчетом об испытаниях</w:t>
      </w:r>
      <w:r>
        <w:rPr>
          <w:rFonts w:ascii="Times New Roman"/>
          <w:sz w:val="28"/>
          <w:szCs w:val="28"/>
        </w:rPr>
        <w:t xml:space="preserve"> (протоколами испытаний), </w:t>
      </w:r>
      <w:r w:rsidRPr="00475FAE">
        <w:rPr>
          <w:rFonts w:ascii="Times New Roman"/>
          <w:sz w:val="28"/>
          <w:szCs w:val="28"/>
        </w:rPr>
        <w:t>сертификатом соответствия</w:t>
      </w:r>
      <w:r>
        <w:rPr>
          <w:rFonts w:ascii="Times New Roman"/>
          <w:sz w:val="28"/>
          <w:szCs w:val="28"/>
        </w:rPr>
        <w:t xml:space="preserve"> и </w:t>
      </w:r>
      <w:r w:rsidRPr="00475FAE">
        <w:rPr>
          <w:rFonts w:ascii="Times New Roman"/>
          <w:sz w:val="28"/>
          <w:szCs w:val="28"/>
        </w:rPr>
        <w:t>другими подтверждающими документами от производителя</w:t>
      </w:r>
      <w:r>
        <w:rPr>
          <w:rFonts w:ascii="Times New Roman"/>
          <w:sz w:val="28"/>
          <w:szCs w:val="28"/>
        </w:rPr>
        <w:t>.</w:t>
      </w:r>
      <w:r w:rsidRPr="0014070D">
        <w:rPr>
          <w:rFonts w:ascii="Times New Roman"/>
          <w:sz w:val="28"/>
          <w:szCs w:val="28"/>
        </w:rPr>
        <w:t xml:space="preserve"> </w:t>
      </w:r>
    </w:p>
    <w:p w14:paraId="268AFD9E" w14:textId="77777777" w:rsidR="00764DF8" w:rsidRPr="0014070D" w:rsidRDefault="00764DF8" w:rsidP="00764DF8">
      <w:pPr>
        <w:pStyle w:val="afff5"/>
        <w:spacing w:beforeLines="0" w:before="0" w:afterLines="0" w:after="0"/>
        <w:ind w:firstLine="709"/>
        <w:rPr>
          <w:rFonts w:ascii="Times New Roman"/>
          <w:sz w:val="28"/>
          <w:szCs w:val="28"/>
        </w:rPr>
      </w:pPr>
      <w:bookmarkStart w:id="20" w:name="_Toc162539643"/>
      <w:r w:rsidRPr="0014070D">
        <w:rPr>
          <w:rFonts w:ascii="Times New Roman"/>
          <w:sz w:val="28"/>
          <w:szCs w:val="28"/>
        </w:rPr>
        <w:t>6.1.2 Огнезащита</w:t>
      </w:r>
      <w:bookmarkEnd w:id="20"/>
      <w:r>
        <w:rPr>
          <w:rFonts w:ascii="Times New Roman"/>
          <w:sz w:val="28"/>
          <w:szCs w:val="28"/>
        </w:rPr>
        <w:t>.</w:t>
      </w:r>
    </w:p>
    <w:p w14:paraId="3D305DE1" w14:textId="7A178426" w:rsidR="00764DF8" w:rsidRPr="0014070D" w:rsidRDefault="00764DF8" w:rsidP="00764DF8">
      <w:pPr>
        <w:pStyle w:val="afff2"/>
        <w:ind w:firstLineChars="253" w:firstLine="708"/>
        <w:rPr>
          <w:rFonts w:ascii="Times New Roman"/>
          <w:sz w:val="28"/>
          <w:szCs w:val="28"/>
        </w:rPr>
      </w:pPr>
      <w:r w:rsidRPr="00146173">
        <w:rPr>
          <w:rFonts w:ascii="Times New Roman"/>
          <w:sz w:val="28"/>
          <w:szCs w:val="28"/>
        </w:rPr>
        <w:t xml:space="preserve">Противопожарные характеристики неметаллических материалов, применяемых в системе теплового обеспечения, должны соответствовать требованиям </w:t>
      </w:r>
      <w:r w:rsidRPr="00146173">
        <w:rPr>
          <w:rFonts w:ascii="Times New Roman" w:hint="eastAsia"/>
          <w:sz w:val="28"/>
          <w:szCs w:val="28"/>
        </w:rPr>
        <w:t xml:space="preserve">EN </w:t>
      </w:r>
      <w:r w:rsidR="00A83131" w:rsidRPr="00146173">
        <w:rPr>
          <w:rFonts w:ascii="Times New Roman"/>
          <w:sz w:val="28"/>
          <w:szCs w:val="28"/>
        </w:rPr>
        <w:t xml:space="preserve">45545–2 </w:t>
      </w:r>
      <w:r w:rsidRPr="00146173">
        <w:rPr>
          <w:rFonts w:ascii="Times New Roman"/>
          <w:sz w:val="28"/>
          <w:szCs w:val="28"/>
        </w:rPr>
        <w:t xml:space="preserve">или </w:t>
      </w:r>
      <w:r w:rsidRPr="00BD457C">
        <w:rPr>
          <w:rFonts w:ascii="Times New Roman"/>
          <w:sz w:val="28"/>
          <w:szCs w:val="28"/>
        </w:rPr>
        <w:t>ГОСТ 12.1.044</w:t>
      </w:r>
      <w:r>
        <w:rPr>
          <w:rFonts w:ascii="Times New Roman"/>
          <w:sz w:val="28"/>
          <w:szCs w:val="28"/>
        </w:rPr>
        <w:t xml:space="preserve">, </w:t>
      </w:r>
      <w:r w:rsidRPr="00196F17">
        <w:rPr>
          <w:rFonts w:ascii="Times New Roman"/>
          <w:sz w:val="28"/>
          <w:szCs w:val="28"/>
        </w:rPr>
        <w:t>ГОСТ 33326</w:t>
      </w:r>
      <w:r w:rsidRPr="00BD457C">
        <w:rPr>
          <w:rFonts w:ascii="Times New Roman"/>
          <w:sz w:val="28"/>
          <w:szCs w:val="28"/>
        </w:rPr>
        <w:t xml:space="preserve"> и быть </w:t>
      </w:r>
      <w:r w:rsidRPr="00475FAE">
        <w:rPr>
          <w:rFonts w:ascii="Times New Roman"/>
          <w:sz w:val="28"/>
          <w:szCs w:val="28"/>
        </w:rPr>
        <w:t>огнестойки</w:t>
      </w:r>
      <w:r>
        <w:rPr>
          <w:rFonts w:ascii="Times New Roman"/>
          <w:sz w:val="28"/>
          <w:szCs w:val="28"/>
        </w:rPr>
        <w:t xml:space="preserve">ми. </w:t>
      </w:r>
      <w:r w:rsidRPr="00475FAE">
        <w:rPr>
          <w:rFonts w:ascii="Times New Roman"/>
          <w:sz w:val="28"/>
          <w:szCs w:val="28"/>
        </w:rPr>
        <w:t xml:space="preserve">Провода и кабели </w:t>
      </w:r>
      <w:r>
        <w:rPr>
          <w:rFonts w:ascii="Times New Roman"/>
          <w:sz w:val="28"/>
          <w:szCs w:val="28"/>
        </w:rPr>
        <w:t xml:space="preserve">должны быть </w:t>
      </w:r>
      <w:r w:rsidRPr="00475FAE">
        <w:rPr>
          <w:rFonts w:ascii="Times New Roman"/>
          <w:sz w:val="28"/>
          <w:szCs w:val="28"/>
        </w:rPr>
        <w:t>огнестойки</w:t>
      </w:r>
      <w:r>
        <w:rPr>
          <w:rFonts w:ascii="Times New Roman"/>
          <w:sz w:val="28"/>
          <w:szCs w:val="28"/>
        </w:rPr>
        <w:t>ми с изоляцией из</w:t>
      </w:r>
      <w:r w:rsidRPr="00475FAE">
        <w:rPr>
          <w:rFonts w:ascii="Times New Roman"/>
          <w:sz w:val="28"/>
          <w:szCs w:val="28"/>
        </w:rPr>
        <w:t xml:space="preserve"> </w:t>
      </w:r>
      <w:proofErr w:type="spellStart"/>
      <w:r w:rsidRPr="00475FAE">
        <w:rPr>
          <w:rFonts w:ascii="Times New Roman"/>
          <w:sz w:val="28"/>
          <w:szCs w:val="28"/>
        </w:rPr>
        <w:t>низкодымны</w:t>
      </w:r>
      <w:r>
        <w:rPr>
          <w:rFonts w:ascii="Times New Roman"/>
          <w:sz w:val="28"/>
          <w:szCs w:val="28"/>
        </w:rPr>
        <w:t>х</w:t>
      </w:r>
      <w:proofErr w:type="spellEnd"/>
      <w:r w:rsidRPr="00475FAE">
        <w:rPr>
          <w:rFonts w:ascii="Times New Roman"/>
          <w:sz w:val="28"/>
          <w:szCs w:val="28"/>
        </w:rPr>
        <w:t>, не содержащи</w:t>
      </w:r>
      <w:r>
        <w:rPr>
          <w:rFonts w:ascii="Times New Roman"/>
          <w:sz w:val="28"/>
          <w:szCs w:val="28"/>
        </w:rPr>
        <w:t xml:space="preserve">х </w:t>
      </w:r>
      <w:r w:rsidRPr="00475FAE">
        <w:rPr>
          <w:rFonts w:ascii="Times New Roman"/>
          <w:sz w:val="28"/>
          <w:szCs w:val="28"/>
        </w:rPr>
        <w:t>галогенов</w:t>
      </w:r>
      <w:r>
        <w:rPr>
          <w:rFonts w:ascii="Times New Roman"/>
          <w:sz w:val="28"/>
          <w:szCs w:val="28"/>
        </w:rPr>
        <w:t xml:space="preserve"> материалов</w:t>
      </w:r>
      <w:r w:rsidRPr="0014070D">
        <w:rPr>
          <w:rFonts w:ascii="Times New Roman"/>
          <w:sz w:val="28"/>
          <w:szCs w:val="28"/>
        </w:rPr>
        <w:t>.</w:t>
      </w:r>
    </w:p>
    <w:p w14:paraId="038E6585" w14:textId="77777777" w:rsidR="00764DF8" w:rsidRPr="0014070D" w:rsidRDefault="00764DF8" w:rsidP="00764DF8">
      <w:pPr>
        <w:pStyle w:val="afff5"/>
        <w:spacing w:beforeLines="0" w:before="0" w:afterLines="0" w:after="0"/>
        <w:ind w:firstLine="709"/>
        <w:rPr>
          <w:rFonts w:ascii="Times New Roman"/>
          <w:sz w:val="28"/>
          <w:szCs w:val="28"/>
        </w:rPr>
      </w:pPr>
      <w:bookmarkStart w:id="21" w:name="_Toc162539645"/>
      <w:r w:rsidRPr="0014070D">
        <w:rPr>
          <w:rFonts w:ascii="Times New Roman"/>
          <w:sz w:val="28"/>
          <w:szCs w:val="28"/>
        </w:rPr>
        <w:t>6.1.3 Заземление</w:t>
      </w:r>
      <w:r>
        <w:rPr>
          <w:rFonts w:ascii="Times New Roman"/>
          <w:sz w:val="28"/>
          <w:szCs w:val="28"/>
        </w:rPr>
        <w:t xml:space="preserve"> и</w:t>
      </w:r>
      <w:r w:rsidRPr="0014070D">
        <w:rPr>
          <w:rFonts w:ascii="Times New Roman"/>
          <w:sz w:val="28"/>
          <w:szCs w:val="28"/>
        </w:rPr>
        <w:t xml:space="preserve"> соединение</w:t>
      </w:r>
      <w:bookmarkEnd w:id="21"/>
      <w:r>
        <w:rPr>
          <w:rFonts w:ascii="Times New Roman"/>
          <w:sz w:val="28"/>
          <w:szCs w:val="28"/>
        </w:rPr>
        <w:t>.</w:t>
      </w:r>
    </w:p>
    <w:p w14:paraId="08D95E8F" w14:textId="77777777" w:rsidR="00764DF8" w:rsidRPr="0014070D" w:rsidRDefault="00764DF8" w:rsidP="00764DF8">
      <w:pPr>
        <w:pStyle w:val="afff2"/>
        <w:ind w:firstLineChars="253" w:firstLine="708"/>
        <w:rPr>
          <w:rFonts w:ascii="Times New Roman"/>
          <w:sz w:val="28"/>
          <w:szCs w:val="28"/>
        </w:rPr>
      </w:pPr>
      <w:r w:rsidRPr="00475FAE">
        <w:rPr>
          <w:rFonts w:ascii="Times New Roman"/>
          <w:sz w:val="28"/>
          <w:szCs w:val="28"/>
        </w:rPr>
        <w:lastRenderedPageBreak/>
        <w:t xml:space="preserve">Система теплового обеспечения должна быть оснащена защитным заземляющим контуром в соответствии с положениями </w:t>
      </w:r>
      <w:r w:rsidRPr="00FE54A7">
        <w:rPr>
          <w:sz w:val="28"/>
          <w:szCs w:val="28"/>
        </w:rPr>
        <w:t>СТ</w:t>
      </w:r>
      <w:r>
        <w:rPr>
          <w:sz w:val="28"/>
          <w:szCs w:val="28"/>
          <w:lang w:val="kk-KZ"/>
        </w:rPr>
        <w:t xml:space="preserve"> </w:t>
      </w:r>
      <w:r w:rsidRPr="00FE54A7">
        <w:rPr>
          <w:sz w:val="28"/>
          <w:szCs w:val="28"/>
        </w:rPr>
        <w:t>РК</w:t>
      </w:r>
      <w:r w:rsidRPr="0080127E">
        <w:rPr>
          <w:rFonts w:ascii="Times New Roman"/>
          <w:sz w:val="28"/>
          <w:szCs w:val="28"/>
        </w:rPr>
        <w:t xml:space="preserve"> IEC </w:t>
      </w:r>
      <w:r w:rsidRPr="00475FAE">
        <w:rPr>
          <w:rFonts w:ascii="Times New Roman"/>
          <w:sz w:val="28"/>
          <w:szCs w:val="28"/>
        </w:rPr>
        <w:t>61991</w:t>
      </w:r>
      <w:r>
        <w:rPr>
          <w:rFonts w:ascii="Times New Roman"/>
          <w:sz w:val="28"/>
          <w:szCs w:val="28"/>
        </w:rPr>
        <w:t xml:space="preserve">. </w:t>
      </w:r>
      <w:r w:rsidRPr="00475FAE">
        <w:rPr>
          <w:rFonts w:ascii="Times New Roman"/>
          <w:sz w:val="28"/>
          <w:szCs w:val="28"/>
        </w:rPr>
        <w:t>Точка подключения заземления должна быть обозначена соответствующей маркировкой</w:t>
      </w:r>
      <w:r w:rsidRPr="0014070D">
        <w:rPr>
          <w:rFonts w:ascii="Times New Roman"/>
          <w:sz w:val="28"/>
          <w:szCs w:val="28"/>
        </w:rPr>
        <w:t>.</w:t>
      </w:r>
    </w:p>
    <w:p w14:paraId="160D531E" w14:textId="77777777" w:rsidR="00764DF8" w:rsidRPr="0014070D" w:rsidRDefault="00764DF8" w:rsidP="00764DF8">
      <w:pPr>
        <w:pStyle w:val="afff5"/>
        <w:spacing w:beforeLines="0" w:before="0" w:afterLines="0" w:after="0"/>
        <w:ind w:firstLine="709"/>
        <w:rPr>
          <w:rFonts w:ascii="Times New Roman"/>
          <w:sz w:val="28"/>
          <w:szCs w:val="28"/>
        </w:rPr>
      </w:pPr>
      <w:bookmarkStart w:id="22" w:name="_Toc162539647"/>
      <w:r w:rsidRPr="0014070D">
        <w:rPr>
          <w:rFonts w:ascii="Times New Roman"/>
          <w:sz w:val="28"/>
          <w:szCs w:val="28"/>
        </w:rPr>
        <w:t xml:space="preserve">6.1.4 </w:t>
      </w:r>
      <w:r>
        <w:rPr>
          <w:rFonts w:ascii="Times New Roman"/>
          <w:sz w:val="28"/>
          <w:szCs w:val="28"/>
        </w:rPr>
        <w:t>Про</w:t>
      </w:r>
      <w:r w:rsidRPr="0014070D">
        <w:rPr>
          <w:rFonts w:ascii="Times New Roman"/>
          <w:sz w:val="28"/>
          <w:szCs w:val="28"/>
        </w:rPr>
        <w:t>слеживаемость</w:t>
      </w:r>
      <w:bookmarkEnd w:id="22"/>
      <w:r>
        <w:rPr>
          <w:rFonts w:ascii="Times New Roman"/>
          <w:sz w:val="28"/>
          <w:szCs w:val="28"/>
        </w:rPr>
        <w:t>.</w:t>
      </w:r>
    </w:p>
    <w:p w14:paraId="183A5E19" w14:textId="77777777" w:rsidR="00764DF8" w:rsidRPr="0014070D" w:rsidRDefault="00764DF8" w:rsidP="00764DF8">
      <w:pPr>
        <w:pStyle w:val="afff2"/>
        <w:ind w:firstLineChars="253" w:firstLine="708"/>
        <w:rPr>
          <w:rFonts w:ascii="Times New Roman"/>
          <w:sz w:val="28"/>
          <w:szCs w:val="28"/>
        </w:rPr>
      </w:pPr>
      <w:r w:rsidRPr="00475FAE">
        <w:rPr>
          <w:rFonts w:ascii="Times New Roman"/>
          <w:sz w:val="28"/>
          <w:szCs w:val="28"/>
        </w:rPr>
        <w:t>Ключевые компоненты системы теплового обеспечения должны быть идентифицируемы и отслеживаемы на всех этапах жизненного цикла</w:t>
      </w:r>
      <w:r w:rsidRPr="0014070D">
        <w:rPr>
          <w:rFonts w:ascii="Times New Roman"/>
          <w:sz w:val="28"/>
          <w:szCs w:val="28"/>
        </w:rPr>
        <w:t>.</w:t>
      </w:r>
    </w:p>
    <w:p w14:paraId="1238A167" w14:textId="77777777" w:rsidR="00764DF8" w:rsidRPr="0014070D" w:rsidRDefault="00764DF8" w:rsidP="00764DF8">
      <w:pPr>
        <w:pStyle w:val="afff5"/>
        <w:spacing w:beforeLines="0" w:before="0" w:afterLines="0" w:after="0"/>
        <w:ind w:firstLine="709"/>
        <w:rPr>
          <w:rFonts w:ascii="Times New Roman"/>
          <w:sz w:val="28"/>
          <w:szCs w:val="28"/>
        </w:rPr>
      </w:pPr>
      <w:bookmarkStart w:id="23" w:name="_Toc162539649"/>
      <w:r w:rsidRPr="0014070D">
        <w:rPr>
          <w:rFonts w:ascii="Times New Roman"/>
          <w:sz w:val="28"/>
          <w:szCs w:val="28"/>
        </w:rPr>
        <w:t>6.1.5 Взаимозаменяемость</w:t>
      </w:r>
      <w:bookmarkEnd w:id="23"/>
      <w:r>
        <w:rPr>
          <w:rFonts w:ascii="Times New Roman"/>
          <w:sz w:val="28"/>
          <w:szCs w:val="28"/>
        </w:rPr>
        <w:t>.</w:t>
      </w:r>
    </w:p>
    <w:p w14:paraId="2194A85D" w14:textId="77777777" w:rsidR="00764DF8" w:rsidRPr="0014070D" w:rsidRDefault="00764DF8" w:rsidP="00764DF8">
      <w:pPr>
        <w:pStyle w:val="afff2"/>
        <w:ind w:firstLineChars="253" w:firstLine="708"/>
        <w:rPr>
          <w:rFonts w:ascii="Times New Roman"/>
          <w:sz w:val="28"/>
          <w:szCs w:val="28"/>
        </w:rPr>
      </w:pPr>
      <w:r w:rsidRPr="00475FAE">
        <w:rPr>
          <w:rFonts w:ascii="Times New Roman"/>
          <w:sz w:val="28"/>
          <w:szCs w:val="28"/>
        </w:rPr>
        <w:t>Система должна обеспечивать взаимозаменяемость основных компонентов.</w:t>
      </w:r>
      <w:r>
        <w:rPr>
          <w:rFonts w:ascii="Times New Roman"/>
          <w:sz w:val="28"/>
          <w:szCs w:val="28"/>
        </w:rPr>
        <w:t xml:space="preserve"> </w:t>
      </w:r>
      <w:r w:rsidRPr="00475FAE">
        <w:rPr>
          <w:rFonts w:ascii="Times New Roman"/>
          <w:sz w:val="28"/>
          <w:szCs w:val="28"/>
        </w:rPr>
        <w:t>Детали должны быть пригодны для повторной сборки, разборки и замены, а также легко обслуживаться и ремонтироваться</w:t>
      </w:r>
      <w:r w:rsidRPr="0014070D">
        <w:rPr>
          <w:rFonts w:ascii="Times New Roman"/>
          <w:sz w:val="28"/>
          <w:szCs w:val="28"/>
        </w:rPr>
        <w:t>.</w:t>
      </w:r>
    </w:p>
    <w:p w14:paraId="5F0BB73F" w14:textId="77777777" w:rsidR="00764DF8" w:rsidRPr="00475FAE" w:rsidRDefault="00764DF8" w:rsidP="00764DF8">
      <w:pPr>
        <w:pStyle w:val="afff5"/>
        <w:spacing w:beforeLines="0" w:before="0" w:afterLines="0" w:after="0"/>
        <w:ind w:firstLine="709"/>
        <w:rPr>
          <w:rFonts w:ascii="Times New Roman"/>
          <w:sz w:val="28"/>
          <w:szCs w:val="28"/>
        </w:rPr>
      </w:pPr>
      <w:bookmarkStart w:id="24" w:name="_Toc162539651"/>
      <w:r w:rsidRPr="0014070D">
        <w:rPr>
          <w:rFonts w:ascii="Times New Roman"/>
          <w:sz w:val="28"/>
          <w:szCs w:val="28"/>
        </w:rPr>
        <w:t xml:space="preserve">6.1.6 </w:t>
      </w:r>
      <w:bookmarkEnd w:id="24"/>
      <w:r w:rsidRPr="00475FAE">
        <w:rPr>
          <w:rFonts w:ascii="Times New Roman"/>
          <w:sz w:val="28"/>
          <w:szCs w:val="28"/>
        </w:rPr>
        <w:t>Надёжность, пригодность, ремонтопригодность, безопасность (RAMS)</w:t>
      </w:r>
    </w:p>
    <w:p w14:paraId="5F81E651" w14:textId="77777777" w:rsidR="00764DF8" w:rsidRPr="0014070D" w:rsidRDefault="00764DF8" w:rsidP="00764DF8">
      <w:pPr>
        <w:pStyle w:val="afff2"/>
        <w:ind w:firstLineChars="253" w:firstLine="708"/>
        <w:rPr>
          <w:rFonts w:ascii="Times New Roman"/>
          <w:sz w:val="28"/>
          <w:szCs w:val="28"/>
        </w:rPr>
      </w:pPr>
      <w:r w:rsidRPr="00475FAE">
        <w:rPr>
          <w:rFonts w:ascii="Times New Roman"/>
          <w:sz w:val="28"/>
          <w:szCs w:val="28"/>
        </w:rPr>
        <w:t xml:space="preserve">Анализ RAMS должен проводиться в соответствии с положениями </w:t>
      </w:r>
      <w:r w:rsidRPr="0080127E">
        <w:rPr>
          <w:rFonts w:ascii="Times New Roman"/>
          <w:sz w:val="28"/>
          <w:szCs w:val="28"/>
        </w:rPr>
        <w:t>СТ РК МЭК 62278</w:t>
      </w:r>
      <w:r w:rsidRPr="00475FAE">
        <w:rPr>
          <w:rFonts w:ascii="Times New Roman"/>
          <w:sz w:val="28"/>
          <w:szCs w:val="28"/>
        </w:rPr>
        <w:t>.</w:t>
      </w:r>
      <w:r>
        <w:rPr>
          <w:rFonts w:ascii="Times New Roman"/>
          <w:sz w:val="28"/>
          <w:szCs w:val="28"/>
        </w:rPr>
        <w:t xml:space="preserve"> </w:t>
      </w:r>
      <w:r w:rsidRPr="00475FAE">
        <w:rPr>
          <w:rFonts w:ascii="Times New Roman"/>
          <w:sz w:val="28"/>
          <w:szCs w:val="28"/>
        </w:rPr>
        <w:t xml:space="preserve">Показатели надёжности, пригодности, ремонтопригодности и безопасности должны соответствовать </w:t>
      </w:r>
      <w:r>
        <w:rPr>
          <w:rFonts w:ascii="Times New Roman"/>
          <w:sz w:val="28"/>
          <w:szCs w:val="28"/>
        </w:rPr>
        <w:t xml:space="preserve">требованиям, согласованным между </w:t>
      </w:r>
      <w:r w:rsidRPr="0014070D">
        <w:rPr>
          <w:rFonts w:ascii="Times New Roman"/>
          <w:sz w:val="28"/>
          <w:szCs w:val="28"/>
        </w:rPr>
        <w:t>поставщик</w:t>
      </w:r>
      <w:r>
        <w:rPr>
          <w:rFonts w:ascii="Times New Roman"/>
          <w:sz w:val="28"/>
          <w:szCs w:val="28"/>
        </w:rPr>
        <w:t>ом</w:t>
      </w:r>
      <w:r w:rsidRPr="0014070D">
        <w:rPr>
          <w:rFonts w:ascii="Times New Roman"/>
          <w:sz w:val="28"/>
          <w:szCs w:val="28"/>
        </w:rPr>
        <w:t xml:space="preserve"> и </w:t>
      </w:r>
      <w:r>
        <w:rPr>
          <w:rFonts w:ascii="Times New Roman"/>
          <w:sz w:val="28"/>
          <w:szCs w:val="28"/>
        </w:rPr>
        <w:t>потребителем</w:t>
      </w:r>
      <w:r w:rsidRPr="0014070D">
        <w:rPr>
          <w:rFonts w:ascii="Times New Roman"/>
          <w:sz w:val="28"/>
          <w:szCs w:val="28"/>
        </w:rPr>
        <w:t>.</w:t>
      </w:r>
    </w:p>
    <w:p w14:paraId="156DA9FD" w14:textId="77777777" w:rsidR="00764DF8" w:rsidRPr="0014070D" w:rsidRDefault="00764DF8" w:rsidP="00764DF8">
      <w:pPr>
        <w:pStyle w:val="afff5"/>
        <w:spacing w:beforeLines="0" w:before="0" w:afterLines="0" w:after="0"/>
        <w:ind w:firstLine="709"/>
        <w:rPr>
          <w:rFonts w:ascii="Times New Roman"/>
          <w:sz w:val="28"/>
          <w:szCs w:val="28"/>
        </w:rPr>
      </w:pPr>
      <w:bookmarkStart w:id="25" w:name="_Toc162539653"/>
      <w:r w:rsidRPr="0014070D">
        <w:rPr>
          <w:rFonts w:ascii="Times New Roman"/>
          <w:sz w:val="28"/>
          <w:szCs w:val="28"/>
        </w:rPr>
        <w:t>6.1.7 Сварка</w:t>
      </w:r>
      <w:bookmarkEnd w:id="25"/>
      <w:r>
        <w:rPr>
          <w:rFonts w:ascii="Times New Roman"/>
          <w:sz w:val="28"/>
          <w:szCs w:val="28"/>
        </w:rPr>
        <w:t>.</w:t>
      </w:r>
    </w:p>
    <w:p w14:paraId="2B1F0C5A" w14:textId="29E1B68A" w:rsidR="00764DF8" w:rsidRPr="00F452C9" w:rsidRDefault="00764DF8" w:rsidP="00764DF8">
      <w:pPr>
        <w:pStyle w:val="afff2"/>
        <w:ind w:firstLineChars="0" w:firstLine="709"/>
        <w:rPr>
          <w:rFonts w:ascii="Times New Roman"/>
          <w:sz w:val="28"/>
          <w:szCs w:val="28"/>
        </w:rPr>
      </w:pPr>
      <w:r w:rsidRPr="0014070D">
        <w:rPr>
          <w:rFonts w:ascii="Times New Roman"/>
          <w:sz w:val="28"/>
          <w:szCs w:val="28"/>
        </w:rPr>
        <w:t xml:space="preserve">6.1.7.1 </w:t>
      </w:r>
      <w:r w:rsidRPr="00910DE0">
        <w:rPr>
          <w:rFonts w:ascii="Times New Roman"/>
          <w:sz w:val="28"/>
          <w:szCs w:val="28"/>
        </w:rPr>
        <w:t xml:space="preserve">Все сварочные работы должны соответствовать требованиям класса CL1 по </w:t>
      </w:r>
      <w:r>
        <w:rPr>
          <w:rFonts w:ascii="Times New Roman"/>
          <w:sz w:val="28"/>
          <w:szCs w:val="28"/>
        </w:rPr>
        <w:t xml:space="preserve">ГОСТ </w:t>
      </w:r>
      <w:r w:rsidRPr="004B15AB">
        <w:rPr>
          <w:rFonts w:ascii="Times New Roman"/>
          <w:sz w:val="28"/>
          <w:szCs w:val="28"/>
        </w:rPr>
        <w:t xml:space="preserve">EN </w:t>
      </w:r>
      <w:r w:rsidR="00F452C9" w:rsidRPr="004B15AB">
        <w:rPr>
          <w:rFonts w:ascii="Times New Roman"/>
          <w:sz w:val="28"/>
          <w:szCs w:val="28"/>
        </w:rPr>
        <w:t>15085–2</w:t>
      </w:r>
      <w:r>
        <w:rPr>
          <w:rFonts w:ascii="Times New Roman"/>
          <w:sz w:val="28"/>
          <w:szCs w:val="28"/>
        </w:rPr>
        <w:t>.</w:t>
      </w:r>
      <w:r w:rsidR="00F452C9" w:rsidRPr="00F452C9">
        <w:rPr>
          <w:rFonts w:ascii="Times New Roman"/>
          <w:sz w:val="28"/>
          <w:szCs w:val="28"/>
        </w:rPr>
        <w:t xml:space="preserve">   </w:t>
      </w:r>
    </w:p>
    <w:p w14:paraId="6129B06F" w14:textId="77777777" w:rsidR="00764DF8" w:rsidRPr="0014070D" w:rsidRDefault="00764DF8" w:rsidP="00764DF8">
      <w:pPr>
        <w:pStyle w:val="afff2"/>
        <w:ind w:firstLineChars="253" w:firstLine="708"/>
        <w:rPr>
          <w:rFonts w:ascii="Times New Roman"/>
          <w:sz w:val="28"/>
          <w:szCs w:val="28"/>
        </w:rPr>
      </w:pPr>
      <w:r w:rsidRPr="0014070D">
        <w:rPr>
          <w:rFonts w:ascii="Times New Roman"/>
          <w:sz w:val="28"/>
          <w:szCs w:val="28"/>
        </w:rPr>
        <w:t xml:space="preserve">6.1.7.2 </w:t>
      </w:r>
      <w:r w:rsidRPr="00910DE0">
        <w:rPr>
          <w:rFonts w:ascii="Times New Roman"/>
          <w:sz w:val="28"/>
          <w:szCs w:val="28"/>
        </w:rPr>
        <w:t xml:space="preserve">Качество ключевых несущих сварных швов должно быть не ниже </w:t>
      </w:r>
      <w:r w:rsidRPr="001B53BC">
        <w:rPr>
          <w:rFonts w:ascii="Times New Roman"/>
          <w:sz w:val="28"/>
          <w:szCs w:val="28"/>
        </w:rPr>
        <w:t xml:space="preserve">класса CP C2 по ГОСТ EN 15085-3-2015. Качество дефектов сварных швов — не </w:t>
      </w:r>
      <w:r w:rsidRPr="00910DE0">
        <w:rPr>
          <w:rFonts w:ascii="Times New Roman"/>
          <w:sz w:val="28"/>
          <w:szCs w:val="28"/>
        </w:rPr>
        <w:t xml:space="preserve">ниже класса C по </w:t>
      </w:r>
      <w:r>
        <w:rPr>
          <w:rFonts w:ascii="Times New Roman"/>
          <w:sz w:val="28"/>
          <w:szCs w:val="28"/>
        </w:rPr>
        <w:t>СТ РК ИСО</w:t>
      </w:r>
      <w:r w:rsidRPr="004B15AB">
        <w:rPr>
          <w:rFonts w:ascii="Times New Roman"/>
          <w:sz w:val="28"/>
          <w:szCs w:val="28"/>
        </w:rPr>
        <w:t xml:space="preserve"> 10042</w:t>
      </w:r>
      <w:r w:rsidRPr="00910DE0">
        <w:rPr>
          <w:rFonts w:ascii="Times New Roman"/>
          <w:sz w:val="28"/>
          <w:szCs w:val="28"/>
        </w:rPr>
        <w:t xml:space="preserve"> или </w:t>
      </w:r>
      <w:r>
        <w:rPr>
          <w:rFonts w:ascii="Times New Roman"/>
          <w:sz w:val="28"/>
          <w:szCs w:val="28"/>
        </w:rPr>
        <w:t>СТ РК ИСО</w:t>
      </w:r>
      <w:r w:rsidRPr="004B15AB">
        <w:rPr>
          <w:rFonts w:ascii="Times New Roman"/>
          <w:sz w:val="28"/>
          <w:szCs w:val="28"/>
        </w:rPr>
        <w:t xml:space="preserve"> 5817</w:t>
      </w:r>
      <w:r w:rsidRPr="0014070D">
        <w:rPr>
          <w:rFonts w:ascii="Times New Roman"/>
          <w:sz w:val="28"/>
          <w:szCs w:val="28"/>
        </w:rPr>
        <w:t>.</w:t>
      </w:r>
    </w:p>
    <w:p w14:paraId="17628711" w14:textId="77777777" w:rsidR="00764DF8" w:rsidRPr="0014070D" w:rsidRDefault="00764DF8" w:rsidP="00764DF8">
      <w:pPr>
        <w:pStyle w:val="afff2"/>
        <w:ind w:firstLineChars="0" w:firstLine="709"/>
        <w:rPr>
          <w:rFonts w:ascii="Times New Roman"/>
          <w:sz w:val="28"/>
          <w:szCs w:val="28"/>
        </w:rPr>
      </w:pPr>
      <w:r w:rsidRPr="0014070D">
        <w:rPr>
          <w:rFonts w:ascii="Times New Roman"/>
          <w:sz w:val="28"/>
          <w:szCs w:val="28"/>
        </w:rPr>
        <w:t xml:space="preserve">6.1.7.3 </w:t>
      </w:r>
      <w:r w:rsidRPr="00910DE0">
        <w:rPr>
          <w:rFonts w:ascii="Times New Roman"/>
          <w:sz w:val="28"/>
          <w:szCs w:val="28"/>
        </w:rPr>
        <w:t>Ключевые сварные соединения должны проходить неразрушающий контроль</w:t>
      </w:r>
      <w:r w:rsidRPr="0014070D">
        <w:rPr>
          <w:rFonts w:ascii="Times New Roman"/>
          <w:sz w:val="28"/>
          <w:szCs w:val="28"/>
        </w:rPr>
        <w:t>.</w:t>
      </w:r>
    </w:p>
    <w:p w14:paraId="39E44A81" w14:textId="77777777" w:rsidR="00764DF8" w:rsidRPr="0014070D" w:rsidRDefault="00764DF8" w:rsidP="00764DF8">
      <w:pPr>
        <w:pStyle w:val="afff5"/>
        <w:spacing w:beforeLines="0" w:before="0" w:afterLines="0" w:after="0"/>
        <w:ind w:firstLine="709"/>
        <w:rPr>
          <w:rFonts w:ascii="Times New Roman"/>
          <w:sz w:val="28"/>
          <w:szCs w:val="28"/>
        </w:rPr>
      </w:pPr>
      <w:bookmarkStart w:id="26" w:name="_Toc162539655"/>
      <w:r w:rsidRPr="0014070D">
        <w:rPr>
          <w:rFonts w:ascii="Times New Roman"/>
          <w:sz w:val="28"/>
          <w:szCs w:val="28"/>
        </w:rPr>
        <w:t>6.1.8 Покрытие</w:t>
      </w:r>
      <w:bookmarkEnd w:id="26"/>
      <w:r>
        <w:rPr>
          <w:rFonts w:ascii="Times New Roman"/>
          <w:sz w:val="28"/>
          <w:szCs w:val="28"/>
        </w:rPr>
        <w:t>.</w:t>
      </w:r>
    </w:p>
    <w:p w14:paraId="060AFA9A" w14:textId="77777777" w:rsidR="00764DF8" w:rsidRPr="0014070D" w:rsidRDefault="00764DF8" w:rsidP="00764DF8">
      <w:pPr>
        <w:pStyle w:val="afff2"/>
        <w:ind w:firstLineChars="253" w:firstLine="708"/>
        <w:rPr>
          <w:rFonts w:ascii="Times New Roman"/>
          <w:sz w:val="28"/>
          <w:szCs w:val="28"/>
        </w:rPr>
      </w:pPr>
      <w:r w:rsidRPr="00910DE0">
        <w:rPr>
          <w:rFonts w:ascii="Times New Roman"/>
          <w:sz w:val="28"/>
          <w:szCs w:val="28"/>
        </w:rPr>
        <w:t>Цвет, блеск, толщина покрытия и адгезия системы теплового обеспечения должны соответствовать требованиям проектной документации и технических условий изделия</w:t>
      </w:r>
      <w:r w:rsidRPr="0014070D">
        <w:rPr>
          <w:rFonts w:ascii="Times New Roman"/>
          <w:sz w:val="28"/>
          <w:szCs w:val="28"/>
        </w:rPr>
        <w:t>.</w:t>
      </w:r>
    </w:p>
    <w:p w14:paraId="6E3CA136" w14:textId="77777777" w:rsidR="00764DF8" w:rsidRPr="0014070D" w:rsidRDefault="00764DF8" w:rsidP="00764DF8">
      <w:pPr>
        <w:pStyle w:val="afff5"/>
        <w:spacing w:beforeLines="0" w:before="0" w:afterLines="0" w:after="0"/>
        <w:ind w:firstLine="709"/>
        <w:rPr>
          <w:rFonts w:ascii="Times New Roman"/>
          <w:sz w:val="28"/>
          <w:szCs w:val="28"/>
        </w:rPr>
      </w:pPr>
      <w:bookmarkStart w:id="27" w:name="_Toc162539657"/>
      <w:r w:rsidRPr="0014070D">
        <w:rPr>
          <w:rFonts w:ascii="Times New Roman"/>
          <w:sz w:val="28"/>
          <w:szCs w:val="28"/>
        </w:rPr>
        <w:t>6.1.9 Внешний вид</w:t>
      </w:r>
      <w:bookmarkEnd w:id="27"/>
      <w:r>
        <w:rPr>
          <w:rFonts w:ascii="Times New Roman"/>
          <w:sz w:val="28"/>
          <w:szCs w:val="28"/>
        </w:rPr>
        <w:t>.</w:t>
      </w:r>
    </w:p>
    <w:p w14:paraId="27018875" w14:textId="77777777" w:rsidR="00764DF8" w:rsidRPr="0014070D" w:rsidRDefault="00764DF8" w:rsidP="00764DF8">
      <w:pPr>
        <w:pStyle w:val="afff2"/>
        <w:ind w:firstLineChars="253" w:firstLine="708"/>
        <w:rPr>
          <w:rFonts w:ascii="Times New Roman"/>
          <w:sz w:val="28"/>
          <w:szCs w:val="28"/>
        </w:rPr>
      </w:pPr>
      <w:r w:rsidRPr="00910DE0">
        <w:rPr>
          <w:rFonts w:ascii="Times New Roman"/>
          <w:sz w:val="28"/>
          <w:szCs w:val="28"/>
        </w:rPr>
        <w:t>Внешний вид системы теплового обеспечения должен соответствовать требованиям проектной документации. Все компоненты должны быть без повреждений, а электрическая и механическая сборка — выполнена корректно</w:t>
      </w:r>
      <w:r w:rsidRPr="0014070D">
        <w:rPr>
          <w:rFonts w:ascii="Times New Roman"/>
          <w:sz w:val="28"/>
          <w:szCs w:val="28"/>
        </w:rPr>
        <w:t>.</w:t>
      </w:r>
    </w:p>
    <w:p w14:paraId="00DCC374" w14:textId="77777777" w:rsidR="00764DF8" w:rsidRPr="0014070D" w:rsidRDefault="00764DF8" w:rsidP="00764DF8">
      <w:pPr>
        <w:pStyle w:val="afff5"/>
        <w:spacing w:beforeLines="0" w:before="0" w:afterLines="0" w:after="0"/>
        <w:ind w:firstLine="709"/>
        <w:rPr>
          <w:rFonts w:ascii="Times New Roman"/>
          <w:sz w:val="28"/>
          <w:szCs w:val="28"/>
        </w:rPr>
      </w:pPr>
      <w:bookmarkStart w:id="28" w:name="_Toc162539659"/>
      <w:r w:rsidRPr="0014070D">
        <w:rPr>
          <w:rFonts w:ascii="Times New Roman"/>
          <w:sz w:val="28"/>
          <w:szCs w:val="28"/>
        </w:rPr>
        <w:t>6.1.10 Интерфейс</w:t>
      </w:r>
      <w:bookmarkEnd w:id="28"/>
      <w:r>
        <w:rPr>
          <w:rFonts w:ascii="Times New Roman"/>
          <w:sz w:val="28"/>
          <w:szCs w:val="28"/>
        </w:rPr>
        <w:t>ы.</w:t>
      </w:r>
    </w:p>
    <w:p w14:paraId="3042EF8A" w14:textId="77777777" w:rsidR="00764DF8" w:rsidRPr="0014070D" w:rsidRDefault="00764DF8" w:rsidP="00764DF8">
      <w:pPr>
        <w:pStyle w:val="afff2"/>
        <w:ind w:firstLineChars="253" w:firstLine="708"/>
        <w:rPr>
          <w:rFonts w:ascii="Times New Roman"/>
          <w:sz w:val="28"/>
          <w:szCs w:val="28"/>
        </w:rPr>
      </w:pPr>
      <w:r w:rsidRPr="00910DE0">
        <w:rPr>
          <w:rFonts w:ascii="Times New Roman"/>
          <w:sz w:val="28"/>
          <w:szCs w:val="28"/>
        </w:rPr>
        <w:t>Электрические и механические интерфейсы системы теплового обеспечения должны соответствовать требованиям проектной документации и технических условий изделия</w:t>
      </w:r>
      <w:r w:rsidRPr="0014070D">
        <w:rPr>
          <w:rFonts w:ascii="Times New Roman"/>
          <w:sz w:val="28"/>
          <w:szCs w:val="28"/>
        </w:rPr>
        <w:t>.</w:t>
      </w:r>
    </w:p>
    <w:p w14:paraId="12EC5608" w14:textId="77777777" w:rsidR="00764DF8" w:rsidRPr="0014070D" w:rsidRDefault="00764DF8" w:rsidP="00764DF8">
      <w:pPr>
        <w:pStyle w:val="afff5"/>
        <w:spacing w:beforeLines="0" w:before="0" w:afterLines="0" w:after="0"/>
        <w:ind w:firstLine="709"/>
        <w:rPr>
          <w:rFonts w:ascii="Times New Roman"/>
          <w:sz w:val="28"/>
          <w:szCs w:val="28"/>
        </w:rPr>
      </w:pPr>
      <w:bookmarkStart w:id="29" w:name="_Toc162539661"/>
      <w:r w:rsidRPr="0014070D">
        <w:rPr>
          <w:rFonts w:ascii="Times New Roman"/>
          <w:sz w:val="28"/>
          <w:szCs w:val="28"/>
        </w:rPr>
        <w:t xml:space="preserve">6.1.11 </w:t>
      </w:r>
      <w:bookmarkEnd w:id="29"/>
      <w:r w:rsidRPr="00910DE0">
        <w:rPr>
          <w:rFonts w:ascii="Times New Roman"/>
          <w:sz w:val="28"/>
          <w:szCs w:val="28"/>
        </w:rPr>
        <w:t>Масса</w:t>
      </w:r>
      <w:r>
        <w:rPr>
          <w:rFonts w:ascii="Times New Roman"/>
          <w:sz w:val="28"/>
          <w:szCs w:val="28"/>
        </w:rPr>
        <w:t>.</w:t>
      </w:r>
    </w:p>
    <w:p w14:paraId="0FAD282B" w14:textId="77777777" w:rsidR="00764DF8" w:rsidRPr="0014070D" w:rsidRDefault="00764DF8" w:rsidP="00764DF8">
      <w:pPr>
        <w:pStyle w:val="afff2"/>
        <w:ind w:firstLineChars="253" w:firstLine="708"/>
        <w:rPr>
          <w:rFonts w:ascii="Times New Roman"/>
          <w:sz w:val="28"/>
          <w:szCs w:val="28"/>
        </w:rPr>
      </w:pPr>
      <w:r>
        <w:rPr>
          <w:rFonts w:ascii="Times New Roman"/>
          <w:sz w:val="28"/>
          <w:szCs w:val="28"/>
        </w:rPr>
        <w:t>Масса</w:t>
      </w:r>
      <w:r w:rsidRPr="0014070D">
        <w:rPr>
          <w:rFonts w:ascii="Times New Roman"/>
          <w:sz w:val="28"/>
          <w:szCs w:val="28"/>
        </w:rPr>
        <w:t xml:space="preserve"> системы теплового обеспечения долж</w:t>
      </w:r>
      <w:r>
        <w:rPr>
          <w:rFonts w:ascii="Times New Roman"/>
          <w:sz w:val="28"/>
          <w:szCs w:val="28"/>
        </w:rPr>
        <w:t>на</w:t>
      </w:r>
      <w:r w:rsidRPr="0014070D">
        <w:rPr>
          <w:rFonts w:ascii="Times New Roman"/>
          <w:sz w:val="28"/>
          <w:szCs w:val="28"/>
        </w:rPr>
        <w:t xml:space="preserve"> </w:t>
      </w:r>
      <w:r>
        <w:rPr>
          <w:rFonts w:ascii="Times New Roman"/>
          <w:sz w:val="28"/>
          <w:szCs w:val="28"/>
        </w:rPr>
        <w:t>соответствовать требованиям, установленным по согласованию</w:t>
      </w:r>
      <w:r w:rsidRPr="0014070D">
        <w:rPr>
          <w:rFonts w:ascii="Times New Roman"/>
          <w:sz w:val="28"/>
          <w:szCs w:val="28"/>
        </w:rPr>
        <w:t xml:space="preserve"> </w:t>
      </w:r>
      <w:r>
        <w:rPr>
          <w:rFonts w:ascii="Times New Roman"/>
          <w:sz w:val="28"/>
          <w:szCs w:val="28"/>
        </w:rPr>
        <w:t xml:space="preserve">между </w:t>
      </w:r>
      <w:r w:rsidRPr="0014070D">
        <w:rPr>
          <w:rFonts w:ascii="Times New Roman"/>
          <w:sz w:val="28"/>
          <w:szCs w:val="28"/>
        </w:rPr>
        <w:t>поставщик</w:t>
      </w:r>
      <w:r>
        <w:rPr>
          <w:rFonts w:ascii="Times New Roman"/>
          <w:sz w:val="28"/>
          <w:szCs w:val="28"/>
        </w:rPr>
        <w:t>ом</w:t>
      </w:r>
      <w:r w:rsidRPr="0014070D">
        <w:rPr>
          <w:rFonts w:ascii="Times New Roman"/>
          <w:sz w:val="28"/>
          <w:szCs w:val="28"/>
        </w:rPr>
        <w:t xml:space="preserve"> и </w:t>
      </w:r>
      <w:r>
        <w:rPr>
          <w:rFonts w:ascii="Times New Roman"/>
          <w:sz w:val="28"/>
          <w:szCs w:val="28"/>
        </w:rPr>
        <w:t>потребителем</w:t>
      </w:r>
      <w:r w:rsidRPr="0014070D">
        <w:rPr>
          <w:rFonts w:ascii="Times New Roman"/>
          <w:sz w:val="28"/>
          <w:szCs w:val="28"/>
        </w:rPr>
        <w:t>.</w:t>
      </w:r>
    </w:p>
    <w:p w14:paraId="00EABEBF" w14:textId="77777777" w:rsidR="00764DF8" w:rsidRPr="0014070D" w:rsidRDefault="00764DF8" w:rsidP="00764DF8">
      <w:pPr>
        <w:pStyle w:val="afff5"/>
        <w:spacing w:beforeLines="0" w:before="0" w:afterLines="0" w:after="0"/>
        <w:ind w:firstLine="709"/>
        <w:rPr>
          <w:rFonts w:ascii="Times New Roman"/>
          <w:sz w:val="28"/>
          <w:szCs w:val="28"/>
        </w:rPr>
      </w:pPr>
      <w:bookmarkStart w:id="30" w:name="_Toc162539663"/>
      <w:r w:rsidRPr="0014070D">
        <w:rPr>
          <w:rFonts w:ascii="Times New Roman"/>
          <w:sz w:val="28"/>
          <w:szCs w:val="28"/>
        </w:rPr>
        <w:t>6.1.12 Защита</w:t>
      </w:r>
      <w:bookmarkEnd w:id="30"/>
      <w:r>
        <w:rPr>
          <w:rFonts w:ascii="Times New Roman"/>
          <w:sz w:val="28"/>
          <w:szCs w:val="28"/>
        </w:rPr>
        <w:t>.</w:t>
      </w:r>
    </w:p>
    <w:p w14:paraId="48A45B4C" w14:textId="77777777" w:rsidR="00764DF8" w:rsidRPr="0014070D" w:rsidRDefault="00764DF8" w:rsidP="00764DF8">
      <w:pPr>
        <w:pStyle w:val="afff2"/>
        <w:ind w:firstLineChars="0" w:firstLine="709"/>
        <w:rPr>
          <w:rFonts w:ascii="Times New Roman"/>
          <w:sz w:val="28"/>
          <w:szCs w:val="28"/>
        </w:rPr>
      </w:pPr>
      <w:r w:rsidRPr="0014070D">
        <w:rPr>
          <w:rFonts w:ascii="Times New Roman"/>
          <w:sz w:val="28"/>
          <w:szCs w:val="28"/>
        </w:rPr>
        <w:lastRenderedPageBreak/>
        <w:t xml:space="preserve">6.1.12.1 </w:t>
      </w:r>
      <w:r w:rsidRPr="004E0D23">
        <w:rPr>
          <w:rFonts w:ascii="Times New Roman"/>
          <w:sz w:val="28"/>
          <w:szCs w:val="28"/>
        </w:rPr>
        <w:t>В процессе эксплуатации система теплового обеспечения должна предотвращать попадание конденсата</w:t>
      </w:r>
      <w:r>
        <w:rPr>
          <w:rFonts w:ascii="Times New Roman"/>
          <w:sz w:val="28"/>
          <w:szCs w:val="28"/>
        </w:rPr>
        <w:t xml:space="preserve"> и</w:t>
      </w:r>
      <w:r w:rsidRPr="004E0D23">
        <w:rPr>
          <w:rFonts w:ascii="Times New Roman"/>
          <w:sz w:val="28"/>
          <w:szCs w:val="28"/>
        </w:rPr>
        <w:t xml:space="preserve"> дождевой воды внутрь корпуса тяговой батареи</w:t>
      </w:r>
      <w:r w:rsidRPr="0014070D">
        <w:rPr>
          <w:rFonts w:ascii="Times New Roman"/>
          <w:sz w:val="28"/>
          <w:szCs w:val="28"/>
        </w:rPr>
        <w:t>.</w:t>
      </w:r>
    </w:p>
    <w:p w14:paraId="644F53C1" w14:textId="77777777" w:rsidR="00764DF8" w:rsidRPr="0014070D" w:rsidRDefault="00764DF8" w:rsidP="00764DF8">
      <w:pPr>
        <w:pStyle w:val="afff2"/>
        <w:ind w:firstLineChars="0" w:firstLine="709"/>
        <w:rPr>
          <w:rFonts w:ascii="Times New Roman"/>
          <w:sz w:val="28"/>
          <w:szCs w:val="28"/>
        </w:rPr>
      </w:pPr>
      <w:r w:rsidRPr="0014070D">
        <w:rPr>
          <w:rFonts w:ascii="Times New Roman"/>
          <w:sz w:val="28"/>
          <w:szCs w:val="28"/>
        </w:rPr>
        <w:t xml:space="preserve">6.1.12.2 </w:t>
      </w:r>
      <w:r w:rsidRPr="004E0D23">
        <w:rPr>
          <w:rFonts w:ascii="Times New Roman"/>
          <w:sz w:val="28"/>
          <w:szCs w:val="28"/>
        </w:rPr>
        <w:t xml:space="preserve">Степень защиты электрических разъемов, вентиляторов и водяных насосов должна быть не ниже IP55. Для остальных электрических компонентов — не ниже IP54. При наличии особых требований степень защиты определяется </w:t>
      </w:r>
      <w:r>
        <w:rPr>
          <w:rFonts w:ascii="Times New Roman"/>
          <w:sz w:val="28"/>
          <w:szCs w:val="28"/>
        </w:rPr>
        <w:t>по согласованию</w:t>
      </w:r>
      <w:r w:rsidRPr="004E0D23">
        <w:rPr>
          <w:rFonts w:ascii="Times New Roman"/>
          <w:sz w:val="28"/>
          <w:szCs w:val="28"/>
        </w:rPr>
        <w:t xml:space="preserve"> между поставщиком и заказчиком</w:t>
      </w:r>
      <w:r w:rsidRPr="0014070D">
        <w:rPr>
          <w:rFonts w:ascii="Times New Roman"/>
          <w:sz w:val="28"/>
          <w:szCs w:val="28"/>
        </w:rPr>
        <w:t>.</w:t>
      </w:r>
    </w:p>
    <w:p w14:paraId="524CF857" w14:textId="77777777" w:rsidR="00764DF8" w:rsidRPr="0014070D" w:rsidRDefault="00764DF8" w:rsidP="00764DF8">
      <w:pPr>
        <w:pStyle w:val="afff5"/>
        <w:spacing w:beforeLines="0" w:before="0" w:afterLines="0" w:after="0"/>
        <w:ind w:firstLine="709"/>
        <w:rPr>
          <w:rFonts w:ascii="Times New Roman"/>
          <w:sz w:val="28"/>
          <w:szCs w:val="28"/>
        </w:rPr>
      </w:pPr>
      <w:bookmarkStart w:id="31" w:name="_Toc162539665"/>
      <w:r w:rsidRPr="0014070D">
        <w:rPr>
          <w:rFonts w:ascii="Times New Roman"/>
          <w:sz w:val="28"/>
          <w:szCs w:val="28"/>
        </w:rPr>
        <w:t>6.1.13 Сопротивление изоляции</w:t>
      </w:r>
      <w:bookmarkEnd w:id="31"/>
      <w:r>
        <w:rPr>
          <w:rFonts w:ascii="Times New Roman"/>
          <w:sz w:val="28"/>
          <w:szCs w:val="28"/>
        </w:rPr>
        <w:t>.</w:t>
      </w:r>
    </w:p>
    <w:p w14:paraId="6DE00AA7" w14:textId="77777777" w:rsidR="00764DF8" w:rsidRPr="0014070D" w:rsidRDefault="00764DF8" w:rsidP="00764DF8">
      <w:pPr>
        <w:pStyle w:val="afff2"/>
        <w:ind w:firstLineChars="0" w:firstLine="709"/>
        <w:rPr>
          <w:rFonts w:ascii="Times New Roman"/>
          <w:sz w:val="28"/>
          <w:szCs w:val="28"/>
        </w:rPr>
      </w:pPr>
      <w:r w:rsidRPr="00A70775">
        <w:rPr>
          <w:rFonts w:ascii="Times New Roman"/>
          <w:sz w:val="28"/>
          <w:szCs w:val="28"/>
        </w:rPr>
        <w:t>В холодном состоянии сопротивление изоляции двигателя системы теплового обеспечения должно быть не менее 10 МОм</w:t>
      </w:r>
      <w:r w:rsidRPr="0014070D">
        <w:rPr>
          <w:rFonts w:ascii="Times New Roman"/>
          <w:sz w:val="28"/>
          <w:szCs w:val="28"/>
        </w:rPr>
        <w:t>.</w:t>
      </w:r>
      <w:r>
        <w:rPr>
          <w:rFonts w:ascii="Times New Roman"/>
          <w:sz w:val="28"/>
          <w:szCs w:val="28"/>
        </w:rPr>
        <w:t xml:space="preserve"> </w:t>
      </w:r>
      <w:r w:rsidRPr="00A70775">
        <w:rPr>
          <w:rFonts w:ascii="Times New Roman"/>
          <w:sz w:val="28"/>
          <w:szCs w:val="28"/>
        </w:rPr>
        <w:t xml:space="preserve">В горячем состоянии — не менее </w:t>
      </w:r>
      <w:r w:rsidRPr="00225D08">
        <w:rPr>
          <w:rFonts w:ascii="Times New Roman" w:hint="eastAsia"/>
          <w:sz w:val="28"/>
          <w:szCs w:val="28"/>
        </w:rPr>
        <w:t>R=U</w:t>
      </w:r>
      <w:r w:rsidRPr="00225D08">
        <w:rPr>
          <w:rFonts w:ascii="Times New Roman" w:hint="eastAsia"/>
          <w:sz w:val="28"/>
          <w:szCs w:val="28"/>
          <w:vertAlign w:val="subscript"/>
        </w:rPr>
        <w:t>N</w:t>
      </w:r>
      <w:r w:rsidRPr="00225D08">
        <w:rPr>
          <w:rFonts w:ascii="Times New Roman" w:hint="eastAsia"/>
          <w:sz w:val="28"/>
          <w:szCs w:val="28"/>
        </w:rPr>
        <w:t xml:space="preserve">/(1000+P/100), </w:t>
      </w:r>
      <w:r w:rsidRPr="00225D08">
        <w:rPr>
          <w:rFonts w:ascii="Times New Roman"/>
          <w:sz w:val="28"/>
          <w:szCs w:val="28"/>
        </w:rPr>
        <w:t>где U</w:t>
      </w:r>
      <w:r w:rsidRPr="00225D08">
        <w:rPr>
          <w:rFonts w:ascii="Times New Roman"/>
          <w:sz w:val="28"/>
          <w:szCs w:val="28"/>
          <w:vertAlign w:val="subscript"/>
        </w:rPr>
        <w:t>N</w:t>
      </w:r>
      <w:r w:rsidRPr="00225D08">
        <w:rPr>
          <w:rFonts w:ascii="Times New Roman"/>
          <w:sz w:val="28"/>
          <w:szCs w:val="28"/>
        </w:rPr>
        <w:t xml:space="preserve"> — номинальное напряжение, P — длительная мощность электродвигателя.</w:t>
      </w:r>
    </w:p>
    <w:p w14:paraId="47059BD5" w14:textId="77777777" w:rsidR="00764DF8" w:rsidRPr="0014070D" w:rsidRDefault="00764DF8" w:rsidP="00764DF8">
      <w:pPr>
        <w:pStyle w:val="afff5"/>
        <w:spacing w:beforeLines="0" w:before="0" w:afterLines="0" w:after="0"/>
        <w:ind w:firstLine="709"/>
        <w:rPr>
          <w:rFonts w:ascii="Times New Roman"/>
          <w:sz w:val="28"/>
          <w:szCs w:val="28"/>
        </w:rPr>
      </w:pPr>
      <w:bookmarkStart w:id="32" w:name="_Toc162539667"/>
      <w:r w:rsidRPr="0014070D">
        <w:rPr>
          <w:rFonts w:ascii="Times New Roman"/>
          <w:sz w:val="28"/>
          <w:szCs w:val="28"/>
        </w:rPr>
        <w:t>6.1.14 Диэлектрическая прочность</w:t>
      </w:r>
      <w:bookmarkEnd w:id="32"/>
      <w:r>
        <w:rPr>
          <w:rFonts w:ascii="Times New Roman"/>
          <w:sz w:val="28"/>
          <w:szCs w:val="28"/>
        </w:rPr>
        <w:t>.</w:t>
      </w:r>
    </w:p>
    <w:p w14:paraId="3D381B43" w14:textId="77777777" w:rsidR="00764DF8" w:rsidRPr="0014070D" w:rsidRDefault="00764DF8" w:rsidP="00764DF8">
      <w:pPr>
        <w:pStyle w:val="afff2"/>
        <w:ind w:firstLineChars="0" w:firstLine="709"/>
        <w:rPr>
          <w:rFonts w:ascii="Times New Roman"/>
          <w:sz w:val="28"/>
          <w:szCs w:val="28"/>
        </w:rPr>
      </w:pPr>
      <w:r w:rsidRPr="0014070D">
        <w:rPr>
          <w:rFonts w:ascii="Times New Roman"/>
          <w:sz w:val="28"/>
          <w:szCs w:val="28"/>
        </w:rPr>
        <w:t xml:space="preserve">6.1.14.1 </w:t>
      </w:r>
      <w:r w:rsidRPr="00A70775">
        <w:rPr>
          <w:rFonts w:ascii="Times New Roman"/>
          <w:sz w:val="28"/>
          <w:szCs w:val="28"/>
        </w:rPr>
        <w:t xml:space="preserve">Система теплового обеспечения должна выдерживать испытательное напряжение промышленной частоты, установленное в стандарте </w:t>
      </w:r>
      <w:r w:rsidRPr="005C664D">
        <w:rPr>
          <w:rFonts w:ascii="Times New Roman"/>
          <w:sz w:val="28"/>
          <w:szCs w:val="28"/>
        </w:rPr>
        <w:t xml:space="preserve">СТ РК МЭК </w:t>
      </w:r>
      <w:proofErr w:type="gramStart"/>
      <w:r w:rsidRPr="005C664D">
        <w:rPr>
          <w:rFonts w:ascii="Times New Roman"/>
          <w:sz w:val="28"/>
          <w:szCs w:val="28"/>
        </w:rPr>
        <w:t>60077-1</w:t>
      </w:r>
      <w:proofErr w:type="gramEnd"/>
      <w:r w:rsidRPr="00A70775">
        <w:rPr>
          <w:rFonts w:ascii="Times New Roman"/>
          <w:sz w:val="28"/>
          <w:szCs w:val="28"/>
        </w:rPr>
        <w:t>, в течение 1 минуты без пробоя или перекрытия</w:t>
      </w:r>
      <w:r w:rsidRPr="0014070D">
        <w:rPr>
          <w:rFonts w:ascii="Times New Roman"/>
          <w:sz w:val="28"/>
          <w:szCs w:val="28"/>
        </w:rPr>
        <w:t>.</w:t>
      </w:r>
    </w:p>
    <w:p w14:paraId="2C7AADDC" w14:textId="77777777" w:rsidR="00764DF8" w:rsidRPr="0014070D" w:rsidRDefault="00764DF8" w:rsidP="00764DF8">
      <w:pPr>
        <w:pStyle w:val="afff2"/>
        <w:ind w:firstLineChars="0" w:firstLine="709"/>
        <w:rPr>
          <w:rFonts w:ascii="Times New Roman"/>
          <w:sz w:val="28"/>
          <w:szCs w:val="28"/>
        </w:rPr>
      </w:pPr>
      <w:bookmarkStart w:id="33" w:name="_Toc10803"/>
      <w:r w:rsidRPr="0014070D">
        <w:rPr>
          <w:rFonts w:ascii="Times New Roman"/>
          <w:sz w:val="28"/>
          <w:szCs w:val="28"/>
        </w:rPr>
        <w:t>6.1.14.2</w:t>
      </w:r>
      <w:r>
        <w:rPr>
          <w:rFonts w:ascii="Times New Roman"/>
          <w:sz w:val="28"/>
          <w:szCs w:val="28"/>
        </w:rPr>
        <w:t xml:space="preserve"> </w:t>
      </w:r>
      <w:r w:rsidRPr="00A70775">
        <w:rPr>
          <w:rFonts w:ascii="Times New Roman"/>
          <w:sz w:val="28"/>
          <w:szCs w:val="28"/>
        </w:rPr>
        <w:t>При повторном испытании испытательное напряжение должно составлять 85% от первоначального значени</w:t>
      </w:r>
      <w:r>
        <w:rPr>
          <w:rFonts w:ascii="Times New Roman"/>
          <w:sz w:val="28"/>
          <w:szCs w:val="28"/>
        </w:rPr>
        <w:t>я</w:t>
      </w:r>
      <w:r w:rsidRPr="0014070D">
        <w:rPr>
          <w:rFonts w:ascii="Times New Roman"/>
          <w:sz w:val="28"/>
          <w:szCs w:val="28"/>
        </w:rPr>
        <w:t>.</w:t>
      </w:r>
    </w:p>
    <w:p w14:paraId="796CA690" w14:textId="77777777" w:rsidR="00764DF8" w:rsidRPr="0014070D" w:rsidRDefault="00764DF8" w:rsidP="00764DF8">
      <w:pPr>
        <w:pStyle w:val="afff2"/>
        <w:ind w:firstLineChars="0" w:firstLine="709"/>
        <w:rPr>
          <w:rFonts w:ascii="Times New Roman"/>
          <w:sz w:val="28"/>
          <w:szCs w:val="28"/>
        </w:rPr>
      </w:pPr>
      <w:r w:rsidRPr="0014070D">
        <w:rPr>
          <w:rFonts w:ascii="Times New Roman"/>
          <w:sz w:val="28"/>
          <w:szCs w:val="28"/>
        </w:rPr>
        <w:t>6.1.14.3</w:t>
      </w:r>
      <w:r>
        <w:rPr>
          <w:rFonts w:ascii="Times New Roman"/>
          <w:sz w:val="28"/>
          <w:szCs w:val="28"/>
        </w:rPr>
        <w:t xml:space="preserve"> </w:t>
      </w:r>
      <w:r w:rsidRPr="00A70775">
        <w:rPr>
          <w:rFonts w:ascii="Times New Roman"/>
          <w:sz w:val="28"/>
          <w:szCs w:val="28"/>
        </w:rPr>
        <w:t>Если высота эксплуатации изделия отличается от высоты проведения испытаний, при отсутствии иных указаний необходимо ввести поправку на высоту</w:t>
      </w:r>
      <w:r>
        <w:rPr>
          <w:rFonts w:ascii="Times New Roman"/>
          <w:sz w:val="28"/>
          <w:szCs w:val="28"/>
        </w:rPr>
        <w:t xml:space="preserve"> при проведении испытаний</w:t>
      </w:r>
      <w:r w:rsidRPr="00715859">
        <w:rPr>
          <w:rFonts w:ascii="Times New Roman"/>
          <w:sz w:val="28"/>
          <w:szCs w:val="28"/>
        </w:rPr>
        <w:t>.</w:t>
      </w:r>
    </w:p>
    <w:p w14:paraId="583ED3C1" w14:textId="77777777" w:rsidR="00764DF8" w:rsidRPr="0014070D" w:rsidRDefault="00764DF8" w:rsidP="00764DF8">
      <w:pPr>
        <w:pStyle w:val="afff5"/>
        <w:spacing w:beforeLines="0" w:before="0" w:afterLines="0" w:after="0"/>
        <w:ind w:firstLine="709"/>
        <w:rPr>
          <w:rFonts w:ascii="Times New Roman"/>
          <w:sz w:val="28"/>
          <w:szCs w:val="28"/>
        </w:rPr>
      </w:pPr>
      <w:bookmarkStart w:id="34" w:name="_Toc162539669"/>
      <w:bookmarkEnd w:id="33"/>
      <w:r w:rsidRPr="0014070D">
        <w:rPr>
          <w:rFonts w:ascii="Times New Roman"/>
          <w:sz w:val="28"/>
          <w:szCs w:val="28"/>
        </w:rPr>
        <w:t>6.1.15 Герметичность</w:t>
      </w:r>
      <w:bookmarkEnd w:id="34"/>
      <w:r>
        <w:rPr>
          <w:rFonts w:ascii="Times New Roman"/>
          <w:sz w:val="28"/>
          <w:szCs w:val="28"/>
        </w:rPr>
        <w:t>.</w:t>
      </w:r>
    </w:p>
    <w:p w14:paraId="7D4E6D40" w14:textId="77777777" w:rsidR="00764DF8" w:rsidRPr="0014070D" w:rsidRDefault="00764DF8" w:rsidP="00764DF8">
      <w:pPr>
        <w:pStyle w:val="afff2"/>
        <w:ind w:firstLineChars="253" w:firstLine="708"/>
        <w:rPr>
          <w:rFonts w:ascii="Times New Roman"/>
          <w:sz w:val="28"/>
          <w:szCs w:val="28"/>
        </w:rPr>
      </w:pPr>
      <w:r w:rsidRPr="00A70775">
        <w:rPr>
          <w:rFonts w:ascii="Times New Roman"/>
          <w:sz w:val="28"/>
          <w:szCs w:val="28"/>
        </w:rPr>
        <w:t>Герметичность системы теплового обеспечения должна соответствовать следующим требованиям</w:t>
      </w:r>
      <w:r w:rsidRPr="0014070D">
        <w:rPr>
          <w:rFonts w:ascii="Times New Roman"/>
          <w:sz w:val="28"/>
          <w:szCs w:val="28"/>
        </w:rPr>
        <w:t>:</w:t>
      </w:r>
    </w:p>
    <w:p w14:paraId="44C21DCC" w14:textId="77777777" w:rsidR="00764DF8" w:rsidRPr="0014070D" w:rsidRDefault="00764DF8" w:rsidP="00764DF8">
      <w:pPr>
        <w:pStyle w:val="afff2"/>
        <w:ind w:firstLineChars="253" w:firstLine="708"/>
        <w:rPr>
          <w:rFonts w:ascii="Times New Roman"/>
          <w:sz w:val="28"/>
          <w:szCs w:val="28"/>
        </w:rPr>
      </w:pPr>
      <w:r w:rsidRPr="0014070D">
        <w:rPr>
          <w:rFonts w:ascii="Times New Roman"/>
          <w:sz w:val="28"/>
          <w:szCs w:val="28"/>
        </w:rPr>
        <w:t>-</w:t>
      </w:r>
      <w:r w:rsidRPr="00A70775">
        <w:t xml:space="preserve"> </w:t>
      </w:r>
      <w:r>
        <w:rPr>
          <w:rFonts w:ascii="Times New Roman"/>
          <w:sz w:val="28"/>
          <w:szCs w:val="28"/>
        </w:rPr>
        <w:t>у</w:t>
      </w:r>
      <w:r w:rsidRPr="00A70775">
        <w:rPr>
          <w:rFonts w:ascii="Times New Roman"/>
          <w:sz w:val="28"/>
          <w:szCs w:val="28"/>
        </w:rPr>
        <w:t>течка хладагента в контуре охлаждения кондиционера или агрегата холодной воды не должна превышать 14 г/год</w:t>
      </w:r>
      <w:r w:rsidRPr="0014070D">
        <w:rPr>
          <w:rFonts w:ascii="Times New Roman"/>
          <w:sz w:val="28"/>
          <w:szCs w:val="28"/>
        </w:rPr>
        <w:t>.</w:t>
      </w:r>
    </w:p>
    <w:p w14:paraId="65FDE42A" w14:textId="77777777" w:rsidR="00764DF8" w:rsidRPr="0014070D" w:rsidRDefault="00764DF8" w:rsidP="00764DF8">
      <w:pPr>
        <w:pStyle w:val="afff2"/>
        <w:ind w:firstLineChars="253" w:firstLine="708"/>
        <w:rPr>
          <w:rFonts w:ascii="Times New Roman"/>
          <w:sz w:val="28"/>
          <w:szCs w:val="28"/>
        </w:rPr>
      </w:pPr>
      <w:r w:rsidRPr="0014070D">
        <w:rPr>
          <w:rFonts w:ascii="Times New Roman"/>
          <w:sz w:val="28"/>
          <w:szCs w:val="28"/>
        </w:rPr>
        <w:t xml:space="preserve">- </w:t>
      </w:r>
      <w:r>
        <w:rPr>
          <w:rFonts w:ascii="Times New Roman"/>
          <w:sz w:val="28"/>
          <w:szCs w:val="28"/>
        </w:rPr>
        <w:t>Контур охлаждающей жидкости в системах с жидкостным охлаждением или с фазовым переходом не должен быть деформирован, сломан или иметь утечки, а падение давления воздуха не должно превышать 0,2% от максимального рабочего давления;</w:t>
      </w:r>
    </w:p>
    <w:p w14:paraId="5826FCEB" w14:textId="77777777" w:rsidR="00764DF8" w:rsidRPr="0014070D" w:rsidRDefault="00764DF8" w:rsidP="00764DF8">
      <w:pPr>
        <w:pStyle w:val="afff2"/>
        <w:ind w:firstLineChars="253" w:firstLine="708"/>
        <w:rPr>
          <w:rFonts w:ascii="Times New Roman"/>
          <w:sz w:val="28"/>
          <w:szCs w:val="28"/>
        </w:rPr>
      </w:pPr>
      <w:r w:rsidRPr="0014070D">
        <w:rPr>
          <w:rFonts w:ascii="Times New Roman"/>
          <w:sz w:val="28"/>
          <w:szCs w:val="28"/>
        </w:rPr>
        <w:t xml:space="preserve">- </w:t>
      </w:r>
      <w:r>
        <w:rPr>
          <w:rFonts w:ascii="Times New Roman"/>
          <w:sz w:val="28"/>
          <w:szCs w:val="28"/>
        </w:rPr>
        <w:t>с</w:t>
      </w:r>
      <w:r w:rsidRPr="00A70775">
        <w:rPr>
          <w:rFonts w:ascii="Times New Roman"/>
          <w:sz w:val="28"/>
          <w:szCs w:val="28"/>
        </w:rPr>
        <w:t>корость утечки рабочей среды в системе с фазовым переходом не должна превышать 1 × 10⁻⁶ Па·м³/с</w:t>
      </w:r>
      <w:r w:rsidRPr="0014070D">
        <w:rPr>
          <w:rFonts w:ascii="Times New Roman"/>
          <w:sz w:val="28"/>
          <w:szCs w:val="28"/>
        </w:rPr>
        <w:t>.</w:t>
      </w:r>
    </w:p>
    <w:p w14:paraId="6AC19F28" w14:textId="77777777" w:rsidR="00764DF8" w:rsidRPr="0014070D" w:rsidRDefault="00764DF8" w:rsidP="00764DF8">
      <w:pPr>
        <w:pStyle w:val="afff5"/>
        <w:spacing w:beforeLines="0" w:before="0" w:afterLines="0" w:after="0"/>
        <w:ind w:firstLine="709"/>
        <w:rPr>
          <w:rFonts w:ascii="Times New Roman"/>
          <w:sz w:val="28"/>
          <w:szCs w:val="28"/>
        </w:rPr>
      </w:pPr>
      <w:bookmarkStart w:id="35" w:name="_Toc162539671"/>
      <w:bookmarkStart w:id="36" w:name="_Toc19848"/>
      <w:r w:rsidRPr="0014070D">
        <w:rPr>
          <w:rFonts w:ascii="Times New Roman"/>
          <w:sz w:val="28"/>
          <w:szCs w:val="28"/>
        </w:rPr>
        <w:t xml:space="preserve">6.1.16 </w:t>
      </w:r>
      <w:bookmarkEnd w:id="35"/>
      <w:r w:rsidRPr="00A70775">
        <w:rPr>
          <w:rFonts w:ascii="Times New Roman"/>
          <w:sz w:val="28"/>
          <w:szCs w:val="28"/>
        </w:rPr>
        <w:t>Энергопотребление</w:t>
      </w:r>
    </w:p>
    <w:p w14:paraId="2103AEEE" w14:textId="77777777" w:rsidR="00764DF8" w:rsidRPr="0014070D" w:rsidRDefault="00764DF8" w:rsidP="00764DF8">
      <w:pPr>
        <w:pStyle w:val="afff2"/>
        <w:ind w:firstLineChars="253" w:firstLine="708"/>
        <w:rPr>
          <w:rFonts w:ascii="Times New Roman"/>
          <w:sz w:val="28"/>
          <w:szCs w:val="28"/>
        </w:rPr>
      </w:pPr>
      <w:r w:rsidRPr="00A70775">
        <w:rPr>
          <w:rFonts w:ascii="Times New Roman"/>
          <w:sz w:val="28"/>
          <w:szCs w:val="28"/>
        </w:rPr>
        <w:t>Энергопотребление системы теплового обеспечения должно соответствовать соглашению между поставщиком и заказчиком</w:t>
      </w:r>
      <w:r w:rsidRPr="0014070D">
        <w:rPr>
          <w:rFonts w:ascii="Times New Roman"/>
          <w:sz w:val="28"/>
          <w:szCs w:val="28"/>
        </w:rPr>
        <w:t>.</w:t>
      </w:r>
    </w:p>
    <w:p w14:paraId="255A9B6E" w14:textId="77777777" w:rsidR="00764DF8" w:rsidRPr="0014070D" w:rsidRDefault="00764DF8" w:rsidP="00764DF8">
      <w:pPr>
        <w:pStyle w:val="afff5"/>
        <w:spacing w:beforeLines="0" w:before="0" w:afterLines="0" w:after="0"/>
        <w:ind w:firstLine="709"/>
        <w:rPr>
          <w:rFonts w:ascii="Times New Roman"/>
          <w:sz w:val="28"/>
          <w:szCs w:val="28"/>
        </w:rPr>
      </w:pPr>
      <w:bookmarkStart w:id="37" w:name="_Toc162539673"/>
      <w:bookmarkEnd w:id="36"/>
      <w:r w:rsidRPr="0014070D">
        <w:rPr>
          <w:rFonts w:ascii="Times New Roman"/>
          <w:sz w:val="28"/>
          <w:szCs w:val="28"/>
        </w:rPr>
        <w:t>6.1.17 Устойчивость к ударам и вибраци</w:t>
      </w:r>
      <w:bookmarkEnd w:id="37"/>
      <w:r>
        <w:rPr>
          <w:rFonts w:ascii="Times New Roman"/>
          <w:sz w:val="28"/>
          <w:szCs w:val="28"/>
        </w:rPr>
        <w:t>и</w:t>
      </w:r>
    </w:p>
    <w:p w14:paraId="2009A2EE" w14:textId="77777777" w:rsidR="00764DF8" w:rsidRDefault="00764DF8" w:rsidP="00764DF8">
      <w:pPr>
        <w:pStyle w:val="afff2"/>
        <w:ind w:firstLineChars="253" w:firstLine="708"/>
        <w:rPr>
          <w:rFonts w:ascii="Times New Roman"/>
          <w:sz w:val="28"/>
          <w:szCs w:val="28"/>
        </w:rPr>
      </w:pPr>
      <w:r w:rsidRPr="00A70775">
        <w:rPr>
          <w:rFonts w:ascii="Times New Roman"/>
          <w:sz w:val="28"/>
          <w:szCs w:val="28"/>
        </w:rPr>
        <w:t xml:space="preserve">Устойчивость системы теплового обеспечения к ударам и вибрациям должна соответствовать требованиям </w:t>
      </w:r>
      <w:r>
        <w:rPr>
          <w:rFonts w:ascii="Times New Roman"/>
          <w:sz w:val="28"/>
          <w:szCs w:val="28"/>
        </w:rPr>
        <w:t xml:space="preserve">раздела 7 </w:t>
      </w:r>
      <w:r w:rsidRPr="00140A4B">
        <w:rPr>
          <w:rFonts w:ascii="Times New Roman"/>
          <w:sz w:val="28"/>
          <w:szCs w:val="28"/>
        </w:rPr>
        <w:t>ГОСТ 33787</w:t>
      </w:r>
      <w:r>
        <w:rPr>
          <w:rFonts w:ascii="Times New Roman"/>
          <w:sz w:val="28"/>
          <w:szCs w:val="28"/>
        </w:rPr>
        <w:t xml:space="preserve">. </w:t>
      </w:r>
      <w:r w:rsidRPr="00A70775">
        <w:rPr>
          <w:rFonts w:ascii="Times New Roman"/>
          <w:sz w:val="28"/>
          <w:szCs w:val="28"/>
        </w:rPr>
        <w:t>Степень жесткости испытаний и коэффициенты ускорения определяются по согласованию между поставщиком и заказчиком</w:t>
      </w:r>
    </w:p>
    <w:p w14:paraId="2CBC4161" w14:textId="77777777" w:rsidR="00764DF8" w:rsidRDefault="00764DF8" w:rsidP="00764DF8">
      <w:pPr>
        <w:pStyle w:val="afff2"/>
        <w:ind w:firstLineChars="253" w:firstLine="708"/>
        <w:rPr>
          <w:rFonts w:ascii="Times New Roman"/>
          <w:sz w:val="28"/>
          <w:szCs w:val="28"/>
        </w:rPr>
      </w:pPr>
      <w:r w:rsidRPr="00A70775">
        <w:rPr>
          <w:rFonts w:ascii="Times New Roman"/>
          <w:sz w:val="28"/>
          <w:szCs w:val="28"/>
        </w:rPr>
        <w:t xml:space="preserve">После проведения испытаний </w:t>
      </w:r>
      <w:r>
        <w:rPr>
          <w:rFonts w:ascii="Times New Roman"/>
          <w:sz w:val="28"/>
          <w:szCs w:val="28"/>
        </w:rPr>
        <w:t xml:space="preserve">по требованиям раздела 7 </w:t>
      </w:r>
      <w:r w:rsidRPr="00140A4B">
        <w:rPr>
          <w:rFonts w:ascii="Times New Roman"/>
          <w:sz w:val="28"/>
          <w:szCs w:val="28"/>
        </w:rPr>
        <w:t>ГОСТ 33787</w:t>
      </w:r>
      <w:r>
        <w:rPr>
          <w:rFonts w:ascii="Times New Roman"/>
          <w:sz w:val="28"/>
          <w:szCs w:val="28"/>
        </w:rPr>
        <w:t>:</w:t>
      </w:r>
    </w:p>
    <w:p w14:paraId="4D24F390" w14:textId="77777777" w:rsidR="00764DF8" w:rsidRDefault="00764DF8" w:rsidP="00764DF8">
      <w:pPr>
        <w:pStyle w:val="afff2"/>
        <w:ind w:firstLineChars="253" w:firstLine="708"/>
        <w:rPr>
          <w:rFonts w:ascii="Times New Roman"/>
          <w:sz w:val="28"/>
          <w:szCs w:val="28"/>
        </w:rPr>
      </w:pPr>
      <w:r>
        <w:rPr>
          <w:rFonts w:ascii="Times New Roman"/>
          <w:sz w:val="28"/>
          <w:szCs w:val="28"/>
        </w:rPr>
        <w:t>- к</w:t>
      </w:r>
      <w:r w:rsidRPr="00A70775">
        <w:rPr>
          <w:rFonts w:ascii="Times New Roman"/>
          <w:sz w:val="28"/>
          <w:szCs w:val="28"/>
        </w:rPr>
        <w:t>омпоненты системы не должны иметь повреждений</w:t>
      </w:r>
      <w:r>
        <w:rPr>
          <w:rFonts w:ascii="Times New Roman"/>
          <w:sz w:val="28"/>
          <w:szCs w:val="28"/>
        </w:rPr>
        <w:t>;</w:t>
      </w:r>
    </w:p>
    <w:p w14:paraId="1DA0C68A" w14:textId="77777777" w:rsidR="00764DF8" w:rsidRDefault="00764DF8" w:rsidP="00764DF8">
      <w:pPr>
        <w:pStyle w:val="afff2"/>
        <w:ind w:firstLineChars="253" w:firstLine="708"/>
        <w:rPr>
          <w:rFonts w:ascii="Times New Roman"/>
          <w:sz w:val="28"/>
          <w:szCs w:val="28"/>
        </w:rPr>
      </w:pPr>
      <w:r>
        <w:rPr>
          <w:rFonts w:ascii="Times New Roman"/>
          <w:sz w:val="28"/>
          <w:szCs w:val="28"/>
        </w:rPr>
        <w:t>- к</w:t>
      </w:r>
      <w:r w:rsidRPr="00A70775">
        <w:rPr>
          <w:rFonts w:ascii="Times New Roman"/>
          <w:sz w:val="28"/>
          <w:szCs w:val="28"/>
        </w:rPr>
        <w:t>репежные элементы не должны ослабляться</w:t>
      </w:r>
      <w:r>
        <w:rPr>
          <w:rFonts w:ascii="Times New Roman"/>
          <w:sz w:val="28"/>
          <w:szCs w:val="28"/>
        </w:rPr>
        <w:t>;</w:t>
      </w:r>
    </w:p>
    <w:p w14:paraId="3BED4CD6" w14:textId="77777777" w:rsidR="00764DF8" w:rsidRDefault="00764DF8" w:rsidP="00764DF8">
      <w:pPr>
        <w:pStyle w:val="afff2"/>
        <w:ind w:firstLineChars="253" w:firstLine="708"/>
        <w:rPr>
          <w:rFonts w:ascii="Times New Roman"/>
          <w:sz w:val="28"/>
          <w:szCs w:val="28"/>
        </w:rPr>
      </w:pPr>
      <w:r>
        <w:rPr>
          <w:rFonts w:ascii="Times New Roman"/>
          <w:sz w:val="28"/>
          <w:szCs w:val="28"/>
        </w:rPr>
        <w:lastRenderedPageBreak/>
        <w:t>- и</w:t>
      </w:r>
      <w:r w:rsidRPr="00A70775">
        <w:rPr>
          <w:rFonts w:ascii="Times New Roman"/>
          <w:sz w:val="28"/>
          <w:szCs w:val="28"/>
        </w:rPr>
        <w:t xml:space="preserve">золяционные характеристики должны соответствовать требованиям </w:t>
      </w:r>
      <w:r>
        <w:rPr>
          <w:rFonts w:ascii="Times New Roman"/>
          <w:sz w:val="28"/>
          <w:szCs w:val="28"/>
        </w:rPr>
        <w:t>раздела</w:t>
      </w:r>
      <w:r w:rsidRPr="00A70775">
        <w:rPr>
          <w:rFonts w:ascii="Times New Roman"/>
          <w:sz w:val="28"/>
          <w:szCs w:val="28"/>
        </w:rPr>
        <w:t> 6.1.1</w:t>
      </w:r>
      <w:r>
        <w:rPr>
          <w:rFonts w:ascii="Times New Roman"/>
          <w:sz w:val="28"/>
          <w:szCs w:val="28"/>
        </w:rPr>
        <w:t>3;</w:t>
      </w:r>
    </w:p>
    <w:p w14:paraId="19A98A22" w14:textId="77777777" w:rsidR="00764DF8" w:rsidRDefault="00764DF8" w:rsidP="00764DF8">
      <w:pPr>
        <w:pStyle w:val="afff2"/>
        <w:ind w:firstLineChars="253" w:firstLine="708"/>
        <w:rPr>
          <w:rFonts w:ascii="Times New Roman"/>
          <w:sz w:val="28"/>
          <w:szCs w:val="28"/>
        </w:rPr>
      </w:pPr>
      <w:r>
        <w:rPr>
          <w:rFonts w:ascii="Times New Roman"/>
          <w:sz w:val="28"/>
          <w:szCs w:val="28"/>
        </w:rPr>
        <w:t>- г</w:t>
      </w:r>
      <w:r w:rsidRPr="00A70775">
        <w:rPr>
          <w:rFonts w:ascii="Times New Roman"/>
          <w:sz w:val="28"/>
          <w:szCs w:val="28"/>
        </w:rPr>
        <w:t>ерметичность должна соответствовать требованиям раздела 6.1.15</w:t>
      </w:r>
      <w:r>
        <w:rPr>
          <w:rFonts w:ascii="Times New Roman"/>
          <w:sz w:val="28"/>
          <w:szCs w:val="28"/>
        </w:rPr>
        <w:t>;</w:t>
      </w:r>
    </w:p>
    <w:p w14:paraId="1824EC68" w14:textId="77777777" w:rsidR="00764DF8" w:rsidRDefault="00764DF8" w:rsidP="00764DF8">
      <w:pPr>
        <w:pStyle w:val="afff2"/>
        <w:ind w:firstLineChars="253" w:firstLine="708"/>
        <w:rPr>
          <w:rFonts w:ascii="Times New Roman"/>
          <w:sz w:val="28"/>
          <w:szCs w:val="28"/>
        </w:rPr>
      </w:pPr>
      <w:r>
        <w:rPr>
          <w:rFonts w:ascii="Times New Roman"/>
          <w:sz w:val="28"/>
          <w:szCs w:val="28"/>
        </w:rPr>
        <w:t>- с</w:t>
      </w:r>
      <w:r w:rsidRPr="00A70775">
        <w:rPr>
          <w:rFonts w:ascii="Times New Roman"/>
          <w:sz w:val="28"/>
          <w:szCs w:val="28"/>
        </w:rPr>
        <w:t>истема должна функционировать нормально после включения</w:t>
      </w:r>
      <w:r>
        <w:rPr>
          <w:rFonts w:ascii="Times New Roman"/>
          <w:sz w:val="28"/>
          <w:szCs w:val="28"/>
        </w:rPr>
        <w:t>.</w:t>
      </w:r>
    </w:p>
    <w:p w14:paraId="5B8E1225" w14:textId="77777777" w:rsidR="00764DF8" w:rsidRPr="003C4656" w:rsidRDefault="00764DF8" w:rsidP="00764DF8">
      <w:pPr>
        <w:pStyle w:val="afff2"/>
        <w:ind w:firstLineChars="253" w:firstLine="708"/>
        <w:rPr>
          <w:rFonts w:ascii="Times New Roman"/>
          <w:sz w:val="28"/>
          <w:szCs w:val="28"/>
        </w:rPr>
      </w:pPr>
      <w:bookmarkStart w:id="38" w:name="_Toc162539675"/>
      <w:r w:rsidRPr="0014070D">
        <w:rPr>
          <w:rFonts w:ascii="Times New Roman"/>
          <w:sz w:val="28"/>
          <w:szCs w:val="28"/>
        </w:rPr>
        <w:t xml:space="preserve">6.1.18 </w:t>
      </w:r>
      <w:bookmarkEnd w:id="38"/>
      <w:r w:rsidRPr="003C4656">
        <w:rPr>
          <w:rFonts w:ascii="Times New Roman"/>
          <w:sz w:val="28"/>
          <w:szCs w:val="28"/>
        </w:rPr>
        <w:t>Устойчивость к высоким температурам</w:t>
      </w:r>
    </w:p>
    <w:p w14:paraId="745AF067" w14:textId="77777777" w:rsidR="00764DF8" w:rsidRPr="003C4656" w:rsidRDefault="00764DF8" w:rsidP="00764DF8">
      <w:pPr>
        <w:pStyle w:val="afff2"/>
        <w:ind w:firstLineChars="253" w:firstLine="708"/>
        <w:rPr>
          <w:rFonts w:ascii="Times New Roman"/>
          <w:sz w:val="28"/>
          <w:szCs w:val="28"/>
        </w:rPr>
      </w:pPr>
      <w:r w:rsidRPr="003C4656">
        <w:rPr>
          <w:rFonts w:ascii="Times New Roman"/>
          <w:sz w:val="28"/>
          <w:szCs w:val="28"/>
        </w:rPr>
        <w:t>Система теплового обеспечения непрерывно работает при высокой температуре (40 °C ±3 °C), должна быть без неисправностей и повреждений</w:t>
      </w:r>
      <w:r>
        <w:rPr>
          <w:rFonts w:ascii="Times New Roman"/>
          <w:sz w:val="28"/>
          <w:szCs w:val="28"/>
        </w:rPr>
        <w:t>.</w:t>
      </w:r>
    </w:p>
    <w:p w14:paraId="5FC58CE3" w14:textId="77777777" w:rsidR="00764DF8" w:rsidRPr="0014070D" w:rsidRDefault="00764DF8" w:rsidP="00764DF8">
      <w:pPr>
        <w:pStyle w:val="afff2"/>
        <w:ind w:firstLineChars="253" w:firstLine="708"/>
        <w:rPr>
          <w:rFonts w:ascii="Times New Roman"/>
          <w:sz w:val="28"/>
          <w:szCs w:val="28"/>
        </w:rPr>
      </w:pPr>
      <w:r w:rsidRPr="0014070D">
        <w:rPr>
          <w:rFonts w:ascii="Times New Roman"/>
          <w:sz w:val="28"/>
          <w:szCs w:val="28"/>
        </w:rPr>
        <w:t>6.1.19</w:t>
      </w:r>
      <w:r>
        <w:rPr>
          <w:rFonts w:ascii="Times New Roman"/>
          <w:sz w:val="28"/>
          <w:szCs w:val="28"/>
        </w:rPr>
        <w:t xml:space="preserve"> </w:t>
      </w:r>
      <w:r w:rsidRPr="0014070D">
        <w:rPr>
          <w:rFonts w:ascii="Times New Roman"/>
          <w:sz w:val="28"/>
          <w:szCs w:val="28"/>
        </w:rPr>
        <w:t>Устойчивость к низкотемпературной окружающей среде</w:t>
      </w:r>
    </w:p>
    <w:p w14:paraId="38BAC8D7" w14:textId="77777777" w:rsidR="00764DF8" w:rsidRDefault="00764DF8" w:rsidP="00764DF8">
      <w:pPr>
        <w:pStyle w:val="afff2"/>
        <w:ind w:firstLineChars="253" w:firstLine="708"/>
        <w:rPr>
          <w:rFonts w:ascii="Times New Roman"/>
          <w:sz w:val="28"/>
          <w:szCs w:val="28"/>
        </w:rPr>
      </w:pPr>
      <w:r w:rsidRPr="00A70775">
        <w:rPr>
          <w:rFonts w:ascii="Times New Roman"/>
          <w:sz w:val="28"/>
          <w:szCs w:val="28"/>
        </w:rPr>
        <w:t>Система теплового обеспечения должна выдерживать хранение в условиях низкой температуры окружающей среды (-50 °C ± 3</w:t>
      </w:r>
      <w:r>
        <w:rPr>
          <w:rFonts w:ascii="Times New Roman"/>
          <w:sz w:val="28"/>
          <w:szCs w:val="28"/>
          <w:lang w:val="kk-KZ"/>
        </w:rPr>
        <w:t xml:space="preserve"> </w:t>
      </w:r>
      <w:r>
        <w:rPr>
          <w:rFonts w:ascii="Times New Roman"/>
          <w:sz w:val="28"/>
          <w:szCs w:val="28"/>
        </w:rPr>
        <w:t>К</w:t>
      </w:r>
      <w:r w:rsidRPr="00A70775">
        <w:rPr>
          <w:rFonts w:ascii="Times New Roman"/>
          <w:sz w:val="28"/>
          <w:szCs w:val="28"/>
        </w:rPr>
        <w:t>) в течение 16 часов без возникновения неисправностей и повреждений.</w:t>
      </w:r>
    </w:p>
    <w:p w14:paraId="70B7BAEA" w14:textId="77777777" w:rsidR="00764DF8" w:rsidRPr="0014070D" w:rsidRDefault="00764DF8" w:rsidP="00764DF8">
      <w:pPr>
        <w:pStyle w:val="afff5"/>
        <w:spacing w:beforeLines="0" w:before="0" w:afterLines="0" w:after="0"/>
        <w:ind w:firstLine="709"/>
        <w:rPr>
          <w:rFonts w:ascii="Times New Roman"/>
          <w:sz w:val="28"/>
          <w:szCs w:val="28"/>
        </w:rPr>
      </w:pPr>
      <w:bookmarkStart w:id="39" w:name="_Toc162539677"/>
      <w:r w:rsidRPr="0014070D">
        <w:rPr>
          <w:rFonts w:ascii="Times New Roman"/>
          <w:sz w:val="28"/>
          <w:szCs w:val="28"/>
        </w:rPr>
        <w:t>6.1.</w:t>
      </w:r>
      <w:r>
        <w:rPr>
          <w:rFonts w:ascii="Times New Roman"/>
          <w:sz w:val="28"/>
          <w:szCs w:val="28"/>
        </w:rPr>
        <w:t>20</w:t>
      </w:r>
      <w:r w:rsidRPr="0014070D">
        <w:rPr>
          <w:rFonts w:ascii="Times New Roman"/>
          <w:sz w:val="28"/>
          <w:szCs w:val="28"/>
        </w:rPr>
        <w:t xml:space="preserve"> Охлаждающая среда</w:t>
      </w:r>
      <w:bookmarkEnd w:id="39"/>
      <w:r>
        <w:rPr>
          <w:rFonts w:ascii="Times New Roman"/>
          <w:sz w:val="28"/>
          <w:szCs w:val="28"/>
        </w:rPr>
        <w:t>.</w:t>
      </w:r>
    </w:p>
    <w:p w14:paraId="538AA8E7" w14:textId="77777777" w:rsidR="00764DF8" w:rsidRPr="0014070D" w:rsidRDefault="00764DF8" w:rsidP="00764DF8">
      <w:pPr>
        <w:pStyle w:val="afff2"/>
        <w:ind w:firstLineChars="253" w:firstLine="708"/>
        <w:rPr>
          <w:rFonts w:ascii="Times New Roman"/>
          <w:sz w:val="28"/>
          <w:szCs w:val="28"/>
        </w:rPr>
      </w:pPr>
      <w:r w:rsidRPr="00A70775">
        <w:rPr>
          <w:rFonts w:ascii="Times New Roman"/>
          <w:sz w:val="28"/>
          <w:szCs w:val="28"/>
        </w:rPr>
        <w:t>Точка замерзания, класс огнестойкости и электропроводность охлаждающей среды в системе с жидкостным охлаждением должны соответствовать соглашению между поставщиком и заказчиком</w:t>
      </w:r>
      <w:r w:rsidRPr="0014070D">
        <w:rPr>
          <w:rFonts w:ascii="Times New Roman"/>
          <w:sz w:val="28"/>
          <w:szCs w:val="28"/>
        </w:rPr>
        <w:t>.</w:t>
      </w:r>
    </w:p>
    <w:p w14:paraId="097E968A" w14:textId="77777777" w:rsidR="00764DF8" w:rsidRPr="0014070D" w:rsidRDefault="00764DF8" w:rsidP="00764DF8">
      <w:pPr>
        <w:pStyle w:val="afff5"/>
        <w:spacing w:beforeLines="0" w:before="0" w:afterLines="0" w:after="0"/>
        <w:ind w:firstLine="709"/>
        <w:rPr>
          <w:rFonts w:ascii="Times New Roman"/>
          <w:sz w:val="28"/>
          <w:szCs w:val="28"/>
        </w:rPr>
      </w:pPr>
      <w:bookmarkStart w:id="40" w:name="_Toc162539679"/>
      <w:r w:rsidRPr="0014070D">
        <w:rPr>
          <w:rFonts w:ascii="Times New Roman"/>
          <w:sz w:val="28"/>
          <w:szCs w:val="28"/>
        </w:rPr>
        <w:t>6.1.2</w:t>
      </w:r>
      <w:r>
        <w:rPr>
          <w:rFonts w:ascii="Times New Roman"/>
          <w:sz w:val="28"/>
          <w:szCs w:val="28"/>
        </w:rPr>
        <w:t>1</w:t>
      </w:r>
      <w:r w:rsidRPr="0014070D">
        <w:rPr>
          <w:rFonts w:ascii="Times New Roman"/>
          <w:sz w:val="28"/>
          <w:szCs w:val="28"/>
        </w:rPr>
        <w:t xml:space="preserve"> Система </w:t>
      </w:r>
      <w:bookmarkEnd w:id="40"/>
      <w:r>
        <w:rPr>
          <w:rFonts w:ascii="Times New Roman"/>
          <w:sz w:val="28"/>
          <w:szCs w:val="28"/>
        </w:rPr>
        <w:t>контроля.</w:t>
      </w:r>
    </w:p>
    <w:p w14:paraId="5861DFD5" w14:textId="77777777" w:rsidR="00764DF8" w:rsidRDefault="00764DF8" w:rsidP="00764DF8">
      <w:pPr>
        <w:pStyle w:val="afff5"/>
        <w:spacing w:beforeLines="0" w:before="0" w:afterLines="0" w:after="0"/>
        <w:ind w:firstLine="709"/>
        <w:rPr>
          <w:rFonts w:ascii="Times New Roman"/>
          <w:sz w:val="28"/>
          <w:szCs w:val="28"/>
        </w:rPr>
      </w:pPr>
      <w:r w:rsidRPr="0014070D">
        <w:rPr>
          <w:rFonts w:ascii="Times New Roman"/>
          <w:sz w:val="28"/>
          <w:szCs w:val="28"/>
        </w:rPr>
        <w:t>6.1.2</w:t>
      </w:r>
      <w:r>
        <w:rPr>
          <w:rFonts w:ascii="Times New Roman"/>
          <w:sz w:val="28"/>
          <w:szCs w:val="28"/>
        </w:rPr>
        <w:t>1</w:t>
      </w:r>
      <w:r w:rsidRPr="0014070D">
        <w:rPr>
          <w:rFonts w:ascii="Times New Roman"/>
          <w:sz w:val="28"/>
          <w:szCs w:val="28"/>
        </w:rPr>
        <w:t>.1</w:t>
      </w:r>
      <w:r w:rsidRPr="00A70775">
        <w:t xml:space="preserve"> </w:t>
      </w:r>
      <w:r w:rsidRPr="00A70775">
        <w:rPr>
          <w:rFonts w:ascii="Times New Roman"/>
          <w:sz w:val="28"/>
          <w:szCs w:val="28"/>
        </w:rPr>
        <w:t>Связь с внешними системами</w:t>
      </w:r>
      <w:r>
        <w:rPr>
          <w:rFonts w:ascii="Times New Roman"/>
          <w:sz w:val="28"/>
          <w:szCs w:val="28"/>
        </w:rPr>
        <w:t>.</w:t>
      </w:r>
    </w:p>
    <w:p w14:paraId="3DD4D4F5" w14:textId="77777777" w:rsidR="00764DF8" w:rsidRPr="00A70775" w:rsidRDefault="00764DF8" w:rsidP="00764DF8">
      <w:pPr>
        <w:pStyle w:val="afff5"/>
        <w:spacing w:beforeLines="0" w:before="0" w:afterLines="0" w:after="0"/>
        <w:ind w:firstLine="709"/>
        <w:rPr>
          <w:rFonts w:ascii="Times New Roman"/>
          <w:sz w:val="28"/>
          <w:szCs w:val="28"/>
        </w:rPr>
      </w:pPr>
      <w:r w:rsidRPr="00A70775">
        <w:rPr>
          <w:rFonts w:ascii="Times New Roman"/>
          <w:sz w:val="28"/>
          <w:szCs w:val="28"/>
        </w:rPr>
        <w:t xml:space="preserve">Система </w:t>
      </w:r>
      <w:r>
        <w:rPr>
          <w:rFonts w:ascii="Times New Roman"/>
          <w:sz w:val="28"/>
          <w:szCs w:val="28"/>
        </w:rPr>
        <w:t>контроля</w:t>
      </w:r>
      <w:r w:rsidRPr="00A70775">
        <w:rPr>
          <w:rFonts w:ascii="Times New Roman"/>
          <w:sz w:val="28"/>
          <w:szCs w:val="28"/>
        </w:rPr>
        <w:t xml:space="preserve"> должна обеспечивать взаимодействие с микрокомпьютерной сетью тепловоза или системой управления силовыми батареями (BMS). В частности:</w:t>
      </w:r>
    </w:p>
    <w:p w14:paraId="28FA8808" w14:textId="77777777" w:rsidR="00764DF8" w:rsidRPr="00A70775" w:rsidRDefault="00764DF8" w:rsidP="00764DF8">
      <w:pPr>
        <w:pStyle w:val="afff5"/>
        <w:spacing w:beforeLines="0" w:before="0" w:afterLines="0" w:after="0"/>
        <w:ind w:firstLine="709"/>
        <w:rPr>
          <w:rFonts w:ascii="Times New Roman"/>
          <w:sz w:val="28"/>
          <w:szCs w:val="28"/>
        </w:rPr>
      </w:pPr>
      <w:r>
        <w:rPr>
          <w:rFonts w:ascii="Times New Roman"/>
          <w:sz w:val="28"/>
          <w:szCs w:val="28"/>
        </w:rPr>
        <w:t>- с</w:t>
      </w:r>
      <w:r w:rsidRPr="00A70775">
        <w:rPr>
          <w:rFonts w:ascii="Times New Roman"/>
          <w:sz w:val="28"/>
          <w:szCs w:val="28"/>
        </w:rPr>
        <w:t xml:space="preserve">игналы включения/отключения системы теплового обеспечения, максимальной и минимальной температуры силовой батареи должны передаваться от микрокомпьютерной сети или BMS в систему </w:t>
      </w:r>
      <w:r>
        <w:rPr>
          <w:rFonts w:ascii="Times New Roman"/>
          <w:sz w:val="28"/>
          <w:szCs w:val="28"/>
        </w:rPr>
        <w:t>контроля</w:t>
      </w:r>
      <w:r w:rsidRPr="00A70775">
        <w:rPr>
          <w:rFonts w:ascii="Times New Roman"/>
          <w:sz w:val="28"/>
          <w:szCs w:val="28"/>
        </w:rPr>
        <w:t xml:space="preserve"> теплового обеспечения.</w:t>
      </w:r>
    </w:p>
    <w:p w14:paraId="2E416A42" w14:textId="77777777" w:rsidR="00764DF8" w:rsidRPr="0014070D" w:rsidRDefault="00764DF8" w:rsidP="00764DF8">
      <w:pPr>
        <w:pStyle w:val="afff5"/>
        <w:spacing w:beforeLines="0" w:before="0" w:afterLines="0" w:after="0"/>
        <w:ind w:firstLine="709"/>
        <w:rPr>
          <w:rFonts w:ascii="Times New Roman"/>
          <w:sz w:val="28"/>
          <w:szCs w:val="28"/>
        </w:rPr>
      </w:pPr>
      <w:r>
        <w:rPr>
          <w:rFonts w:ascii="Times New Roman"/>
          <w:sz w:val="28"/>
          <w:szCs w:val="28"/>
        </w:rPr>
        <w:t>- и</w:t>
      </w:r>
      <w:r w:rsidRPr="00A70775">
        <w:rPr>
          <w:rFonts w:ascii="Times New Roman"/>
          <w:sz w:val="28"/>
          <w:szCs w:val="28"/>
        </w:rPr>
        <w:t xml:space="preserve">нформация о состоянии работы, режиме функционирования и неисправностях системы теплового обеспечения должна передаваться в микрокомпьютерную сеть </w:t>
      </w:r>
      <w:r>
        <w:rPr>
          <w:rFonts w:ascii="Times New Roman"/>
          <w:sz w:val="28"/>
          <w:szCs w:val="28"/>
        </w:rPr>
        <w:t>локомотива</w:t>
      </w:r>
      <w:r w:rsidRPr="00A70775">
        <w:rPr>
          <w:rFonts w:ascii="Times New Roman"/>
          <w:sz w:val="28"/>
          <w:szCs w:val="28"/>
        </w:rPr>
        <w:t xml:space="preserve"> или BMS</w:t>
      </w:r>
      <w:r w:rsidRPr="0014070D">
        <w:rPr>
          <w:rFonts w:ascii="Times New Roman"/>
          <w:sz w:val="28"/>
          <w:szCs w:val="28"/>
        </w:rPr>
        <w:t>.</w:t>
      </w:r>
    </w:p>
    <w:p w14:paraId="1E96272B" w14:textId="77777777" w:rsidR="00764DF8" w:rsidRDefault="00764DF8" w:rsidP="00764DF8">
      <w:pPr>
        <w:pStyle w:val="afff5"/>
        <w:spacing w:beforeLines="0" w:before="0" w:afterLines="0" w:after="0"/>
        <w:ind w:firstLine="709"/>
        <w:rPr>
          <w:rFonts w:ascii="Times New Roman"/>
          <w:sz w:val="28"/>
          <w:szCs w:val="28"/>
        </w:rPr>
      </w:pPr>
      <w:r w:rsidRPr="0014070D">
        <w:rPr>
          <w:rFonts w:ascii="Times New Roman"/>
          <w:sz w:val="28"/>
          <w:szCs w:val="28"/>
        </w:rPr>
        <w:t>6.1.2</w:t>
      </w:r>
      <w:r>
        <w:rPr>
          <w:rFonts w:ascii="Times New Roman"/>
          <w:sz w:val="28"/>
          <w:szCs w:val="28"/>
        </w:rPr>
        <w:t>1</w:t>
      </w:r>
      <w:r w:rsidRPr="0014070D">
        <w:rPr>
          <w:rFonts w:ascii="Times New Roman"/>
          <w:sz w:val="28"/>
          <w:szCs w:val="28"/>
        </w:rPr>
        <w:t>.2</w:t>
      </w:r>
      <w:r>
        <w:rPr>
          <w:rFonts w:ascii="Times New Roman"/>
          <w:sz w:val="28"/>
          <w:szCs w:val="28"/>
        </w:rPr>
        <w:t xml:space="preserve"> </w:t>
      </w:r>
      <w:r w:rsidRPr="00741506">
        <w:rPr>
          <w:rFonts w:ascii="Times New Roman"/>
          <w:sz w:val="28"/>
          <w:szCs w:val="28"/>
        </w:rPr>
        <w:t>Логическая обработка</w:t>
      </w:r>
      <w:r>
        <w:rPr>
          <w:rFonts w:ascii="Times New Roman"/>
          <w:sz w:val="28"/>
          <w:szCs w:val="28"/>
        </w:rPr>
        <w:t>.</w:t>
      </w:r>
    </w:p>
    <w:p w14:paraId="01695126" w14:textId="77777777" w:rsidR="00764DF8" w:rsidRPr="0014070D" w:rsidRDefault="00764DF8" w:rsidP="00764DF8">
      <w:pPr>
        <w:pStyle w:val="afff5"/>
        <w:spacing w:beforeLines="0" w:before="0" w:afterLines="0" w:after="0"/>
        <w:ind w:firstLine="709"/>
        <w:rPr>
          <w:rFonts w:ascii="Times New Roman"/>
          <w:sz w:val="28"/>
          <w:szCs w:val="28"/>
        </w:rPr>
      </w:pPr>
      <w:r w:rsidRPr="00741506">
        <w:rPr>
          <w:rFonts w:ascii="Times New Roman"/>
          <w:sz w:val="28"/>
          <w:szCs w:val="28"/>
        </w:rPr>
        <w:t xml:space="preserve">Система </w:t>
      </w:r>
      <w:r>
        <w:rPr>
          <w:rFonts w:ascii="Times New Roman"/>
          <w:sz w:val="28"/>
          <w:szCs w:val="28"/>
        </w:rPr>
        <w:t>контроля</w:t>
      </w:r>
      <w:r w:rsidRPr="00741506">
        <w:rPr>
          <w:rFonts w:ascii="Times New Roman"/>
          <w:sz w:val="28"/>
          <w:szCs w:val="28"/>
        </w:rPr>
        <w:t xml:space="preserve"> должна обладать функцией логического анализа: на основе температурных сигналов от микрокомпьютерной сети или BMS система должна выполнять логические операции, выбирать оптимальный режим работы и передавать соответствующие команды исполнительным механизмам.</w:t>
      </w:r>
    </w:p>
    <w:p w14:paraId="405ADEF2" w14:textId="77777777" w:rsidR="00764DF8" w:rsidRDefault="00764DF8" w:rsidP="00764DF8">
      <w:pPr>
        <w:pStyle w:val="afff5"/>
        <w:spacing w:beforeLines="0" w:before="0" w:afterLines="0" w:after="0"/>
        <w:ind w:firstLine="709"/>
        <w:rPr>
          <w:rFonts w:ascii="Times New Roman"/>
          <w:sz w:val="28"/>
          <w:szCs w:val="28"/>
        </w:rPr>
      </w:pPr>
      <w:r w:rsidRPr="0014070D">
        <w:rPr>
          <w:rFonts w:ascii="Times New Roman"/>
          <w:sz w:val="28"/>
          <w:szCs w:val="28"/>
        </w:rPr>
        <w:t>6.1.2</w:t>
      </w:r>
      <w:r>
        <w:rPr>
          <w:rFonts w:ascii="Times New Roman"/>
          <w:sz w:val="28"/>
          <w:szCs w:val="28"/>
        </w:rPr>
        <w:t>1</w:t>
      </w:r>
      <w:r w:rsidRPr="0014070D">
        <w:rPr>
          <w:rFonts w:ascii="Times New Roman"/>
          <w:sz w:val="28"/>
          <w:szCs w:val="28"/>
        </w:rPr>
        <w:t xml:space="preserve">.3 </w:t>
      </w:r>
      <w:r w:rsidRPr="00741506">
        <w:rPr>
          <w:rFonts w:ascii="Times New Roman"/>
          <w:sz w:val="28"/>
          <w:szCs w:val="28"/>
        </w:rPr>
        <w:t>Самозащита</w:t>
      </w:r>
      <w:r>
        <w:rPr>
          <w:rFonts w:ascii="Times New Roman"/>
          <w:sz w:val="28"/>
          <w:szCs w:val="28"/>
        </w:rPr>
        <w:t>.</w:t>
      </w:r>
    </w:p>
    <w:p w14:paraId="7927AFF8" w14:textId="77777777" w:rsidR="00764DF8" w:rsidRPr="00741506" w:rsidRDefault="00764DF8" w:rsidP="00764DF8">
      <w:pPr>
        <w:pStyle w:val="afff5"/>
        <w:spacing w:beforeLines="0" w:before="0" w:afterLines="0" w:after="0"/>
        <w:ind w:firstLine="709"/>
        <w:rPr>
          <w:rFonts w:ascii="Times New Roman"/>
          <w:sz w:val="28"/>
          <w:szCs w:val="28"/>
        </w:rPr>
      </w:pPr>
      <w:r w:rsidRPr="00741506">
        <w:rPr>
          <w:rFonts w:ascii="Times New Roman"/>
          <w:sz w:val="28"/>
          <w:szCs w:val="28"/>
        </w:rPr>
        <w:t>Система управления должна обеспечивать функции самозащиты, включая:</w:t>
      </w:r>
    </w:p>
    <w:p w14:paraId="0296C265" w14:textId="77777777" w:rsidR="00764DF8" w:rsidRPr="00741506" w:rsidRDefault="00764DF8" w:rsidP="00764DF8">
      <w:pPr>
        <w:pStyle w:val="afff5"/>
        <w:spacing w:beforeLines="0" w:before="0" w:afterLines="0" w:after="0"/>
        <w:ind w:firstLine="709"/>
        <w:rPr>
          <w:rFonts w:ascii="Times New Roman"/>
          <w:sz w:val="28"/>
          <w:szCs w:val="28"/>
        </w:rPr>
      </w:pPr>
      <w:r>
        <w:rPr>
          <w:rFonts w:ascii="Times New Roman"/>
          <w:sz w:val="28"/>
          <w:szCs w:val="28"/>
        </w:rPr>
        <w:t>- з</w:t>
      </w:r>
      <w:r w:rsidRPr="00741506">
        <w:rPr>
          <w:rFonts w:ascii="Times New Roman"/>
          <w:sz w:val="28"/>
          <w:szCs w:val="28"/>
        </w:rPr>
        <w:t>ащиту от высокого давления на выходе компрессора</w:t>
      </w:r>
      <w:r>
        <w:rPr>
          <w:rFonts w:ascii="Times New Roman"/>
          <w:sz w:val="28"/>
          <w:szCs w:val="28"/>
        </w:rPr>
        <w:t>;</w:t>
      </w:r>
    </w:p>
    <w:p w14:paraId="6CAC558F" w14:textId="77777777" w:rsidR="00764DF8" w:rsidRPr="00741506" w:rsidRDefault="00764DF8" w:rsidP="00764DF8">
      <w:pPr>
        <w:pStyle w:val="afff5"/>
        <w:spacing w:beforeLines="0" w:before="0" w:afterLines="0" w:after="0"/>
        <w:ind w:firstLine="709"/>
        <w:rPr>
          <w:rFonts w:ascii="Times New Roman"/>
          <w:sz w:val="28"/>
          <w:szCs w:val="28"/>
        </w:rPr>
      </w:pPr>
      <w:r>
        <w:rPr>
          <w:rFonts w:ascii="Times New Roman"/>
          <w:sz w:val="28"/>
          <w:szCs w:val="28"/>
        </w:rPr>
        <w:t>- з</w:t>
      </w:r>
      <w:r w:rsidRPr="00741506">
        <w:rPr>
          <w:rFonts w:ascii="Times New Roman"/>
          <w:sz w:val="28"/>
          <w:szCs w:val="28"/>
        </w:rPr>
        <w:t>ащиту от низкого давления на входе компрессора</w:t>
      </w:r>
      <w:r>
        <w:rPr>
          <w:rFonts w:ascii="Times New Roman"/>
          <w:sz w:val="28"/>
          <w:szCs w:val="28"/>
        </w:rPr>
        <w:t>;</w:t>
      </w:r>
    </w:p>
    <w:p w14:paraId="2A5B49FC" w14:textId="77777777" w:rsidR="00764DF8" w:rsidRPr="00741506" w:rsidRDefault="00764DF8" w:rsidP="00764DF8">
      <w:pPr>
        <w:pStyle w:val="afff5"/>
        <w:spacing w:beforeLines="0" w:before="0" w:afterLines="0" w:after="0"/>
        <w:ind w:firstLine="709"/>
        <w:rPr>
          <w:rFonts w:ascii="Times New Roman"/>
          <w:sz w:val="28"/>
          <w:szCs w:val="28"/>
        </w:rPr>
      </w:pPr>
      <w:r>
        <w:rPr>
          <w:rFonts w:ascii="Times New Roman"/>
          <w:sz w:val="28"/>
          <w:szCs w:val="28"/>
        </w:rPr>
        <w:t>- з</w:t>
      </w:r>
      <w:r w:rsidRPr="00741506">
        <w:rPr>
          <w:rFonts w:ascii="Times New Roman"/>
          <w:sz w:val="28"/>
          <w:szCs w:val="28"/>
        </w:rPr>
        <w:t>ащиту от перегрева выхлопных газов компрессора</w:t>
      </w:r>
      <w:r>
        <w:rPr>
          <w:rFonts w:ascii="Times New Roman"/>
          <w:sz w:val="28"/>
          <w:szCs w:val="28"/>
        </w:rPr>
        <w:t>;</w:t>
      </w:r>
    </w:p>
    <w:p w14:paraId="0B321CD8" w14:textId="77777777" w:rsidR="00764DF8" w:rsidRPr="00741506" w:rsidRDefault="00764DF8" w:rsidP="00764DF8">
      <w:pPr>
        <w:pStyle w:val="afff5"/>
        <w:spacing w:beforeLines="0" w:before="0" w:afterLines="0" w:after="0"/>
        <w:ind w:firstLine="709"/>
        <w:rPr>
          <w:rFonts w:ascii="Times New Roman"/>
          <w:sz w:val="28"/>
          <w:szCs w:val="28"/>
        </w:rPr>
      </w:pPr>
      <w:r>
        <w:rPr>
          <w:rFonts w:ascii="Times New Roman"/>
          <w:sz w:val="28"/>
          <w:szCs w:val="28"/>
        </w:rPr>
        <w:t>- с</w:t>
      </w:r>
      <w:r w:rsidRPr="00741506">
        <w:rPr>
          <w:rFonts w:ascii="Times New Roman"/>
          <w:sz w:val="28"/>
          <w:szCs w:val="28"/>
        </w:rPr>
        <w:t>игнализацию уровня жидкости в водяном баке</w:t>
      </w:r>
      <w:r>
        <w:rPr>
          <w:rFonts w:ascii="Times New Roman"/>
          <w:sz w:val="28"/>
          <w:szCs w:val="28"/>
        </w:rPr>
        <w:t>;</w:t>
      </w:r>
    </w:p>
    <w:p w14:paraId="1C894B36" w14:textId="77777777" w:rsidR="00764DF8" w:rsidRPr="00741506" w:rsidRDefault="00764DF8" w:rsidP="00764DF8">
      <w:pPr>
        <w:pStyle w:val="afff5"/>
        <w:spacing w:beforeLines="0" w:before="0" w:afterLines="0" w:after="0"/>
        <w:ind w:firstLine="709"/>
        <w:rPr>
          <w:rFonts w:ascii="Times New Roman"/>
          <w:sz w:val="28"/>
          <w:szCs w:val="28"/>
        </w:rPr>
      </w:pPr>
      <w:r>
        <w:rPr>
          <w:rFonts w:ascii="Times New Roman"/>
          <w:sz w:val="28"/>
          <w:szCs w:val="28"/>
        </w:rPr>
        <w:t>- к</w:t>
      </w:r>
      <w:r w:rsidRPr="00741506">
        <w:rPr>
          <w:rFonts w:ascii="Times New Roman"/>
          <w:sz w:val="28"/>
          <w:szCs w:val="28"/>
        </w:rPr>
        <w:t>онтроль давления на выходе водяного насоса</w:t>
      </w:r>
      <w:r>
        <w:rPr>
          <w:rFonts w:ascii="Times New Roman"/>
          <w:sz w:val="28"/>
          <w:szCs w:val="28"/>
        </w:rPr>
        <w:t>;</w:t>
      </w:r>
    </w:p>
    <w:p w14:paraId="5A1707B2" w14:textId="77777777" w:rsidR="00764DF8" w:rsidRPr="00741506" w:rsidRDefault="00764DF8" w:rsidP="00764DF8">
      <w:pPr>
        <w:pStyle w:val="afff5"/>
        <w:spacing w:beforeLines="0" w:before="0" w:afterLines="0" w:after="0"/>
        <w:ind w:firstLine="709"/>
        <w:rPr>
          <w:rFonts w:ascii="Times New Roman"/>
          <w:sz w:val="28"/>
          <w:szCs w:val="28"/>
        </w:rPr>
      </w:pPr>
      <w:r>
        <w:rPr>
          <w:rFonts w:ascii="Times New Roman"/>
          <w:sz w:val="28"/>
          <w:szCs w:val="28"/>
        </w:rPr>
        <w:t>- з</w:t>
      </w:r>
      <w:r w:rsidRPr="00741506">
        <w:rPr>
          <w:rFonts w:ascii="Times New Roman"/>
          <w:sz w:val="28"/>
          <w:szCs w:val="28"/>
        </w:rPr>
        <w:t>ащиту компрессоров, вентиляторов, водяных насосов и других компонентов от перегрузки, короткого замыкания и потери фазы</w:t>
      </w:r>
      <w:r>
        <w:rPr>
          <w:rFonts w:ascii="Times New Roman"/>
          <w:sz w:val="28"/>
          <w:szCs w:val="28"/>
        </w:rPr>
        <w:t>;</w:t>
      </w:r>
    </w:p>
    <w:p w14:paraId="408F1088" w14:textId="77777777" w:rsidR="00764DF8" w:rsidRPr="00741506" w:rsidRDefault="00764DF8" w:rsidP="00764DF8">
      <w:pPr>
        <w:pStyle w:val="afff5"/>
        <w:spacing w:beforeLines="0" w:before="0" w:afterLines="0" w:after="0"/>
        <w:ind w:firstLine="709"/>
        <w:rPr>
          <w:rFonts w:ascii="Times New Roman"/>
          <w:sz w:val="28"/>
          <w:szCs w:val="28"/>
        </w:rPr>
      </w:pPr>
      <w:r>
        <w:rPr>
          <w:rFonts w:ascii="Times New Roman"/>
          <w:sz w:val="28"/>
          <w:szCs w:val="28"/>
        </w:rPr>
        <w:t>- з</w:t>
      </w:r>
      <w:r w:rsidRPr="00741506">
        <w:rPr>
          <w:rFonts w:ascii="Times New Roman"/>
          <w:sz w:val="28"/>
          <w:szCs w:val="28"/>
        </w:rPr>
        <w:t xml:space="preserve">ащиту и блокировку </w:t>
      </w:r>
      <w:r>
        <w:rPr>
          <w:rFonts w:ascii="Times New Roman"/>
          <w:sz w:val="28"/>
          <w:szCs w:val="28"/>
        </w:rPr>
        <w:t>электро</w:t>
      </w:r>
      <w:r w:rsidRPr="00741506">
        <w:rPr>
          <w:rFonts w:ascii="Times New Roman"/>
          <w:sz w:val="28"/>
          <w:szCs w:val="28"/>
        </w:rPr>
        <w:t>двигателей.</w:t>
      </w:r>
    </w:p>
    <w:p w14:paraId="4B79F537" w14:textId="77777777" w:rsidR="00764DF8" w:rsidRPr="0014070D" w:rsidRDefault="00764DF8" w:rsidP="00764DF8">
      <w:pPr>
        <w:pStyle w:val="afff5"/>
        <w:spacing w:beforeLines="0" w:before="0" w:afterLines="0" w:after="0"/>
        <w:ind w:firstLine="709"/>
        <w:rPr>
          <w:rFonts w:ascii="Times New Roman"/>
          <w:sz w:val="28"/>
          <w:szCs w:val="28"/>
        </w:rPr>
      </w:pPr>
      <w:r w:rsidRPr="00741506">
        <w:rPr>
          <w:rFonts w:ascii="Times New Roman"/>
          <w:sz w:val="28"/>
          <w:szCs w:val="28"/>
        </w:rPr>
        <w:lastRenderedPageBreak/>
        <w:t>При срабатывании защитных функций должна активироваться соответствующая стратегия защиты.</w:t>
      </w:r>
    </w:p>
    <w:p w14:paraId="20C12795" w14:textId="77777777" w:rsidR="00764DF8" w:rsidRPr="0014070D" w:rsidRDefault="00764DF8" w:rsidP="00764DF8">
      <w:pPr>
        <w:pStyle w:val="afff5"/>
        <w:spacing w:beforeLines="0" w:before="0" w:afterLines="0" w:after="0"/>
        <w:ind w:firstLine="709"/>
        <w:rPr>
          <w:rFonts w:ascii="Times New Roman"/>
          <w:sz w:val="28"/>
          <w:szCs w:val="28"/>
        </w:rPr>
      </w:pPr>
      <w:bookmarkStart w:id="41" w:name="_Toc162539681"/>
      <w:r w:rsidRPr="0014070D">
        <w:rPr>
          <w:rFonts w:ascii="Times New Roman"/>
          <w:sz w:val="28"/>
          <w:szCs w:val="28"/>
        </w:rPr>
        <w:t>6.1.2</w:t>
      </w:r>
      <w:r>
        <w:rPr>
          <w:rFonts w:ascii="Times New Roman"/>
          <w:sz w:val="28"/>
          <w:szCs w:val="28"/>
        </w:rPr>
        <w:t>2</w:t>
      </w:r>
      <w:r w:rsidRPr="0014070D">
        <w:rPr>
          <w:rFonts w:ascii="Times New Roman"/>
          <w:sz w:val="28"/>
          <w:szCs w:val="28"/>
        </w:rPr>
        <w:t xml:space="preserve"> Проектирование безопасности</w:t>
      </w:r>
      <w:bookmarkEnd w:id="41"/>
      <w:r>
        <w:rPr>
          <w:rFonts w:ascii="Times New Roman"/>
          <w:sz w:val="28"/>
          <w:szCs w:val="28"/>
        </w:rPr>
        <w:t>.</w:t>
      </w:r>
    </w:p>
    <w:p w14:paraId="2D18487C" w14:textId="77777777" w:rsidR="00764DF8" w:rsidRPr="0014070D" w:rsidRDefault="00764DF8" w:rsidP="00764DF8">
      <w:pPr>
        <w:pStyle w:val="afff2"/>
        <w:ind w:firstLineChars="0" w:firstLine="709"/>
        <w:rPr>
          <w:rFonts w:ascii="Times New Roman"/>
          <w:sz w:val="28"/>
          <w:szCs w:val="28"/>
        </w:rPr>
      </w:pPr>
      <w:r w:rsidRPr="0014070D">
        <w:rPr>
          <w:rFonts w:ascii="Times New Roman"/>
          <w:sz w:val="28"/>
          <w:szCs w:val="28"/>
        </w:rPr>
        <w:t>6.1.2</w:t>
      </w:r>
      <w:r>
        <w:rPr>
          <w:rFonts w:ascii="Times New Roman"/>
          <w:sz w:val="28"/>
          <w:szCs w:val="28"/>
        </w:rPr>
        <w:t>2</w:t>
      </w:r>
      <w:r w:rsidRPr="0014070D">
        <w:rPr>
          <w:rFonts w:ascii="Times New Roman"/>
          <w:sz w:val="28"/>
          <w:szCs w:val="28"/>
        </w:rPr>
        <w:t>.1</w:t>
      </w:r>
      <w:r>
        <w:rPr>
          <w:rFonts w:ascii="Times New Roman"/>
          <w:sz w:val="28"/>
          <w:szCs w:val="28"/>
        </w:rPr>
        <w:t xml:space="preserve"> </w:t>
      </w:r>
      <w:r w:rsidRPr="00741506">
        <w:rPr>
          <w:rFonts w:ascii="Times New Roman"/>
          <w:sz w:val="28"/>
          <w:szCs w:val="28"/>
        </w:rPr>
        <w:t>Система теплового обеспечения должна быть снабжена соответствующими предупредительными и информационными знаками о</w:t>
      </w:r>
      <w:r>
        <w:rPr>
          <w:rFonts w:ascii="Times New Roman"/>
          <w:sz w:val="28"/>
          <w:szCs w:val="28"/>
        </w:rPr>
        <w:t xml:space="preserve"> защите от ожогов и поражения электрическим током</w:t>
      </w:r>
      <w:r w:rsidRPr="00741506">
        <w:rPr>
          <w:rFonts w:ascii="Times New Roman"/>
          <w:sz w:val="28"/>
          <w:szCs w:val="28"/>
        </w:rPr>
        <w:t>, запрете доступа, заземлении, подъеме и т. д.</w:t>
      </w:r>
    </w:p>
    <w:p w14:paraId="17A19038" w14:textId="77777777" w:rsidR="00764DF8" w:rsidRPr="0014070D" w:rsidRDefault="00764DF8" w:rsidP="00764DF8">
      <w:pPr>
        <w:pStyle w:val="afff2"/>
        <w:ind w:firstLineChars="0" w:firstLine="709"/>
        <w:rPr>
          <w:rFonts w:ascii="Times New Roman"/>
          <w:sz w:val="28"/>
          <w:szCs w:val="28"/>
        </w:rPr>
      </w:pPr>
      <w:r w:rsidRPr="0014070D">
        <w:rPr>
          <w:rFonts w:ascii="Times New Roman"/>
          <w:sz w:val="28"/>
          <w:szCs w:val="28"/>
        </w:rPr>
        <w:t>6.1.2</w:t>
      </w:r>
      <w:r>
        <w:rPr>
          <w:rFonts w:ascii="Times New Roman"/>
          <w:sz w:val="28"/>
          <w:szCs w:val="28"/>
        </w:rPr>
        <w:t>2</w:t>
      </w:r>
      <w:r w:rsidRPr="0014070D">
        <w:rPr>
          <w:rFonts w:ascii="Times New Roman"/>
          <w:sz w:val="28"/>
          <w:szCs w:val="28"/>
        </w:rPr>
        <w:t xml:space="preserve">.2 </w:t>
      </w:r>
      <w:r w:rsidRPr="00741506">
        <w:rPr>
          <w:rFonts w:ascii="Times New Roman"/>
          <w:sz w:val="28"/>
          <w:szCs w:val="28"/>
        </w:rPr>
        <w:t>Сопротивление внешнего заземляющего контура системы теплового обеспечения не должно превышать 50 мОм</w:t>
      </w:r>
      <w:r w:rsidRPr="0014070D">
        <w:rPr>
          <w:rFonts w:ascii="Times New Roman"/>
          <w:sz w:val="28"/>
          <w:szCs w:val="28"/>
        </w:rPr>
        <w:t>.</w:t>
      </w:r>
    </w:p>
    <w:p w14:paraId="2C267FA6" w14:textId="77777777" w:rsidR="00764DF8" w:rsidRPr="00741506" w:rsidRDefault="00764DF8" w:rsidP="00764DF8">
      <w:pPr>
        <w:pStyle w:val="afff5"/>
        <w:spacing w:beforeLines="0" w:before="0" w:afterLines="0" w:after="0"/>
        <w:ind w:firstLine="709"/>
        <w:rPr>
          <w:rFonts w:ascii="Times New Roman"/>
          <w:sz w:val="28"/>
          <w:szCs w:val="28"/>
        </w:rPr>
      </w:pPr>
      <w:bookmarkStart w:id="42" w:name="_Toc162539683"/>
      <w:r w:rsidRPr="0014070D">
        <w:rPr>
          <w:rFonts w:ascii="Times New Roman"/>
          <w:sz w:val="28"/>
          <w:szCs w:val="28"/>
        </w:rPr>
        <w:t>6.1.2</w:t>
      </w:r>
      <w:r>
        <w:rPr>
          <w:rFonts w:ascii="Times New Roman"/>
          <w:sz w:val="28"/>
          <w:szCs w:val="28"/>
        </w:rPr>
        <w:t>3</w:t>
      </w:r>
      <w:r w:rsidRPr="0014070D">
        <w:rPr>
          <w:rFonts w:ascii="Times New Roman"/>
          <w:sz w:val="28"/>
          <w:szCs w:val="28"/>
        </w:rPr>
        <w:t xml:space="preserve"> </w:t>
      </w:r>
      <w:bookmarkEnd w:id="42"/>
      <w:r w:rsidRPr="00741506">
        <w:rPr>
          <w:rFonts w:ascii="Times New Roman"/>
          <w:sz w:val="28"/>
          <w:szCs w:val="28"/>
        </w:rPr>
        <w:t>Устойчивость к переменной влажной и тепловой окружающей среде</w:t>
      </w:r>
    </w:p>
    <w:p w14:paraId="5BFBCBD5" w14:textId="77777777" w:rsidR="00764DF8" w:rsidRPr="0014070D" w:rsidRDefault="00764DF8" w:rsidP="00764DF8">
      <w:pPr>
        <w:pStyle w:val="afff2"/>
        <w:ind w:firstLineChars="253" w:firstLine="708"/>
        <w:rPr>
          <w:rFonts w:ascii="Times New Roman"/>
          <w:sz w:val="28"/>
          <w:szCs w:val="28"/>
        </w:rPr>
      </w:pPr>
      <w:r w:rsidRPr="00741506">
        <w:rPr>
          <w:rFonts w:ascii="Times New Roman"/>
          <w:sz w:val="28"/>
          <w:szCs w:val="28"/>
        </w:rPr>
        <w:t xml:space="preserve">Система теплового обеспечения должна сохранять работоспособность и не иметь повреждений после воздействия переменной влажной и тепловой среды при температуре </w:t>
      </w:r>
      <w:r>
        <w:rPr>
          <w:rFonts w:ascii="Times New Roman"/>
          <w:sz w:val="28"/>
          <w:szCs w:val="28"/>
        </w:rPr>
        <w:t>(</w:t>
      </w:r>
      <w:r w:rsidRPr="00741506">
        <w:rPr>
          <w:rFonts w:ascii="Times New Roman"/>
          <w:sz w:val="28"/>
          <w:szCs w:val="28"/>
        </w:rPr>
        <w:t xml:space="preserve">40 °C ± 3 </w:t>
      </w:r>
      <w:r>
        <w:rPr>
          <w:rFonts w:ascii="Times New Roman"/>
          <w:sz w:val="28"/>
          <w:szCs w:val="28"/>
        </w:rPr>
        <w:t>К)</w:t>
      </w:r>
      <w:r>
        <w:rPr>
          <w:rFonts w:ascii="Times New Roman"/>
          <w:sz w:val="28"/>
          <w:szCs w:val="28"/>
          <w:lang w:val="kk-KZ"/>
        </w:rPr>
        <w:t xml:space="preserve"> </w:t>
      </w:r>
      <w:r w:rsidRPr="00741506">
        <w:rPr>
          <w:rFonts w:ascii="Times New Roman"/>
          <w:sz w:val="28"/>
          <w:szCs w:val="28"/>
        </w:rPr>
        <w:t>в течение 2 суток</w:t>
      </w:r>
      <w:r w:rsidRPr="0014070D">
        <w:rPr>
          <w:rFonts w:ascii="Times New Roman"/>
          <w:sz w:val="28"/>
          <w:szCs w:val="28"/>
        </w:rPr>
        <w:t>.</w:t>
      </w:r>
    </w:p>
    <w:p w14:paraId="65C7A3FC" w14:textId="77777777" w:rsidR="00764DF8" w:rsidRPr="0014070D" w:rsidRDefault="00764DF8" w:rsidP="00764DF8">
      <w:pPr>
        <w:pStyle w:val="afff5"/>
        <w:spacing w:beforeLines="0" w:before="0" w:afterLines="0" w:after="0"/>
        <w:ind w:firstLine="709"/>
        <w:rPr>
          <w:rFonts w:ascii="Times New Roman"/>
          <w:sz w:val="28"/>
          <w:szCs w:val="28"/>
        </w:rPr>
      </w:pPr>
      <w:bookmarkStart w:id="43" w:name="_Toc162539685"/>
      <w:bookmarkStart w:id="44" w:name="_Hlk9375915"/>
      <w:r w:rsidRPr="0014070D">
        <w:rPr>
          <w:rFonts w:ascii="Times New Roman"/>
          <w:sz w:val="28"/>
          <w:szCs w:val="28"/>
        </w:rPr>
        <w:t>6.1.2</w:t>
      </w:r>
      <w:r>
        <w:rPr>
          <w:rFonts w:ascii="Times New Roman"/>
          <w:sz w:val="28"/>
          <w:szCs w:val="28"/>
        </w:rPr>
        <w:t>4</w:t>
      </w:r>
      <w:r w:rsidRPr="0014070D">
        <w:rPr>
          <w:rFonts w:ascii="Times New Roman"/>
          <w:sz w:val="28"/>
          <w:szCs w:val="28"/>
        </w:rPr>
        <w:t xml:space="preserve"> Электромагнитная совместимость</w:t>
      </w:r>
      <w:bookmarkEnd w:id="43"/>
    </w:p>
    <w:bookmarkEnd w:id="44"/>
    <w:p w14:paraId="36EAF32F" w14:textId="17667D5D" w:rsidR="00764DF8" w:rsidRDefault="00764DF8" w:rsidP="00764DF8">
      <w:pPr>
        <w:pStyle w:val="afff2"/>
        <w:ind w:firstLineChars="253" w:firstLine="708"/>
        <w:rPr>
          <w:rFonts w:ascii="Times New Roman"/>
          <w:sz w:val="28"/>
          <w:szCs w:val="28"/>
        </w:rPr>
      </w:pPr>
      <w:r w:rsidRPr="004A5FD4">
        <w:rPr>
          <w:rFonts w:ascii="Times New Roman"/>
          <w:sz w:val="28"/>
          <w:szCs w:val="28"/>
        </w:rPr>
        <w:t xml:space="preserve">Электромагнитная совместимость системы теплового обеспечения должна соответствовать требованиям стандарта </w:t>
      </w:r>
      <w:r>
        <w:rPr>
          <w:rFonts w:ascii="Times New Roman"/>
          <w:sz w:val="28"/>
          <w:szCs w:val="28"/>
        </w:rPr>
        <w:t xml:space="preserve">ГОСТ </w:t>
      </w:r>
      <w:r w:rsidR="00521C56">
        <w:rPr>
          <w:rFonts w:ascii="Times New Roman"/>
          <w:sz w:val="28"/>
          <w:szCs w:val="28"/>
        </w:rPr>
        <w:t>33436.3–2</w:t>
      </w:r>
      <w:r w:rsidRPr="0014070D">
        <w:rPr>
          <w:rFonts w:ascii="Times New Roman"/>
          <w:sz w:val="28"/>
          <w:szCs w:val="28"/>
        </w:rPr>
        <w:t>.</w:t>
      </w:r>
    </w:p>
    <w:p w14:paraId="6E80167B" w14:textId="77777777" w:rsidR="00764DF8" w:rsidRDefault="00764DF8" w:rsidP="00764DF8">
      <w:pPr>
        <w:ind w:firstLine="0"/>
        <w:rPr>
          <w:bCs/>
          <w:sz w:val="28"/>
          <w:szCs w:val="28"/>
        </w:rPr>
      </w:pPr>
    </w:p>
    <w:p w14:paraId="42EB66AB" w14:textId="77777777" w:rsidR="00764DF8" w:rsidRDefault="00764DF8" w:rsidP="00764DF8">
      <w:pPr>
        <w:pStyle w:val="afff5"/>
        <w:spacing w:beforeLines="0" w:before="0" w:afterLines="0" w:after="0"/>
        <w:ind w:firstLine="709"/>
        <w:rPr>
          <w:rFonts w:ascii="Times New Roman"/>
          <w:b/>
          <w:bCs/>
          <w:sz w:val="28"/>
          <w:szCs w:val="28"/>
        </w:rPr>
      </w:pPr>
      <w:r w:rsidRPr="007A77E0">
        <w:rPr>
          <w:rFonts w:ascii="Times New Roman"/>
          <w:b/>
          <w:bCs/>
          <w:sz w:val="28"/>
          <w:szCs w:val="28"/>
        </w:rPr>
        <w:t>6.2 Технические показатели теплового проекта</w:t>
      </w:r>
    </w:p>
    <w:p w14:paraId="5BCE7CDF" w14:textId="77777777" w:rsidR="00764DF8" w:rsidRPr="005716B0" w:rsidRDefault="00764DF8" w:rsidP="00764DF8">
      <w:pPr>
        <w:pStyle w:val="afff2"/>
        <w:ind w:firstLineChars="0" w:firstLine="0"/>
        <w:rPr>
          <w:rFonts w:ascii="Times New Roman"/>
          <w:sz w:val="28"/>
          <w:szCs w:val="28"/>
        </w:rPr>
      </w:pPr>
    </w:p>
    <w:p w14:paraId="1B994D2F" w14:textId="77777777" w:rsidR="00764DF8" w:rsidRPr="0014070D" w:rsidRDefault="00764DF8" w:rsidP="00764DF8">
      <w:pPr>
        <w:pStyle w:val="afff2"/>
        <w:ind w:firstLineChars="253" w:firstLine="708"/>
        <w:rPr>
          <w:rFonts w:ascii="Times New Roman"/>
          <w:sz w:val="28"/>
          <w:szCs w:val="28"/>
        </w:rPr>
      </w:pPr>
      <w:r w:rsidRPr="004A5FD4">
        <w:rPr>
          <w:rFonts w:ascii="Times New Roman"/>
          <w:sz w:val="28"/>
          <w:szCs w:val="28"/>
        </w:rPr>
        <w:t xml:space="preserve">Технические характеристики теплового проекта системы теплового обеспечения должны соответствовать требованиям, приведённым в </w:t>
      </w:r>
      <w:r>
        <w:rPr>
          <w:rFonts w:ascii="Times New Roman"/>
          <w:sz w:val="28"/>
          <w:szCs w:val="28"/>
        </w:rPr>
        <w:t>т</w:t>
      </w:r>
      <w:r w:rsidRPr="004A5FD4">
        <w:rPr>
          <w:rFonts w:ascii="Times New Roman"/>
          <w:sz w:val="28"/>
          <w:szCs w:val="28"/>
        </w:rPr>
        <w:t>аблице 1</w:t>
      </w:r>
      <w:r w:rsidRPr="0014070D">
        <w:rPr>
          <w:rFonts w:ascii="Times New Roman"/>
          <w:sz w:val="28"/>
          <w:szCs w:val="28"/>
        </w:rPr>
        <w:t>.</w:t>
      </w:r>
    </w:p>
    <w:p w14:paraId="6332B334" w14:textId="77777777" w:rsidR="00764DF8" w:rsidRDefault="00764DF8" w:rsidP="00764DF8">
      <w:pPr>
        <w:ind w:firstLine="0"/>
        <w:jc w:val="center"/>
        <w:rPr>
          <w:sz w:val="28"/>
          <w:szCs w:val="28"/>
        </w:rPr>
      </w:pPr>
    </w:p>
    <w:p w14:paraId="6168C5EC" w14:textId="6C9AD68E" w:rsidR="00764DF8" w:rsidRPr="00490535" w:rsidRDefault="00764DF8" w:rsidP="00490535">
      <w:pPr>
        <w:ind w:firstLine="708"/>
        <w:rPr>
          <w:sz w:val="28"/>
          <w:szCs w:val="28"/>
        </w:rPr>
      </w:pPr>
      <w:r w:rsidRPr="009834C0">
        <w:rPr>
          <w:sz w:val="28"/>
          <w:szCs w:val="28"/>
        </w:rPr>
        <w:t>Таблица 1 - Технические показатели теплового проекта в системе теплового обеспечения</w:t>
      </w:r>
    </w:p>
    <w:p w14:paraId="78500C7E" w14:textId="77777777" w:rsidR="00490535" w:rsidRDefault="00490535" w:rsidP="00521C56">
      <w:pPr>
        <w:pStyle w:val="afff2"/>
        <w:rPr>
          <w:rFonts w:asciiTheme="minorHAnsi" w:hAnsiTheme="minorHAnsi"/>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62"/>
        <w:gridCol w:w="3828"/>
        <w:gridCol w:w="1417"/>
        <w:gridCol w:w="3827"/>
      </w:tblGrid>
      <w:tr w:rsidR="00490535" w:rsidRPr="004A5FD4" w14:paraId="4E8020B1" w14:textId="77777777" w:rsidTr="00A83131">
        <w:trPr>
          <w:trHeight w:val="769"/>
          <w:jc w:val="center"/>
        </w:trPr>
        <w:tc>
          <w:tcPr>
            <w:tcW w:w="562" w:type="dxa"/>
            <w:vAlign w:val="center"/>
          </w:tcPr>
          <w:p w14:paraId="15AF0407" w14:textId="77777777" w:rsidR="00490535" w:rsidRPr="00490535" w:rsidRDefault="00490535" w:rsidP="00312DB2">
            <w:pPr>
              <w:widowControl/>
              <w:snapToGrid w:val="0"/>
              <w:ind w:firstLine="0"/>
              <w:textAlignment w:val="center"/>
              <w:rPr>
                <w:color w:val="000000"/>
                <w:sz w:val="24"/>
                <w:szCs w:val="24"/>
              </w:rPr>
            </w:pPr>
            <w:r w:rsidRPr="00490535">
              <w:rPr>
                <w:color w:val="000000"/>
                <w:sz w:val="24"/>
                <w:szCs w:val="24"/>
              </w:rPr>
              <w:t>№ п/п</w:t>
            </w:r>
          </w:p>
        </w:tc>
        <w:tc>
          <w:tcPr>
            <w:tcW w:w="3828" w:type="dxa"/>
            <w:vAlign w:val="center"/>
          </w:tcPr>
          <w:p w14:paraId="763A3763" w14:textId="77777777" w:rsidR="00490535" w:rsidRPr="00490535" w:rsidRDefault="00490535" w:rsidP="00312DB2">
            <w:pPr>
              <w:widowControl/>
              <w:snapToGrid w:val="0"/>
              <w:ind w:left="93" w:right="91" w:firstLine="0"/>
              <w:textAlignment w:val="center"/>
              <w:rPr>
                <w:color w:val="000000"/>
                <w:sz w:val="24"/>
                <w:szCs w:val="24"/>
              </w:rPr>
            </w:pPr>
            <w:r w:rsidRPr="00490535">
              <w:rPr>
                <w:color w:val="000000"/>
                <w:sz w:val="24"/>
                <w:szCs w:val="24"/>
              </w:rPr>
              <w:t>Наименование параметра</w:t>
            </w:r>
          </w:p>
        </w:tc>
        <w:tc>
          <w:tcPr>
            <w:tcW w:w="1417" w:type="dxa"/>
            <w:vAlign w:val="center"/>
          </w:tcPr>
          <w:p w14:paraId="326BCFAB" w14:textId="77777777" w:rsidR="00490535" w:rsidRPr="00490535" w:rsidRDefault="00490535" w:rsidP="00312DB2">
            <w:pPr>
              <w:widowControl/>
              <w:snapToGrid w:val="0"/>
              <w:ind w:left="15" w:right="94" w:firstLine="0"/>
              <w:jc w:val="center"/>
              <w:textAlignment w:val="center"/>
              <w:rPr>
                <w:color w:val="000000"/>
                <w:sz w:val="24"/>
                <w:szCs w:val="24"/>
              </w:rPr>
            </w:pPr>
            <w:r w:rsidRPr="00490535">
              <w:rPr>
                <w:color w:val="000000"/>
                <w:sz w:val="24"/>
                <w:szCs w:val="24"/>
              </w:rPr>
              <w:t>Единица измерения</w:t>
            </w:r>
          </w:p>
        </w:tc>
        <w:tc>
          <w:tcPr>
            <w:tcW w:w="3827" w:type="dxa"/>
            <w:vAlign w:val="center"/>
          </w:tcPr>
          <w:p w14:paraId="6D0AB2F4" w14:textId="77777777" w:rsidR="00490535" w:rsidRPr="00490535" w:rsidRDefault="00490535" w:rsidP="00312DB2">
            <w:pPr>
              <w:widowControl/>
              <w:snapToGrid w:val="0"/>
              <w:ind w:left="165" w:right="94" w:firstLine="0"/>
              <w:textAlignment w:val="center"/>
              <w:rPr>
                <w:color w:val="000000"/>
                <w:sz w:val="24"/>
                <w:szCs w:val="24"/>
              </w:rPr>
            </w:pPr>
            <w:r w:rsidRPr="00490535">
              <w:rPr>
                <w:color w:val="000000"/>
                <w:sz w:val="24"/>
                <w:szCs w:val="24"/>
              </w:rPr>
              <w:t>Технический показатель</w:t>
            </w:r>
          </w:p>
        </w:tc>
      </w:tr>
      <w:tr w:rsidR="00490535" w:rsidRPr="004A5FD4" w14:paraId="65F4673B" w14:textId="77777777" w:rsidTr="00A83131">
        <w:trPr>
          <w:trHeight w:val="605"/>
          <w:jc w:val="center"/>
        </w:trPr>
        <w:tc>
          <w:tcPr>
            <w:tcW w:w="562" w:type="dxa"/>
            <w:tcBorders>
              <w:top w:val="double" w:sz="4" w:space="0" w:color="auto"/>
            </w:tcBorders>
            <w:vAlign w:val="center"/>
          </w:tcPr>
          <w:p w14:paraId="24730F6D" w14:textId="77777777" w:rsidR="00490535" w:rsidRPr="00490535" w:rsidRDefault="00490535" w:rsidP="00312DB2">
            <w:pPr>
              <w:widowControl/>
              <w:snapToGrid w:val="0"/>
              <w:ind w:firstLine="0"/>
              <w:jc w:val="center"/>
              <w:textAlignment w:val="center"/>
              <w:rPr>
                <w:color w:val="000000"/>
                <w:sz w:val="24"/>
                <w:szCs w:val="24"/>
              </w:rPr>
            </w:pPr>
            <w:r w:rsidRPr="00490535">
              <w:rPr>
                <w:color w:val="000000"/>
                <w:sz w:val="24"/>
                <w:szCs w:val="24"/>
              </w:rPr>
              <w:t>1</w:t>
            </w:r>
          </w:p>
        </w:tc>
        <w:tc>
          <w:tcPr>
            <w:tcW w:w="3828" w:type="dxa"/>
            <w:tcBorders>
              <w:top w:val="double" w:sz="4" w:space="0" w:color="auto"/>
            </w:tcBorders>
            <w:vAlign w:val="center"/>
          </w:tcPr>
          <w:p w14:paraId="6D239C5D" w14:textId="77777777" w:rsidR="00490535" w:rsidRPr="00490535" w:rsidRDefault="00490535" w:rsidP="00312DB2">
            <w:pPr>
              <w:widowControl/>
              <w:snapToGrid w:val="0"/>
              <w:ind w:left="93" w:right="91" w:firstLine="0"/>
              <w:jc w:val="left"/>
              <w:textAlignment w:val="center"/>
              <w:rPr>
                <w:color w:val="000000"/>
                <w:sz w:val="24"/>
                <w:szCs w:val="24"/>
              </w:rPr>
            </w:pPr>
            <w:r w:rsidRPr="00490535">
              <w:rPr>
                <w:color w:val="000000"/>
                <w:sz w:val="24"/>
                <w:szCs w:val="24"/>
              </w:rPr>
              <w:t>Допустимая максимальная рабочая температура при охлаждении батареи</w:t>
            </w:r>
          </w:p>
        </w:tc>
        <w:tc>
          <w:tcPr>
            <w:tcW w:w="1417" w:type="dxa"/>
            <w:tcBorders>
              <w:top w:val="double" w:sz="4" w:space="0" w:color="auto"/>
            </w:tcBorders>
            <w:vAlign w:val="center"/>
          </w:tcPr>
          <w:p w14:paraId="0A329ED7" w14:textId="77777777" w:rsidR="00490535" w:rsidRPr="00490535" w:rsidRDefault="00490535" w:rsidP="00312DB2">
            <w:pPr>
              <w:widowControl/>
              <w:snapToGrid w:val="0"/>
              <w:ind w:left="15" w:right="94" w:firstLine="0"/>
              <w:jc w:val="center"/>
              <w:textAlignment w:val="center"/>
              <w:rPr>
                <w:color w:val="000000"/>
                <w:sz w:val="24"/>
                <w:szCs w:val="24"/>
              </w:rPr>
            </w:pPr>
            <w:r w:rsidRPr="00490535">
              <w:rPr>
                <w:color w:val="000000"/>
                <w:sz w:val="24"/>
                <w:szCs w:val="24"/>
              </w:rPr>
              <w:t>℃</w:t>
            </w:r>
          </w:p>
        </w:tc>
        <w:tc>
          <w:tcPr>
            <w:tcW w:w="3827" w:type="dxa"/>
            <w:tcBorders>
              <w:top w:val="double" w:sz="4" w:space="0" w:color="auto"/>
            </w:tcBorders>
            <w:vAlign w:val="center"/>
          </w:tcPr>
          <w:p w14:paraId="530445BE" w14:textId="77777777" w:rsidR="00490535" w:rsidRPr="00490535" w:rsidRDefault="00490535" w:rsidP="00312DB2">
            <w:pPr>
              <w:snapToGrid w:val="0"/>
              <w:ind w:left="165" w:right="94" w:firstLine="0"/>
              <w:jc w:val="center"/>
              <w:rPr>
                <w:color w:val="000000"/>
                <w:sz w:val="24"/>
                <w:szCs w:val="24"/>
              </w:rPr>
            </w:pPr>
            <w:r w:rsidRPr="00490535">
              <w:rPr>
                <w:color w:val="000000"/>
                <w:sz w:val="24"/>
                <w:szCs w:val="24"/>
              </w:rPr>
              <w:t>По согласованию между поставщиком и заказчиком</w:t>
            </w:r>
          </w:p>
        </w:tc>
      </w:tr>
      <w:tr w:rsidR="00490535" w:rsidRPr="004A5FD4" w14:paraId="4DAF4B2D" w14:textId="77777777" w:rsidTr="00A83131">
        <w:trPr>
          <w:trHeight w:val="522"/>
          <w:jc w:val="center"/>
        </w:trPr>
        <w:tc>
          <w:tcPr>
            <w:tcW w:w="562" w:type="dxa"/>
            <w:vAlign w:val="center"/>
          </w:tcPr>
          <w:p w14:paraId="6C294123" w14:textId="77777777" w:rsidR="00490535" w:rsidRPr="00490535" w:rsidRDefault="00490535" w:rsidP="00312DB2">
            <w:pPr>
              <w:widowControl/>
              <w:snapToGrid w:val="0"/>
              <w:ind w:firstLine="0"/>
              <w:jc w:val="center"/>
              <w:textAlignment w:val="center"/>
              <w:rPr>
                <w:color w:val="000000"/>
                <w:sz w:val="24"/>
                <w:szCs w:val="24"/>
              </w:rPr>
            </w:pPr>
            <w:r w:rsidRPr="00490535">
              <w:rPr>
                <w:color w:val="000000"/>
                <w:sz w:val="24"/>
                <w:szCs w:val="24"/>
              </w:rPr>
              <w:t>2</w:t>
            </w:r>
          </w:p>
        </w:tc>
        <w:tc>
          <w:tcPr>
            <w:tcW w:w="3828" w:type="dxa"/>
            <w:vAlign w:val="center"/>
          </w:tcPr>
          <w:p w14:paraId="05B4BB7A" w14:textId="77777777" w:rsidR="00490535" w:rsidRPr="00490535" w:rsidRDefault="00490535" w:rsidP="00312DB2">
            <w:pPr>
              <w:widowControl/>
              <w:snapToGrid w:val="0"/>
              <w:ind w:left="93" w:right="91" w:firstLine="0"/>
              <w:jc w:val="left"/>
              <w:textAlignment w:val="center"/>
              <w:rPr>
                <w:color w:val="000000"/>
                <w:sz w:val="24"/>
                <w:szCs w:val="24"/>
              </w:rPr>
            </w:pPr>
            <w:r w:rsidRPr="00490535">
              <w:rPr>
                <w:color w:val="000000"/>
                <w:sz w:val="24"/>
                <w:szCs w:val="24"/>
              </w:rPr>
              <w:t>Допустимая максимальная рабочая температура при нагреве батареи</w:t>
            </w:r>
          </w:p>
        </w:tc>
        <w:tc>
          <w:tcPr>
            <w:tcW w:w="1417" w:type="dxa"/>
            <w:vAlign w:val="center"/>
          </w:tcPr>
          <w:p w14:paraId="0188F032" w14:textId="77777777" w:rsidR="00490535" w:rsidRPr="00490535" w:rsidRDefault="00490535" w:rsidP="00312DB2">
            <w:pPr>
              <w:widowControl/>
              <w:snapToGrid w:val="0"/>
              <w:ind w:left="15" w:right="94" w:firstLine="0"/>
              <w:jc w:val="center"/>
              <w:textAlignment w:val="center"/>
              <w:rPr>
                <w:color w:val="000000"/>
                <w:sz w:val="24"/>
                <w:szCs w:val="24"/>
              </w:rPr>
            </w:pPr>
            <w:r w:rsidRPr="00490535">
              <w:rPr>
                <w:color w:val="000000"/>
                <w:sz w:val="24"/>
                <w:szCs w:val="24"/>
              </w:rPr>
              <w:t>℃</w:t>
            </w:r>
          </w:p>
        </w:tc>
        <w:tc>
          <w:tcPr>
            <w:tcW w:w="3827" w:type="dxa"/>
            <w:vAlign w:val="center"/>
          </w:tcPr>
          <w:p w14:paraId="7D735C77" w14:textId="77777777" w:rsidR="00490535" w:rsidRPr="00490535" w:rsidRDefault="00490535" w:rsidP="00312DB2">
            <w:pPr>
              <w:snapToGrid w:val="0"/>
              <w:ind w:left="165" w:right="94" w:firstLine="0"/>
              <w:jc w:val="center"/>
              <w:rPr>
                <w:color w:val="000000"/>
                <w:sz w:val="24"/>
                <w:szCs w:val="24"/>
              </w:rPr>
            </w:pPr>
            <w:r w:rsidRPr="00490535">
              <w:rPr>
                <w:color w:val="000000"/>
                <w:sz w:val="24"/>
                <w:szCs w:val="24"/>
              </w:rPr>
              <w:t>По согласованию между поставщиком и заказчиком</w:t>
            </w:r>
          </w:p>
        </w:tc>
      </w:tr>
      <w:tr w:rsidR="00490535" w:rsidRPr="004A5FD4" w14:paraId="7039B2A9" w14:textId="77777777" w:rsidTr="00A83131">
        <w:trPr>
          <w:trHeight w:val="927"/>
          <w:jc w:val="center"/>
        </w:trPr>
        <w:tc>
          <w:tcPr>
            <w:tcW w:w="562" w:type="dxa"/>
            <w:vAlign w:val="center"/>
          </w:tcPr>
          <w:p w14:paraId="58E3CBCC" w14:textId="77777777" w:rsidR="00490535" w:rsidRPr="00490535" w:rsidRDefault="00490535" w:rsidP="00312DB2">
            <w:pPr>
              <w:widowControl/>
              <w:snapToGrid w:val="0"/>
              <w:ind w:firstLine="0"/>
              <w:jc w:val="center"/>
              <w:textAlignment w:val="center"/>
              <w:rPr>
                <w:color w:val="000000"/>
                <w:sz w:val="24"/>
                <w:szCs w:val="24"/>
              </w:rPr>
            </w:pPr>
            <w:r w:rsidRPr="00490535">
              <w:rPr>
                <w:color w:val="000000"/>
                <w:sz w:val="24"/>
                <w:szCs w:val="24"/>
              </w:rPr>
              <w:t>3</w:t>
            </w:r>
          </w:p>
        </w:tc>
        <w:tc>
          <w:tcPr>
            <w:tcW w:w="3828" w:type="dxa"/>
            <w:vAlign w:val="center"/>
          </w:tcPr>
          <w:p w14:paraId="360E31C5" w14:textId="77777777" w:rsidR="00490535" w:rsidRPr="00490535" w:rsidRDefault="00490535" w:rsidP="00312DB2">
            <w:pPr>
              <w:widowControl/>
              <w:snapToGrid w:val="0"/>
              <w:ind w:left="93" w:right="91" w:firstLine="0"/>
              <w:jc w:val="left"/>
              <w:textAlignment w:val="center"/>
              <w:rPr>
                <w:color w:val="000000"/>
                <w:sz w:val="24"/>
                <w:szCs w:val="24"/>
              </w:rPr>
            </w:pPr>
            <w:r w:rsidRPr="00490535">
              <w:rPr>
                <w:color w:val="000000"/>
                <w:sz w:val="24"/>
                <w:szCs w:val="24"/>
              </w:rPr>
              <w:t>Разница температур между моноблочными элементами</w:t>
            </w:r>
          </w:p>
        </w:tc>
        <w:tc>
          <w:tcPr>
            <w:tcW w:w="1417" w:type="dxa"/>
            <w:vAlign w:val="center"/>
          </w:tcPr>
          <w:p w14:paraId="5998122E" w14:textId="77777777" w:rsidR="00490535" w:rsidRPr="00490535" w:rsidRDefault="00490535" w:rsidP="00312DB2">
            <w:pPr>
              <w:widowControl/>
              <w:snapToGrid w:val="0"/>
              <w:ind w:left="15" w:right="94" w:firstLine="0"/>
              <w:jc w:val="center"/>
              <w:textAlignment w:val="center"/>
              <w:rPr>
                <w:color w:val="000000"/>
                <w:sz w:val="24"/>
                <w:szCs w:val="24"/>
              </w:rPr>
            </w:pPr>
            <w:r w:rsidRPr="00490535">
              <w:rPr>
                <w:color w:val="000000"/>
                <w:sz w:val="24"/>
                <w:szCs w:val="24"/>
              </w:rPr>
              <w:t>К</w:t>
            </w:r>
          </w:p>
        </w:tc>
        <w:tc>
          <w:tcPr>
            <w:tcW w:w="3827" w:type="dxa"/>
            <w:vAlign w:val="center"/>
          </w:tcPr>
          <w:p w14:paraId="39FE50B8" w14:textId="77777777" w:rsidR="00490535" w:rsidRPr="00490535" w:rsidRDefault="00490535" w:rsidP="00312DB2">
            <w:pPr>
              <w:snapToGrid w:val="0"/>
              <w:ind w:left="165" w:right="94" w:firstLine="0"/>
              <w:jc w:val="center"/>
              <w:rPr>
                <w:color w:val="000000"/>
                <w:sz w:val="24"/>
                <w:szCs w:val="24"/>
              </w:rPr>
            </w:pPr>
            <w:r w:rsidRPr="00490535">
              <w:rPr>
                <w:color w:val="000000"/>
                <w:sz w:val="24"/>
                <w:szCs w:val="24"/>
              </w:rPr>
              <w:t>≤8 (до достижения теплового баланса),</w:t>
            </w:r>
          </w:p>
          <w:p w14:paraId="6C6B6CCC" w14:textId="77777777" w:rsidR="00490535" w:rsidRPr="00490535" w:rsidRDefault="00490535" w:rsidP="00312DB2">
            <w:pPr>
              <w:snapToGrid w:val="0"/>
              <w:ind w:left="165" w:right="94" w:firstLine="0"/>
              <w:jc w:val="center"/>
              <w:rPr>
                <w:color w:val="000000"/>
                <w:sz w:val="24"/>
                <w:szCs w:val="24"/>
              </w:rPr>
            </w:pPr>
            <w:r w:rsidRPr="00490535">
              <w:rPr>
                <w:color w:val="000000"/>
                <w:sz w:val="24"/>
                <w:szCs w:val="24"/>
              </w:rPr>
              <w:t>≤5 (после достижения теплового баланса)</w:t>
            </w:r>
          </w:p>
        </w:tc>
      </w:tr>
      <w:tr w:rsidR="00490535" w:rsidRPr="004A5FD4" w14:paraId="6430AD6C" w14:textId="77777777" w:rsidTr="00A83131">
        <w:trPr>
          <w:trHeight w:val="682"/>
          <w:jc w:val="center"/>
        </w:trPr>
        <w:tc>
          <w:tcPr>
            <w:tcW w:w="562" w:type="dxa"/>
            <w:tcBorders>
              <w:bottom w:val="single" w:sz="4" w:space="0" w:color="auto"/>
            </w:tcBorders>
            <w:vAlign w:val="center"/>
          </w:tcPr>
          <w:p w14:paraId="7087F49A" w14:textId="77777777" w:rsidR="00490535" w:rsidRPr="00490535" w:rsidRDefault="00490535" w:rsidP="00312DB2">
            <w:pPr>
              <w:widowControl/>
              <w:snapToGrid w:val="0"/>
              <w:ind w:firstLine="0"/>
              <w:jc w:val="center"/>
              <w:textAlignment w:val="center"/>
              <w:rPr>
                <w:color w:val="000000"/>
                <w:sz w:val="24"/>
                <w:szCs w:val="24"/>
              </w:rPr>
            </w:pPr>
            <w:r w:rsidRPr="00490535">
              <w:rPr>
                <w:color w:val="000000"/>
                <w:sz w:val="24"/>
                <w:szCs w:val="24"/>
              </w:rPr>
              <w:t>4</w:t>
            </w:r>
          </w:p>
        </w:tc>
        <w:tc>
          <w:tcPr>
            <w:tcW w:w="3828" w:type="dxa"/>
            <w:tcBorders>
              <w:bottom w:val="single" w:sz="4" w:space="0" w:color="auto"/>
            </w:tcBorders>
            <w:vAlign w:val="center"/>
          </w:tcPr>
          <w:p w14:paraId="2ABFB7D9" w14:textId="77777777" w:rsidR="00490535" w:rsidRPr="00490535" w:rsidRDefault="00490535" w:rsidP="00312DB2">
            <w:pPr>
              <w:widowControl/>
              <w:snapToGrid w:val="0"/>
              <w:ind w:left="93" w:right="91" w:firstLine="0"/>
              <w:jc w:val="left"/>
              <w:textAlignment w:val="center"/>
              <w:rPr>
                <w:color w:val="000000"/>
                <w:sz w:val="24"/>
                <w:szCs w:val="24"/>
              </w:rPr>
            </w:pPr>
            <w:r w:rsidRPr="00490535">
              <w:rPr>
                <w:color w:val="000000"/>
                <w:sz w:val="24"/>
                <w:szCs w:val="24"/>
              </w:rPr>
              <w:t>Скорость нагрева</w:t>
            </w:r>
          </w:p>
        </w:tc>
        <w:tc>
          <w:tcPr>
            <w:tcW w:w="1417" w:type="dxa"/>
            <w:tcBorders>
              <w:bottom w:val="single" w:sz="4" w:space="0" w:color="auto"/>
            </w:tcBorders>
            <w:vAlign w:val="center"/>
          </w:tcPr>
          <w:p w14:paraId="17FCDC12" w14:textId="77777777" w:rsidR="00490535" w:rsidRPr="00490535" w:rsidRDefault="00490535" w:rsidP="00312DB2">
            <w:pPr>
              <w:widowControl/>
              <w:snapToGrid w:val="0"/>
              <w:ind w:left="15" w:right="94" w:firstLine="0"/>
              <w:jc w:val="center"/>
              <w:textAlignment w:val="center"/>
              <w:rPr>
                <w:color w:val="000000"/>
                <w:sz w:val="24"/>
                <w:szCs w:val="24"/>
              </w:rPr>
            </w:pPr>
            <w:r w:rsidRPr="00490535">
              <w:rPr>
                <w:color w:val="000000"/>
                <w:sz w:val="24"/>
                <w:szCs w:val="24"/>
              </w:rPr>
              <w:t>°C/мин</w:t>
            </w:r>
          </w:p>
        </w:tc>
        <w:tc>
          <w:tcPr>
            <w:tcW w:w="3827" w:type="dxa"/>
            <w:tcBorders>
              <w:bottom w:val="single" w:sz="4" w:space="0" w:color="auto"/>
            </w:tcBorders>
            <w:vAlign w:val="center"/>
          </w:tcPr>
          <w:p w14:paraId="5A936904" w14:textId="77777777" w:rsidR="00490535" w:rsidRPr="00490535" w:rsidRDefault="00490535" w:rsidP="00312DB2">
            <w:pPr>
              <w:snapToGrid w:val="0"/>
              <w:ind w:left="165" w:right="94" w:firstLine="0"/>
              <w:jc w:val="center"/>
              <w:rPr>
                <w:color w:val="000000"/>
                <w:sz w:val="24"/>
                <w:szCs w:val="24"/>
              </w:rPr>
            </w:pPr>
            <w:r w:rsidRPr="00490535">
              <w:rPr>
                <w:color w:val="000000"/>
                <w:sz w:val="24"/>
                <w:szCs w:val="24"/>
              </w:rPr>
              <w:t>По согласованию между поставщиком и заказчиком</w:t>
            </w:r>
          </w:p>
        </w:tc>
      </w:tr>
      <w:tr w:rsidR="00490535" w:rsidRPr="004A5FD4" w14:paraId="2952FA9C" w14:textId="77777777" w:rsidTr="00A83131">
        <w:trPr>
          <w:trHeight w:val="682"/>
          <w:jc w:val="center"/>
        </w:trPr>
        <w:tc>
          <w:tcPr>
            <w:tcW w:w="9634" w:type="dxa"/>
            <w:gridSpan w:val="4"/>
            <w:tcBorders>
              <w:bottom w:val="single" w:sz="4" w:space="0" w:color="FFFFFF" w:themeColor="background1"/>
            </w:tcBorders>
            <w:vAlign w:val="center"/>
          </w:tcPr>
          <w:p w14:paraId="0FB11802" w14:textId="77777777" w:rsidR="00490535" w:rsidRPr="00490535" w:rsidRDefault="00490535" w:rsidP="00490535">
            <w:pPr>
              <w:snapToGrid w:val="0"/>
              <w:ind w:right="176" w:firstLineChars="249" w:firstLine="548"/>
              <w:rPr>
                <w:color w:val="000000"/>
                <w:sz w:val="22"/>
                <w:szCs w:val="22"/>
              </w:rPr>
            </w:pPr>
            <w:r w:rsidRPr="00490535">
              <w:rPr>
                <w:color w:val="000000"/>
                <w:sz w:val="22"/>
                <w:szCs w:val="22"/>
              </w:rPr>
              <w:t>Примечания</w:t>
            </w:r>
          </w:p>
          <w:p w14:paraId="17F2D085" w14:textId="77777777" w:rsidR="00490535" w:rsidRPr="00490535" w:rsidRDefault="00490535" w:rsidP="00490535">
            <w:pPr>
              <w:snapToGrid w:val="0"/>
              <w:ind w:right="176" w:firstLine="549"/>
              <w:rPr>
                <w:color w:val="000000"/>
                <w:sz w:val="22"/>
                <w:szCs w:val="22"/>
              </w:rPr>
            </w:pPr>
            <w:r w:rsidRPr="00490535">
              <w:rPr>
                <w:color w:val="000000"/>
                <w:sz w:val="22"/>
                <w:szCs w:val="22"/>
              </w:rPr>
              <w:t>1 Требования к внешнему интерфейсу системы теплового обеспечения и системы силовых батарей одного типа должны совпадать.</w:t>
            </w:r>
          </w:p>
          <w:p w14:paraId="15278CD8" w14:textId="0CEFA1B2" w:rsidR="00490535" w:rsidRPr="00490535" w:rsidRDefault="00490535" w:rsidP="00490535">
            <w:pPr>
              <w:snapToGrid w:val="0"/>
              <w:ind w:right="176" w:firstLine="549"/>
              <w:rPr>
                <w:color w:val="000000"/>
                <w:sz w:val="24"/>
                <w:szCs w:val="24"/>
              </w:rPr>
            </w:pPr>
            <w:r w:rsidRPr="00490535">
              <w:rPr>
                <w:color w:val="000000"/>
                <w:sz w:val="22"/>
                <w:szCs w:val="22"/>
              </w:rPr>
              <w:t>2 Максимальная (или минимальная) рабочая температура, предусмотренная</w:t>
            </w:r>
            <w:r w:rsidRPr="00490535">
              <w:rPr>
                <w:color w:val="000000"/>
                <w:sz w:val="24"/>
                <w:szCs w:val="24"/>
              </w:rPr>
              <w:t xml:space="preserve"> </w:t>
            </w:r>
            <w:r>
              <w:rPr>
                <w:color w:val="000000"/>
                <w:sz w:val="24"/>
                <w:szCs w:val="24"/>
              </w:rPr>
              <w:t>проектом</w:t>
            </w:r>
          </w:p>
        </w:tc>
      </w:tr>
    </w:tbl>
    <w:p w14:paraId="2D028DA7" w14:textId="77777777" w:rsidR="00490535" w:rsidRDefault="00490535" w:rsidP="00490535">
      <w:pPr>
        <w:pStyle w:val="afff2"/>
        <w:ind w:firstLineChars="0" w:firstLine="0"/>
        <w:rPr>
          <w:rFonts w:asciiTheme="minorHAnsi" w:hAnsiTheme="minorHAnsi"/>
        </w:rPr>
      </w:pPr>
    </w:p>
    <w:p w14:paraId="46E2555C" w14:textId="77777777" w:rsidR="00490535" w:rsidRDefault="00490535" w:rsidP="00490535">
      <w:pPr>
        <w:pStyle w:val="afff5"/>
        <w:spacing w:beforeLines="0" w:before="0" w:afterLines="0" w:after="0"/>
        <w:jc w:val="center"/>
        <w:rPr>
          <w:rFonts w:ascii="Times New Roman"/>
          <w:i/>
          <w:iCs/>
          <w:sz w:val="28"/>
          <w:szCs w:val="28"/>
          <w:lang w:val="kk-KZ"/>
        </w:rPr>
      </w:pPr>
      <w:r w:rsidRPr="00521C56">
        <w:rPr>
          <w:rFonts w:ascii="Times New Roman"/>
          <w:i/>
          <w:iCs/>
          <w:sz w:val="28"/>
          <w:szCs w:val="28"/>
          <w:lang w:val="kk-KZ"/>
        </w:rPr>
        <w:lastRenderedPageBreak/>
        <w:t>Окончание Таблицы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62"/>
        <w:gridCol w:w="4111"/>
        <w:gridCol w:w="1276"/>
        <w:gridCol w:w="3435"/>
      </w:tblGrid>
      <w:tr w:rsidR="00490535" w:rsidRPr="004A5FD4" w14:paraId="5000FE86" w14:textId="77777777" w:rsidTr="00312DB2">
        <w:trPr>
          <w:trHeight w:val="769"/>
          <w:jc w:val="center"/>
        </w:trPr>
        <w:tc>
          <w:tcPr>
            <w:tcW w:w="562" w:type="dxa"/>
            <w:vAlign w:val="center"/>
          </w:tcPr>
          <w:p w14:paraId="73F19591" w14:textId="77777777" w:rsidR="00490535" w:rsidRPr="004A5FD4" w:rsidRDefault="00490535" w:rsidP="00312DB2">
            <w:pPr>
              <w:widowControl/>
              <w:snapToGrid w:val="0"/>
              <w:ind w:firstLine="0"/>
              <w:textAlignment w:val="center"/>
              <w:rPr>
                <w:color w:val="000000"/>
                <w:sz w:val="24"/>
                <w:szCs w:val="24"/>
              </w:rPr>
            </w:pPr>
            <w:r>
              <w:rPr>
                <w:color w:val="000000"/>
                <w:sz w:val="24"/>
                <w:szCs w:val="24"/>
              </w:rPr>
              <w:t xml:space="preserve">№ </w:t>
            </w:r>
            <w:r w:rsidRPr="004A5FD4">
              <w:rPr>
                <w:color w:val="000000"/>
                <w:sz w:val="24"/>
                <w:szCs w:val="24"/>
              </w:rPr>
              <w:t>п/п</w:t>
            </w:r>
          </w:p>
        </w:tc>
        <w:tc>
          <w:tcPr>
            <w:tcW w:w="4111" w:type="dxa"/>
            <w:vAlign w:val="center"/>
          </w:tcPr>
          <w:p w14:paraId="1603D224" w14:textId="77777777" w:rsidR="00490535" w:rsidRPr="004A5FD4" w:rsidRDefault="00490535" w:rsidP="00312DB2">
            <w:pPr>
              <w:widowControl/>
              <w:snapToGrid w:val="0"/>
              <w:ind w:left="93" w:right="91" w:firstLine="0"/>
              <w:textAlignment w:val="center"/>
              <w:rPr>
                <w:color w:val="000000"/>
                <w:sz w:val="24"/>
                <w:szCs w:val="24"/>
              </w:rPr>
            </w:pPr>
            <w:r w:rsidRPr="004A5FD4">
              <w:rPr>
                <w:color w:val="000000"/>
                <w:sz w:val="24"/>
                <w:szCs w:val="24"/>
              </w:rPr>
              <w:t>Наименование параметра</w:t>
            </w:r>
          </w:p>
        </w:tc>
        <w:tc>
          <w:tcPr>
            <w:tcW w:w="1276" w:type="dxa"/>
            <w:vAlign w:val="center"/>
          </w:tcPr>
          <w:p w14:paraId="2BA1694D" w14:textId="77777777" w:rsidR="00490535" w:rsidRPr="004A5FD4" w:rsidRDefault="00490535" w:rsidP="00312DB2">
            <w:pPr>
              <w:widowControl/>
              <w:snapToGrid w:val="0"/>
              <w:ind w:left="15" w:right="94" w:firstLine="0"/>
              <w:jc w:val="center"/>
              <w:textAlignment w:val="center"/>
              <w:rPr>
                <w:color w:val="000000"/>
                <w:sz w:val="24"/>
                <w:szCs w:val="24"/>
              </w:rPr>
            </w:pPr>
            <w:r w:rsidRPr="004A5FD4">
              <w:rPr>
                <w:color w:val="000000"/>
                <w:sz w:val="24"/>
                <w:szCs w:val="24"/>
              </w:rPr>
              <w:t>Единица измерения</w:t>
            </w:r>
          </w:p>
        </w:tc>
        <w:tc>
          <w:tcPr>
            <w:tcW w:w="3435" w:type="dxa"/>
            <w:vAlign w:val="center"/>
          </w:tcPr>
          <w:p w14:paraId="6A51679E" w14:textId="77777777" w:rsidR="00490535" w:rsidRPr="004A5FD4" w:rsidRDefault="00490535" w:rsidP="00312DB2">
            <w:pPr>
              <w:widowControl/>
              <w:snapToGrid w:val="0"/>
              <w:ind w:left="165" w:right="94" w:firstLine="0"/>
              <w:textAlignment w:val="center"/>
              <w:rPr>
                <w:color w:val="000000"/>
                <w:sz w:val="24"/>
                <w:szCs w:val="24"/>
              </w:rPr>
            </w:pPr>
            <w:r w:rsidRPr="004A5FD4">
              <w:rPr>
                <w:color w:val="000000"/>
                <w:sz w:val="24"/>
                <w:szCs w:val="24"/>
              </w:rPr>
              <w:t>Технический показатель</w:t>
            </w:r>
          </w:p>
        </w:tc>
      </w:tr>
      <w:tr w:rsidR="00490535" w:rsidRPr="004A5FD4" w14:paraId="449C000C" w14:textId="77777777" w:rsidTr="00312DB2">
        <w:trPr>
          <w:trHeight w:val="769"/>
          <w:jc w:val="center"/>
        </w:trPr>
        <w:tc>
          <w:tcPr>
            <w:tcW w:w="9384" w:type="dxa"/>
            <w:gridSpan w:val="4"/>
            <w:tcBorders>
              <w:top w:val="double" w:sz="4" w:space="0" w:color="auto"/>
            </w:tcBorders>
          </w:tcPr>
          <w:p w14:paraId="51314A9F" w14:textId="0D5BBEBC" w:rsidR="00490535" w:rsidRPr="00490535" w:rsidRDefault="00490535" w:rsidP="00490535">
            <w:pPr>
              <w:snapToGrid w:val="0"/>
              <w:ind w:right="176" w:firstLine="0"/>
              <w:rPr>
                <w:color w:val="000000"/>
                <w:sz w:val="22"/>
                <w:szCs w:val="22"/>
              </w:rPr>
            </w:pPr>
            <w:r w:rsidRPr="00490535">
              <w:rPr>
                <w:color w:val="000000"/>
                <w:sz w:val="22"/>
                <w:szCs w:val="22"/>
              </w:rPr>
              <w:t>охлаждения (или нагрева) батареи, должна иметь достаточный запас по сравнению с температурными пределами, установленными изготовителем батареи. Размер запаса согласуется между поставщиком и заказчиком.</w:t>
            </w:r>
          </w:p>
          <w:p w14:paraId="6B089DD6" w14:textId="77777777" w:rsidR="00490535" w:rsidRPr="004A5FD4" w:rsidRDefault="00490535" w:rsidP="00312DB2">
            <w:pPr>
              <w:snapToGrid w:val="0"/>
              <w:ind w:right="94" w:firstLine="549"/>
              <w:rPr>
                <w:color w:val="000000"/>
                <w:sz w:val="24"/>
                <w:szCs w:val="24"/>
              </w:rPr>
            </w:pPr>
            <w:r w:rsidRPr="00490535">
              <w:rPr>
                <w:color w:val="000000"/>
                <w:sz w:val="22"/>
                <w:szCs w:val="22"/>
              </w:rPr>
              <w:t>3 Запас охлаждающей способности системы теплового обеспечения должен составлять не менее 15%.</w:t>
            </w:r>
          </w:p>
        </w:tc>
      </w:tr>
    </w:tbl>
    <w:p w14:paraId="296E7958" w14:textId="77777777" w:rsidR="00490535" w:rsidRPr="00490535" w:rsidRDefault="00490535" w:rsidP="00490535">
      <w:pPr>
        <w:pStyle w:val="afff2"/>
        <w:ind w:firstLineChars="0" w:firstLine="0"/>
        <w:rPr>
          <w:rFonts w:ascii="Times New Roman"/>
          <w:sz w:val="28"/>
          <w:szCs w:val="28"/>
        </w:rPr>
      </w:pPr>
    </w:p>
    <w:p w14:paraId="34C4213C" w14:textId="08FD8BF6" w:rsidR="00764DF8" w:rsidRPr="00A13B2A" w:rsidRDefault="00764DF8" w:rsidP="00764DF8">
      <w:pPr>
        <w:pStyle w:val="afff5"/>
        <w:spacing w:beforeLines="0" w:before="0" w:afterLines="0" w:after="0"/>
        <w:ind w:firstLine="709"/>
        <w:jc w:val="left"/>
        <w:rPr>
          <w:rFonts w:ascii="Times New Roman"/>
          <w:b/>
          <w:bCs/>
          <w:sz w:val="28"/>
          <w:szCs w:val="28"/>
        </w:rPr>
      </w:pPr>
      <w:r w:rsidRPr="00A13B2A">
        <w:rPr>
          <w:rFonts w:ascii="Times New Roman"/>
          <w:b/>
          <w:bCs/>
          <w:sz w:val="28"/>
          <w:szCs w:val="28"/>
        </w:rPr>
        <w:t>7</w:t>
      </w:r>
      <w:r>
        <w:rPr>
          <w:rFonts w:ascii="Times New Roman"/>
          <w:b/>
          <w:bCs/>
          <w:sz w:val="28"/>
          <w:szCs w:val="28"/>
        </w:rPr>
        <w:t xml:space="preserve"> </w:t>
      </w:r>
      <w:r w:rsidRPr="00A13B2A">
        <w:rPr>
          <w:rFonts w:ascii="Times New Roman"/>
          <w:b/>
          <w:bCs/>
          <w:sz w:val="28"/>
          <w:szCs w:val="28"/>
        </w:rPr>
        <w:t>Методы испытания</w:t>
      </w:r>
    </w:p>
    <w:p w14:paraId="633BC13A" w14:textId="77777777" w:rsidR="00764DF8" w:rsidRDefault="00764DF8" w:rsidP="00764DF8">
      <w:pPr>
        <w:pStyle w:val="afff5"/>
        <w:spacing w:beforeLines="0" w:before="0" w:afterLines="0" w:after="0"/>
        <w:ind w:firstLine="709"/>
        <w:rPr>
          <w:rFonts w:ascii="Times New Roman"/>
          <w:sz w:val="28"/>
          <w:szCs w:val="28"/>
        </w:rPr>
      </w:pPr>
      <w:bookmarkStart w:id="45" w:name="_Toc162539711"/>
    </w:p>
    <w:p w14:paraId="0670C463" w14:textId="77777777" w:rsidR="00764DF8" w:rsidRDefault="00764DF8" w:rsidP="00764DF8">
      <w:pPr>
        <w:pStyle w:val="afff5"/>
        <w:spacing w:beforeLines="0" w:before="0" w:afterLines="0" w:after="0"/>
        <w:ind w:firstLine="709"/>
        <w:rPr>
          <w:rFonts w:ascii="Times New Roman"/>
          <w:b/>
          <w:bCs/>
          <w:sz w:val="28"/>
          <w:szCs w:val="28"/>
        </w:rPr>
      </w:pPr>
      <w:r w:rsidRPr="007A77E0">
        <w:rPr>
          <w:rFonts w:ascii="Times New Roman"/>
          <w:b/>
          <w:bCs/>
          <w:sz w:val="28"/>
          <w:szCs w:val="28"/>
        </w:rPr>
        <w:t>7.1 Проверка покрытия</w:t>
      </w:r>
      <w:bookmarkEnd w:id="45"/>
    </w:p>
    <w:p w14:paraId="2F2AB62D" w14:textId="77777777" w:rsidR="00764DF8" w:rsidRDefault="00764DF8" w:rsidP="00764DF8">
      <w:pPr>
        <w:pStyle w:val="afff2"/>
        <w:ind w:firstLineChars="253" w:firstLine="708"/>
        <w:rPr>
          <w:rFonts w:ascii="Times New Roman"/>
          <w:sz w:val="28"/>
          <w:szCs w:val="28"/>
        </w:rPr>
      </w:pPr>
      <w:r w:rsidRPr="0014070D">
        <w:rPr>
          <w:rFonts w:ascii="Times New Roman"/>
          <w:sz w:val="28"/>
          <w:szCs w:val="28"/>
        </w:rPr>
        <w:t>Объектом проверки покрытия является устройство теплового обеспечения</w:t>
      </w:r>
      <w:r>
        <w:rPr>
          <w:rFonts w:ascii="Times New Roman"/>
          <w:sz w:val="28"/>
          <w:szCs w:val="28"/>
        </w:rPr>
        <w:t>,</w:t>
      </w:r>
      <w:r w:rsidRPr="0014070D">
        <w:rPr>
          <w:rFonts w:ascii="Times New Roman"/>
          <w:sz w:val="28"/>
          <w:szCs w:val="28"/>
        </w:rPr>
        <w:t xml:space="preserve"> </w:t>
      </w:r>
      <w:bookmarkStart w:id="46" w:name="_Toc162539713"/>
      <w:r>
        <w:rPr>
          <w:rFonts w:ascii="Times New Roman"/>
          <w:sz w:val="28"/>
          <w:szCs w:val="28"/>
        </w:rPr>
        <w:t>п</w:t>
      </w:r>
      <w:r w:rsidRPr="001F56BB">
        <w:rPr>
          <w:rFonts w:ascii="Times New Roman"/>
          <w:sz w:val="28"/>
          <w:szCs w:val="28"/>
        </w:rPr>
        <w:t>роверка на соответствие цвета покрытия требованиям, установленным в п</w:t>
      </w:r>
      <w:r>
        <w:rPr>
          <w:rFonts w:ascii="Times New Roman"/>
          <w:sz w:val="28"/>
          <w:szCs w:val="28"/>
        </w:rPr>
        <w:t>ункте</w:t>
      </w:r>
      <w:r w:rsidRPr="001F56BB">
        <w:rPr>
          <w:rFonts w:ascii="Times New Roman"/>
          <w:sz w:val="28"/>
          <w:szCs w:val="28"/>
        </w:rPr>
        <w:t> 6.1.8</w:t>
      </w:r>
      <w:r>
        <w:rPr>
          <w:rFonts w:ascii="Times New Roman"/>
          <w:b/>
          <w:bCs/>
          <w:sz w:val="28"/>
          <w:szCs w:val="28"/>
        </w:rPr>
        <w:t xml:space="preserve"> </w:t>
      </w:r>
      <w:r w:rsidRPr="001F56BB">
        <w:rPr>
          <w:rFonts w:ascii="Times New Roman"/>
          <w:sz w:val="28"/>
          <w:szCs w:val="28"/>
        </w:rPr>
        <w:t>проводится визуально</w:t>
      </w:r>
      <w:r>
        <w:rPr>
          <w:rFonts w:ascii="Times New Roman"/>
          <w:sz w:val="28"/>
          <w:szCs w:val="28"/>
        </w:rPr>
        <w:t>.</w:t>
      </w:r>
    </w:p>
    <w:p w14:paraId="149B9645" w14:textId="77777777" w:rsidR="00764DF8" w:rsidRPr="0043676B" w:rsidRDefault="00764DF8" w:rsidP="00764DF8">
      <w:pPr>
        <w:pStyle w:val="afff2"/>
        <w:ind w:firstLineChars="0" w:firstLine="0"/>
        <w:rPr>
          <w:rFonts w:ascii="Times New Roman"/>
          <w:sz w:val="28"/>
          <w:szCs w:val="28"/>
        </w:rPr>
      </w:pPr>
    </w:p>
    <w:p w14:paraId="2FE09834" w14:textId="77777777" w:rsidR="00764DF8" w:rsidRDefault="00764DF8" w:rsidP="00764DF8">
      <w:pPr>
        <w:pStyle w:val="afff2"/>
        <w:ind w:firstLineChars="253" w:firstLine="711"/>
        <w:rPr>
          <w:rFonts w:ascii="Times New Roman"/>
          <w:b/>
          <w:bCs/>
          <w:sz w:val="28"/>
          <w:szCs w:val="28"/>
        </w:rPr>
      </w:pPr>
      <w:r w:rsidRPr="007A77E0">
        <w:rPr>
          <w:rFonts w:ascii="Times New Roman"/>
          <w:b/>
          <w:bCs/>
          <w:sz w:val="28"/>
          <w:szCs w:val="28"/>
        </w:rPr>
        <w:t>7.2 Внешний осмотр</w:t>
      </w:r>
      <w:bookmarkEnd w:id="46"/>
    </w:p>
    <w:p w14:paraId="563BD323" w14:textId="77777777" w:rsidR="00764DF8" w:rsidRPr="0043676B" w:rsidRDefault="00764DF8" w:rsidP="00764DF8">
      <w:pPr>
        <w:pStyle w:val="afff2"/>
        <w:ind w:firstLineChars="0" w:firstLine="0"/>
        <w:rPr>
          <w:rFonts w:ascii="Times New Roman"/>
          <w:sz w:val="28"/>
          <w:szCs w:val="28"/>
        </w:rPr>
      </w:pPr>
    </w:p>
    <w:p w14:paraId="501FD429" w14:textId="77777777" w:rsidR="00764DF8" w:rsidRDefault="00764DF8" w:rsidP="00764DF8">
      <w:pPr>
        <w:pStyle w:val="afff2"/>
        <w:ind w:firstLineChars="253" w:firstLine="708"/>
        <w:rPr>
          <w:rFonts w:ascii="Times New Roman"/>
          <w:sz w:val="28"/>
          <w:szCs w:val="28"/>
        </w:rPr>
      </w:pPr>
      <w:r w:rsidRPr="0014070D">
        <w:rPr>
          <w:rFonts w:ascii="Times New Roman"/>
          <w:sz w:val="28"/>
          <w:szCs w:val="28"/>
        </w:rPr>
        <w:t>Объектом проверки покрытия является устройство теплового обеспечения</w:t>
      </w:r>
      <w:r>
        <w:rPr>
          <w:rFonts w:ascii="Times New Roman"/>
          <w:sz w:val="28"/>
          <w:szCs w:val="28"/>
        </w:rPr>
        <w:t>.</w:t>
      </w:r>
      <w:r w:rsidRPr="0014070D">
        <w:rPr>
          <w:rFonts w:ascii="Times New Roman"/>
          <w:sz w:val="28"/>
          <w:szCs w:val="28"/>
        </w:rPr>
        <w:t xml:space="preserve"> </w:t>
      </w:r>
      <w:r>
        <w:rPr>
          <w:rFonts w:ascii="Times New Roman"/>
          <w:sz w:val="28"/>
          <w:szCs w:val="28"/>
        </w:rPr>
        <w:t>П</w:t>
      </w:r>
      <w:r w:rsidRPr="001F56BB">
        <w:rPr>
          <w:rFonts w:ascii="Times New Roman"/>
          <w:sz w:val="28"/>
          <w:szCs w:val="28"/>
        </w:rPr>
        <w:t>роводится визуальный осмотр на наличие повреждений, а также проверка полноты и правильности электрической и механической сборки всех компонентов в соответствии с требованиями</w:t>
      </w:r>
      <w:r>
        <w:rPr>
          <w:rFonts w:ascii="Times New Roman"/>
          <w:sz w:val="28"/>
          <w:szCs w:val="28"/>
        </w:rPr>
        <w:t>, установленными в</w:t>
      </w:r>
      <w:r w:rsidRPr="001F56BB">
        <w:rPr>
          <w:rFonts w:ascii="Times New Roman"/>
          <w:sz w:val="28"/>
          <w:szCs w:val="28"/>
        </w:rPr>
        <w:t xml:space="preserve"> п</w:t>
      </w:r>
      <w:r>
        <w:rPr>
          <w:rFonts w:ascii="Times New Roman"/>
          <w:sz w:val="28"/>
          <w:szCs w:val="28"/>
        </w:rPr>
        <w:t>ункте</w:t>
      </w:r>
      <w:r w:rsidRPr="001F56BB">
        <w:rPr>
          <w:rFonts w:ascii="Times New Roman"/>
          <w:sz w:val="28"/>
          <w:szCs w:val="28"/>
        </w:rPr>
        <w:t xml:space="preserve"> 6.1.9</w:t>
      </w:r>
      <w:r w:rsidRPr="0014070D">
        <w:rPr>
          <w:rFonts w:ascii="Times New Roman"/>
          <w:sz w:val="28"/>
          <w:szCs w:val="28"/>
        </w:rPr>
        <w:t>.</w:t>
      </w:r>
      <w:bookmarkStart w:id="47" w:name="_Toc162539715"/>
    </w:p>
    <w:p w14:paraId="701AF8B1" w14:textId="77777777" w:rsidR="00764DF8" w:rsidRPr="007A77E0" w:rsidRDefault="00764DF8" w:rsidP="00764DF8">
      <w:pPr>
        <w:pStyle w:val="afff2"/>
        <w:ind w:firstLineChars="0" w:firstLine="0"/>
        <w:rPr>
          <w:rFonts w:ascii="Times New Roman"/>
          <w:sz w:val="28"/>
          <w:szCs w:val="28"/>
        </w:rPr>
      </w:pPr>
    </w:p>
    <w:p w14:paraId="55C3894C" w14:textId="77777777" w:rsidR="00764DF8" w:rsidRDefault="00764DF8" w:rsidP="00764DF8">
      <w:pPr>
        <w:pStyle w:val="afff5"/>
        <w:spacing w:beforeLines="0" w:before="0" w:afterLines="0" w:after="0"/>
        <w:ind w:firstLine="709"/>
        <w:rPr>
          <w:rFonts w:ascii="Times New Roman"/>
          <w:b/>
          <w:bCs/>
          <w:sz w:val="28"/>
          <w:szCs w:val="28"/>
        </w:rPr>
      </w:pPr>
      <w:r w:rsidRPr="007A77E0">
        <w:rPr>
          <w:rFonts w:ascii="Times New Roman"/>
          <w:b/>
          <w:bCs/>
          <w:sz w:val="28"/>
          <w:szCs w:val="28"/>
        </w:rPr>
        <w:t xml:space="preserve">7.3 Проверка </w:t>
      </w:r>
      <w:bookmarkEnd w:id="47"/>
      <w:r w:rsidRPr="007A77E0">
        <w:rPr>
          <w:rFonts w:ascii="Times New Roman"/>
          <w:b/>
          <w:bCs/>
          <w:sz w:val="28"/>
          <w:szCs w:val="28"/>
        </w:rPr>
        <w:t>интерфейсов</w:t>
      </w:r>
    </w:p>
    <w:p w14:paraId="49771122" w14:textId="77777777" w:rsidR="00764DF8" w:rsidRPr="00CC5EF5" w:rsidRDefault="00764DF8" w:rsidP="00764DF8">
      <w:pPr>
        <w:pStyle w:val="afff2"/>
        <w:ind w:firstLineChars="0" w:firstLine="0"/>
        <w:rPr>
          <w:rFonts w:ascii="Times New Roman"/>
          <w:sz w:val="28"/>
          <w:szCs w:val="28"/>
        </w:rPr>
      </w:pPr>
    </w:p>
    <w:p w14:paraId="77D92E19" w14:textId="77777777" w:rsidR="00764DF8" w:rsidRDefault="00764DF8" w:rsidP="00764DF8">
      <w:pPr>
        <w:pStyle w:val="afff2"/>
        <w:ind w:firstLineChars="253" w:firstLine="708"/>
        <w:rPr>
          <w:rFonts w:ascii="Times New Roman"/>
          <w:sz w:val="28"/>
          <w:szCs w:val="28"/>
        </w:rPr>
      </w:pPr>
      <w:r w:rsidRPr="0014070D">
        <w:rPr>
          <w:rFonts w:ascii="Times New Roman"/>
          <w:sz w:val="28"/>
          <w:szCs w:val="28"/>
        </w:rPr>
        <w:t xml:space="preserve">Объектом проверки интерфейса является устройство теплового обеспечения. </w:t>
      </w:r>
      <w:r w:rsidRPr="001F56BB">
        <w:rPr>
          <w:rFonts w:ascii="Times New Roman"/>
          <w:sz w:val="28"/>
          <w:szCs w:val="28"/>
        </w:rPr>
        <w:t>Механические интерфейсы проверяются с использованием измерительных инструментов на соответствие размерам и внешнему виду согласно п</w:t>
      </w:r>
      <w:r>
        <w:rPr>
          <w:rFonts w:ascii="Times New Roman"/>
          <w:sz w:val="28"/>
          <w:szCs w:val="28"/>
        </w:rPr>
        <w:t>ункту</w:t>
      </w:r>
      <w:r w:rsidRPr="001F56BB">
        <w:rPr>
          <w:rFonts w:ascii="Times New Roman"/>
          <w:sz w:val="28"/>
          <w:szCs w:val="28"/>
        </w:rPr>
        <w:t xml:space="preserve"> 6.1.10</w:t>
      </w:r>
      <w:r w:rsidRPr="0014070D">
        <w:rPr>
          <w:rFonts w:ascii="Times New Roman"/>
          <w:sz w:val="28"/>
          <w:szCs w:val="28"/>
        </w:rPr>
        <w:t>.</w:t>
      </w:r>
      <w:r>
        <w:rPr>
          <w:rFonts w:ascii="Times New Roman"/>
          <w:sz w:val="28"/>
          <w:szCs w:val="28"/>
        </w:rPr>
        <w:t xml:space="preserve"> </w:t>
      </w:r>
      <w:r w:rsidRPr="001F56BB">
        <w:rPr>
          <w:rFonts w:ascii="Times New Roman"/>
          <w:sz w:val="28"/>
          <w:szCs w:val="28"/>
        </w:rPr>
        <w:t>Электрические интерфейсы проверяются визуально</w:t>
      </w:r>
      <w:r>
        <w:rPr>
          <w:rFonts w:ascii="Times New Roman"/>
          <w:sz w:val="28"/>
          <w:szCs w:val="28"/>
        </w:rPr>
        <w:t>.</w:t>
      </w:r>
      <w:bookmarkStart w:id="48" w:name="_Toc162539717"/>
    </w:p>
    <w:p w14:paraId="61CA72BC" w14:textId="77777777" w:rsidR="00764DF8" w:rsidRPr="007A77E0" w:rsidRDefault="00764DF8" w:rsidP="00764DF8">
      <w:pPr>
        <w:pStyle w:val="afff2"/>
        <w:ind w:firstLineChars="0" w:firstLine="0"/>
        <w:rPr>
          <w:rFonts w:ascii="Times New Roman"/>
          <w:sz w:val="28"/>
          <w:szCs w:val="28"/>
        </w:rPr>
      </w:pPr>
    </w:p>
    <w:p w14:paraId="2EA087AA" w14:textId="77777777" w:rsidR="00764DF8" w:rsidRDefault="00764DF8" w:rsidP="00764DF8">
      <w:pPr>
        <w:pStyle w:val="afff5"/>
        <w:spacing w:beforeLines="0" w:before="0" w:afterLines="0" w:after="0"/>
        <w:ind w:firstLine="709"/>
        <w:rPr>
          <w:rFonts w:ascii="Times New Roman"/>
          <w:b/>
          <w:bCs/>
          <w:sz w:val="28"/>
          <w:szCs w:val="28"/>
        </w:rPr>
      </w:pPr>
      <w:r w:rsidRPr="007A77E0">
        <w:rPr>
          <w:rFonts w:ascii="Times New Roman"/>
          <w:b/>
          <w:bCs/>
          <w:sz w:val="28"/>
          <w:szCs w:val="28"/>
        </w:rPr>
        <w:t xml:space="preserve">7.4 Проверка </w:t>
      </w:r>
      <w:bookmarkEnd w:id="48"/>
      <w:r w:rsidRPr="007A77E0">
        <w:rPr>
          <w:rFonts w:ascii="Times New Roman"/>
          <w:b/>
          <w:bCs/>
          <w:sz w:val="28"/>
          <w:szCs w:val="28"/>
        </w:rPr>
        <w:t>массы</w:t>
      </w:r>
    </w:p>
    <w:p w14:paraId="5F8157C7" w14:textId="77777777" w:rsidR="00764DF8" w:rsidRPr="00CC5EF5" w:rsidRDefault="00764DF8" w:rsidP="00764DF8">
      <w:pPr>
        <w:pStyle w:val="afff2"/>
        <w:ind w:firstLineChars="0" w:firstLine="0"/>
        <w:rPr>
          <w:rFonts w:ascii="Times New Roman"/>
          <w:sz w:val="28"/>
          <w:szCs w:val="28"/>
        </w:rPr>
      </w:pPr>
    </w:p>
    <w:p w14:paraId="00115107" w14:textId="77777777" w:rsidR="00764DF8" w:rsidRPr="0014070D" w:rsidRDefault="00764DF8" w:rsidP="00764DF8">
      <w:pPr>
        <w:pStyle w:val="afff2"/>
        <w:ind w:firstLineChars="0" w:firstLine="709"/>
        <w:rPr>
          <w:rFonts w:ascii="Times New Roman"/>
          <w:sz w:val="28"/>
          <w:szCs w:val="28"/>
        </w:rPr>
      </w:pPr>
      <w:r w:rsidRPr="0014070D">
        <w:rPr>
          <w:rFonts w:ascii="Times New Roman"/>
          <w:sz w:val="28"/>
          <w:szCs w:val="28"/>
        </w:rPr>
        <w:t xml:space="preserve">7.4.1 Объектом проверки веса является устройство теплового обеспечения. </w:t>
      </w:r>
      <w:r w:rsidRPr="001F56BB">
        <w:rPr>
          <w:rFonts w:ascii="Times New Roman"/>
          <w:sz w:val="28"/>
          <w:szCs w:val="28"/>
        </w:rPr>
        <w:t>Масса устройства определяется взвешиванием в соответствии с требованиями</w:t>
      </w:r>
      <w:r>
        <w:rPr>
          <w:rFonts w:ascii="Times New Roman"/>
          <w:sz w:val="28"/>
          <w:szCs w:val="28"/>
        </w:rPr>
        <w:t xml:space="preserve">, установленными в </w:t>
      </w:r>
      <w:r w:rsidRPr="001F56BB">
        <w:rPr>
          <w:rFonts w:ascii="Times New Roman"/>
          <w:sz w:val="28"/>
          <w:szCs w:val="28"/>
        </w:rPr>
        <w:t>п</w:t>
      </w:r>
      <w:r>
        <w:rPr>
          <w:rFonts w:ascii="Times New Roman"/>
          <w:sz w:val="28"/>
          <w:szCs w:val="28"/>
        </w:rPr>
        <w:t>ункте</w:t>
      </w:r>
      <w:r w:rsidRPr="001F56BB">
        <w:rPr>
          <w:rFonts w:ascii="Times New Roman"/>
          <w:sz w:val="28"/>
          <w:szCs w:val="28"/>
        </w:rPr>
        <w:t xml:space="preserve"> 6.1.11</w:t>
      </w:r>
      <w:r w:rsidRPr="0014070D">
        <w:rPr>
          <w:rFonts w:ascii="Times New Roman"/>
          <w:sz w:val="28"/>
          <w:szCs w:val="28"/>
        </w:rPr>
        <w:t>.</w:t>
      </w:r>
    </w:p>
    <w:p w14:paraId="335E23F4" w14:textId="77777777" w:rsidR="00764DF8" w:rsidRDefault="00764DF8" w:rsidP="00764DF8">
      <w:pPr>
        <w:pStyle w:val="afff2"/>
        <w:ind w:firstLineChars="0" w:firstLine="709"/>
        <w:rPr>
          <w:rFonts w:ascii="Times New Roman"/>
          <w:sz w:val="28"/>
          <w:szCs w:val="28"/>
        </w:rPr>
      </w:pPr>
      <w:r w:rsidRPr="0014070D">
        <w:rPr>
          <w:rFonts w:ascii="Times New Roman"/>
          <w:sz w:val="28"/>
          <w:szCs w:val="28"/>
        </w:rPr>
        <w:t>7.4.2</w:t>
      </w:r>
      <w:r>
        <w:rPr>
          <w:rFonts w:ascii="Times New Roman"/>
          <w:sz w:val="28"/>
          <w:szCs w:val="28"/>
        </w:rPr>
        <w:t xml:space="preserve"> </w:t>
      </w:r>
      <w:r w:rsidRPr="001F56BB">
        <w:rPr>
          <w:rFonts w:ascii="Times New Roman"/>
          <w:sz w:val="28"/>
          <w:szCs w:val="28"/>
        </w:rPr>
        <w:t>Если устройство не может быть взвешено целиком, допускается взвешивание ключевых компонентов с последующим расчетом общей массы</w:t>
      </w:r>
      <w:r w:rsidRPr="0014070D">
        <w:rPr>
          <w:rFonts w:ascii="Times New Roman"/>
          <w:sz w:val="28"/>
          <w:szCs w:val="28"/>
        </w:rPr>
        <w:t>.</w:t>
      </w:r>
      <w:bookmarkStart w:id="49" w:name="_Toc162539719"/>
    </w:p>
    <w:p w14:paraId="3D961A23" w14:textId="77777777" w:rsidR="00764DF8" w:rsidRDefault="00764DF8" w:rsidP="00764DF8">
      <w:pPr>
        <w:pStyle w:val="afff2"/>
        <w:ind w:firstLineChars="0" w:firstLine="0"/>
        <w:rPr>
          <w:rFonts w:ascii="Times New Roman"/>
          <w:sz w:val="28"/>
          <w:szCs w:val="28"/>
        </w:rPr>
      </w:pPr>
    </w:p>
    <w:p w14:paraId="427597AB" w14:textId="77777777" w:rsidR="00764DF8" w:rsidRDefault="00764DF8" w:rsidP="00764DF8">
      <w:pPr>
        <w:pStyle w:val="afff5"/>
        <w:spacing w:beforeLines="0" w:before="0" w:afterLines="0" w:after="0"/>
        <w:ind w:firstLine="709"/>
        <w:rPr>
          <w:rFonts w:ascii="Times New Roman"/>
          <w:b/>
          <w:bCs/>
          <w:sz w:val="28"/>
          <w:szCs w:val="28"/>
        </w:rPr>
      </w:pPr>
      <w:r w:rsidRPr="007A77E0">
        <w:rPr>
          <w:rFonts w:ascii="Times New Roman"/>
          <w:b/>
          <w:bCs/>
          <w:sz w:val="28"/>
          <w:szCs w:val="28"/>
        </w:rPr>
        <w:t>7.5 Испытание на герметичность</w:t>
      </w:r>
      <w:bookmarkEnd w:id="49"/>
    </w:p>
    <w:p w14:paraId="344844A0" w14:textId="77777777" w:rsidR="00764DF8" w:rsidRPr="00CC5EF5" w:rsidRDefault="00764DF8" w:rsidP="00764DF8">
      <w:pPr>
        <w:pStyle w:val="afff2"/>
        <w:ind w:firstLineChars="0" w:firstLine="0"/>
        <w:rPr>
          <w:rFonts w:ascii="Times New Roman"/>
          <w:sz w:val="28"/>
          <w:szCs w:val="28"/>
        </w:rPr>
      </w:pPr>
    </w:p>
    <w:p w14:paraId="537D8F3B" w14:textId="77777777" w:rsidR="00764DF8" w:rsidRPr="0014070D" w:rsidRDefault="00764DF8" w:rsidP="00764DF8">
      <w:pPr>
        <w:pStyle w:val="afff5"/>
        <w:spacing w:beforeLines="0" w:before="0" w:afterLines="0" w:after="0"/>
        <w:ind w:firstLine="709"/>
        <w:rPr>
          <w:rFonts w:ascii="Times New Roman"/>
          <w:sz w:val="28"/>
          <w:szCs w:val="28"/>
        </w:rPr>
      </w:pPr>
      <w:bookmarkStart w:id="50" w:name="_Toc162539721"/>
      <w:bookmarkStart w:id="51" w:name="_Hlk20467196"/>
      <w:r w:rsidRPr="0014070D">
        <w:rPr>
          <w:rFonts w:ascii="Times New Roman"/>
          <w:sz w:val="28"/>
          <w:szCs w:val="28"/>
        </w:rPr>
        <w:t>7.5.1 Контур охлаждения</w:t>
      </w:r>
      <w:bookmarkEnd w:id="50"/>
      <w:r>
        <w:rPr>
          <w:rFonts w:ascii="Times New Roman"/>
          <w:sz w:val="28"/>
          <w:szCs w:val="28"/>
        </w:rPr>
        <w:t>.</w:t>
      </w:r>
    </w:p>
    <w:bookmarkEnd w:id="51"/>
    <w:p w14:paraId="12ECB3DC" w14:textId="77777777" w:rsidR="00764DF8" w:rsidRPr="0014070D" w:rsidRDefault="00764DF8" w:rsidP="00764DF8">
      <w:pPr>
        <w:pStyle w:val="afff2"/>
        <w:ind w:firstLineChars="253" w:firstLine="708"/>
        <w:rPr>
          <w:rFonts w:ascii="Times New Roman"/>
          <w:sz w:val="28"/>
          <w:szCs w:val="28"/>
        </w:rPr>
      </w:pPr>
      <w:r w:rsidRPr="001F56BB">
        <w:rPr>
          <w:rFonts w:ascii="Times New Roman"/>
          <w:sz w:val="28"/>
          <w:szCs w:val="28"/>
        </w:rPr>
        <w:t xml:space="preserve">Проверка герметичности холодильного контура кондиционера или агрегата холодной воды проводится при нормальной заправке хладагентом и </w:t>
      </w:r>
      <w:r w:rsidRPr="001F56BB">
        <w:rPr>
          <w:rFonts w:ascii="Times New Roman"/>
          <w:sz w:val="28"/>
          <w:szCs w:val="28"/>
        </w:rPr>
        <w:lastRenderedPageBreak/>
        <w:t>после работы устройства.</w:t>
      </w:r>
      <w:r>
        <w:rPr>
          <w:rFonts w:ascii="Times New Roman"/>
          <w:sz w:val="28"/>
          <w:szCs w:val="28"/>
        </w:rPr>
        <w:t xml:space="preserve"> </w:t>
      </w:r>
      <w:r w:rsidRPr="001F56BB">
        <w:rPr>
          <w:rFonts w:ascii="Times New Roman"/>
          <w:sz w:val="28"/>
          <w:szCs w:val="28"/>
        </w:rPr>
        <w:t>Используется галогенный течеискатель или аналогичный по точности прибор.</w:t>
      </w:r>
      <w:r>
        <w:rPr>
          <w:rFonts w:ascii="Times New Roman"/>
          <w:sz w:val="28"/>
          <w:szCs w:val="28"/>
        </w:rPr>
        <w:t xml:space="preserve"> </w:t>
      </w:r>
      <w:r w:rsidRPr="001F56BB">
        <w:rPr>
          <w:rFonts w:ascii="Times New Roman"/>
          <w:sz w:val="28"/>
          <w:szCs w:val="28"/>
        </w:rPr>
        <w:t>Проверка проводится на соответствие требованиям</w:t>
      </w:r>
      <w:r>
        <w:rPr>
          <w:rFonts w:ascii="Times New Roman"/>
          <w:sz w:val="28"/>
          <w:szCs w:val="28"/>
        </w:rPr>
        <w:t xml:space="preserve">, установленными в </w:t>
      </w:r>
      <w:r w:rsidRPr="001F56BB">
        <w:rPr>
          <w:rFonts w:ascii="Times New Roman"/>
          <w:sz w:val="28"/>
          <w:szCs w:val="28"/>
        </w:rPr>
        <w:t>п</w:t>
      </w:r>
      <w:r>
        <w:rPr>
          <w:rFonts w:ascii="Times New Roman"/>
          <w:sz w:val="28"/>
          <w:szCs w:val="28"/>
        </w:rPr>
        <w:t>ункте</w:t>
      </w:r>
      <w:r w:rsidRPr="001F56BB">
        <w:rPr>
          <w:rFonts w:ascii="Times New Roman"/>
          <w:sz w:val="28"/>
          <w:szCs w:val="28"/>
        </w:rPr>
        <w:t xml:space="preserve"> 6.1.15.</w:t>
      </w:r>
    </w:p>
    <w:p w14:paraId="1DBCC834" w14:textId="77777777" w:rsidR="00764DF8" w:rsidRPr="0014070D" w:rsidRDefault="00764DF8" w:rsidP="00764DF8">
      <w:pPr>
        <w:pStyle w:val="afff5"/>
        <w:spacing w:beforeLines="0" w:before="0" w:afterLines="0" w:after="0"/>
        <w:ind w:firstLine="709"/>
        <w:rPr>
          <w:rFonts w:ascii="Times New Roman"/>
          <w:sz w:val="28"/>
          <w:szCs w:val="28"/>
        </w:rPr>
      </w:pPr>
      <w:bookmarkStart w:id="52" w:name="_Toc162539723"/>
      <w:r w:rsidRPr="0014070D">
        <w:rPr>
          <w:rFonts w:ascii="Times New Roman"/>
          <w:sz w:val="28"/>
          <w:szCs w:val="28"/>
        </w:rPr>
        <w:t xml:space="preserve">7.5.2 Контур </w:t>
      </w:r>
      <w:bookmarkEnd w:id="52"/>
      <w:r w:rsidRPr="001F56BB">
        <w:rPr>
          <w:rFonts w:ascii="Times New Roman"/>
          <w:sz w:val="28"/>
          <w:szCs w:val="28"/>
        </w:rPr>
        <w:t>охлаждающей среды</w:t>
      </w:r>
    </w:p>
    <w:p w14:paraId="6E593F17" w14:textId="77777777" w:rsidR="00764DF8" w:rsidRPr="00C0243A" w:rsidRDefault="00764DF8" w:rsidP="00764DF8">
      <w:pPr>
        <w:pStyle w:val="afff2"/>
        <w:ind w:firstLineChars="253" w:firstLine="708"/>
        <w:rPr>
          <w:rFonts w:ascii="Times New Roman"/>
          <w:sz w:val="28"/>
          <w:szCs w:val="28"/>
        </w:rPr>
      </w:pPr>
      <w:r w:rsidRPr="0014070D">
        <w:rPr>
          <w:rFonts w:ascii="Times New Roman"/>
          <w:sz w:val="28"/>
          <w:szCs w:val="28"/>
        </w:rPr>
        <w:t xml:space="preserve">7.5.2.1 </w:t>
      </w:r>
      <w:r w:rsidRPr="001F56BB">
        <w:rPr>
          <w:rFonts w:ascii="Times New Roman"/>
          <w:sz w:val="28"/>
          <w:szCs w:val="28"/>
        </w:rPr>
        <w:t>Для систем с жидкостным охлаждением или с фазовым переходом</w:t>
      </w:r>
      <w:r>
        <w:rPr>
          <w:rFonts w:ascii="Times New Roman"/>
          <w:sz w:val="28"/>
          <w:szCs w:val="28"/>
        </w:rPr>
        <w:t>: г</w:t>
      </w:r>
      <w:r w:rsidRPr="001F56BB">
        <w:rPr>
          <w:rFonts w:ascii="Times New Roman"/>
          <w:sz w:val="28"/>
          <w:szCs w:val="28"/>
        </w:rPr>
        <w:t xml:space="preserve">ерметичность </w:t>
      </w:r>
      <w:r>
        <w:rPr>
          <w:rFonts w:ascii="Times New Roman"/>
          <w:sz w:val="28"/>
          <w:szCs w:val="28"/>
        </w:rPr>
        <w:t xml:space="preserve">контура рабочей среды </w:t>
      </w:r>
      <w:r w:rsidRPr="001F56BB">
        <w:rPr>
          <w:rFonts w:ascii="Times New Roman"/>
          <w:sz w:val="28"/>
          <w:szCs w:val="28"/>
        </w:rPr>
        <w:t>проверяется гелиевым течеискателем</w:t>
      </w:r>
      <w:r>
        <w:rPr>
          <w:rFonts w:ascii="Times New Roman"/>
          <w:sz w:val="28"/>
          <w:szCs w:val="28"/>
        </w:rPr>
        <w:t xml:space="preserve">, </w:t>
      </w:r>
      <w:r w:rsidRPr="001F56BB">
        <w:rPr>
          <w:rFonts w:ascii="Times New Roman"/>
          <w:sz w:val="28"/>
          <w:szCs w:val="28"/>
        </w:rPr>
        <w:t>давлени</w:t>
      </w:r>
      <w:r>
        <w:rPr>
          <w:rFonts w:ascii="Times New Roman"/>
          <w:sz w:val="28"/>
          <w:szCs w:val="28"/>
        </w:rPr>
        <w:t>е</w:t>
      </w:r>
      <w:r w:rsidRPr="001F56BB">
        <w:rPr>
          <w:rFonts w:ascii="Times New Roman"/>
          <w:sz w:val="28"/>
          <w:szCs w:val="28"/>
        </w:rPr>
        <w:t xml:space="preserve"> гелия не</w:t>
      </w:r>
      <w:r>
        <w:rPr>
          <w:rFonts w:ascii="Times New Roman"/>
          <w:sz w:val="28"/>
          <w:szCs w:val="28"/>
        </w:rPr>
        <w:t xml:space="preserve"> должно быть</w:t>
      </w:r>
      <w:r w:rsidRPr="001F56BB">
        <w:rPr>
          <w:rFonts w:ascii="Times New Roman"/>
          <w:sz w:val="28"/>
          <w:szCs w:val="28"/>
        </w:rPr>
        <w:t xml:space="preserve"> менее 1,5-кратного рабочего давления.</w:t>
      </w:r>
      <w:r>
        <w:rPr>
          <w:rFonts w:ascii="Times New Roman"/>
          <w:sz w:val="28"/>
          <w:szCs w:val="28"/>
        </w:rPr>
        <w:t xml:space="preserve"> </w:t>
      </w:r>
      <w:r w:rsidRPr="001F56BB">
        <w:rPr>
          <w:rFonts w:ascii="Times New Roman"/>
          <w:sz w:val="28"/>
          <w:szCs w:val="28"/>
        </w:rPr>
        <w:t xml:space="preserve">Проверка проводится на соответствие </w:t>
      </w:r>
      <w:r w:rsidRPr="00C0243A">
        <w:rPr>
          <w:rFonts w:ascii="Times New Roman"/>
          <w:sz w:val="28"/>
          <w:szCs w:val="28"/>
        </w:rPr>
        <w:t>требованиям, установленными в пункте 6.1.15.</w:t>
      </w:r>
    </w:p>
    <w:p w14:paraId="70D64B24" w14:textId="77777777" w:rsidR="00764DF8" w:rsidRPr="0014070D" w:rsidRDefault="00764DF8" w:rsidP="00764DF8">
      <w:pPr>
        <w:pStyle w:val="afff2"/>
        <w:ind w:firstLineChars="253" w:firstLine="708"/>
        <w:rPr>
          <w:rFonts w:ascii="Times New Roman"/>
          <w:sz w:val="28"/>
          <w:szCs w:val="28"/>
        </w:rPr>
      </w:pPr>
      <w:r w:rsidRPr="0014070D">
        <w:rPr>
          <w:rFonts w:ascii="Times New Roman"/>
          <w:sz w:val="28"/>
          <w:szCs w:val="28"/>
        </w:rPr>
        <w:t xml:space="preserve">7.5.2.2 </w:t>
      </w:r>
      <w:r w:rsidRPr="001F56BB">
        <w:rPr>
          <w:rFonts w:ascii="Times New Roman"/>
          <w:sz w:val="28"/>
          <w:szCs w:val="28"/>
        </w:rPr>
        <w:t>Для систем с фазовым переходом:</w:t>
      </w:r>
      <w:r>
        <w:rPr>
          <w:rFonts w:ascii="Times New Roman"/>
          <w:sz w:val="28"/>
          <w:szCs w:val="28"/>
        </w:rPr>
        <w:t xml:space="preserve"> </w:t>
      </w:r>
      <w:r w:rsidRPr="001F56BB">
        <w:rPr>
          <w:rFonts w:ascii="Times New Roman"/>
          <w:sz w:val="28"/>
          <w:szCs w:val="28"/>
        </w:rPr>
        <w:t>герметичность контура рабочей среды проверяется гелиевым течеискателем</w:t>
      </w:r>
      <w:r>
        <w:rPr>
          <w:rFonts w:ascii="Times New Roman"/>
          <w:sz w:val="28"/>
          <w:szCs w:val="28"/>
        </w:rPr>
        <w:t xml:space="preserve">, </w:t>
      </w:r>
      <w:r w:rsidRPr="001F56BB">
        <w:rPr>
          <w:rFonts w:ascii="Times New Roman"/>
          <w:sz w:val="28"/>
          <w:szCs w:val="28"/>
        </w:rPr>
        <w:t>давлени</w:t>
      </w:r>
      <w:r>
        <w:rPr>
          <w:rFonts w:ascii="Times New Roman"/>
          <w:sz w:val="28"/>
          <w:szCs w:val="28"/>
        </w:rPr>
        <w:t>е гелия не должно быть менее</w:t>
      </w:r>
      <w:r w:rsidRPr="001F56BB">
        <w:rPr>
          <w:rFonts w:ascii="Times New Roman"/>
          <w:sz w:val="28"/>
          <w:szCs w:val="28"/>
        </w:rPr>
        <w:t xml:space="preserve"> 1,5-кратного рабочего давления</w:t>
      </w:r>
      <w:r>
        <w:rPr>
          <w:rFonts w:ascii="Times New Roman"/>
          <w:sz w:val="28"/>
          <w:szCs w:val="28"/>
        </w:rPr>
        <w:t>. Проверка проводится на соответствие требованиям, установленным в пункте 6.1.15 настоящего стандарта.</w:t>
      </w:r>
    </w:p>
    <w:p w14:paraId="680D9298" w14:textId="77777777" w:rsidR="00764DF8" w:rsidRDefault="00764DF8" w:rsidP="00764DF8">
      <w:pPr>
        <w:pStyle w:val="afff2"/>
        <w:ind w:firstLineChars="0" w:firstLine="709"/>
        <w:rPr>
          <w:rFonts w:ascii="Times New Roman"/>
          <w:sz w:val="28"/>
          <w:szCs w:val="28"/>
        </w:rPr>
      </w:pPr>
      <w:r w:rsidRPr="0014070D">
        <w:rPr>
          <w:rFonts w:ascii="Times New Roman"/>
          <w:sz w:val="28"/>
          <w:szCs w:val="28"/>
        </w:rPr>
        <w:t xml:space="preserve">7.5.2.3 </w:t>
      </w:r>
      <w:r w:rsidRPr="00C07C44">
        <w:rPr>
          <w:rFonts w:ascii="Times New Roman"/>
          <w:sz w:val="28"/>
          <w:szCs w:val="28"/>
        </w:rPr>
        <w:t>Допускается применение других методов испытаний при условии соблюдения требований по точности.</w:t>
      </w:r>
    </w:p>
    <w:p w14:paraId="6BBDCE6C" w14:textId="77777777" w:rsidR="00764DF8" w:rsidRPr="0014070D" w:rsidRDefault="00764DF8" w:rsidP="00764DF8">
      <w:pPr>
        <w:pStyle w:val="afff2"/>
        <w:ind w:firstLineChars="0" w:firstLine="0"/>
        <w:rPr>
          <w:rFonts w:ascii="Times New Roman"/>
          <w:sz w:val="28"/>
          <w:szCs w:val="28"/>
        </w:rPr>
      </w:pPr>
    </w:p>
    <w:p w14:paraId="6BA4F314" w14:textId="77777777" w:rsidR="00764DF8" w:rsidRDefault="00764DF8" w:rsidP="00764DF8">
      <w:pPr>
        <w:pStyle w:val="afff2"/>
        <w:ind w:firstLineChars="253" w:firstLine="607"/>
        <w:rPr>
          <w:rFonts w:ascii="Times New Roman"/>
          <w:sz w:val="24"/>
          <w:szCs w:val="24"/>
        </w:rPr>
      </w:pPr>
      <w:r w:rsidRPr="004E7A79">
        <w:rPr>
          <w:rFonts w:ascii="Times New Roman"/>
          <w:sz w:val="24"/>
          <w:szCs w:val="24"/>
        </w:rPr>
        <w:t>Примечани</w:t>
      </w:r>
      <w:r>
        <w:rPr>
          <w:rFonts w:ascii="Times New Roman"/>
          <w:sz w:val="24"/>
          <w:szCs w:val="24"/>
        </w:rPr>
        <w:t>я</w:t>
      </w:r>
    </w:p>
    <w:p w14:paraId="320E2B32" w14:textId="77777777" w:rsidR="00764DF8" w:rsidRPr="004E7A79" w:rsidRDefault="00764DF8" w:rsidP="00764DF8">
      <w:pPr>
        <w:pStyle w:val="afff2"/>
        <w:ind w:firstLineChars="253" w:firstLine="607"/>
        <w:rPr>
          <w:rFonts w:ascii="Times New Roman"/>
          <w:sz w:val="24"/>
          <w:szCs w:val="24"/>
        </w:rPr>
      </w:pPr>
      <w:r w:rsidRPr="004E7A79">
        <w:rPr>
          <w:rFonts w:ascii="Times New Roman"/>
          <w:sz w:val="24"/>
          <w:szCs w:val="24"/>
        </w:rPr>
        <w:t>1 Испытание по подпункту</w:t>
      </w:r>
      <w:r>
        <w:rPr>
          <w:rFonts w:ascii="Times New Roman"/>
          <w:sz w:val="24"/>
          <w:szCs w:val="24"/>
        </w:rPr>
        <w:t xml:space="preserve"> </w:t>
      </w:r>
      <w:r w:rsidRPr="004E7A79">
        <w:rPr>
          <w:rFonts w:ascii="Times New Roman"/>
          <w:sz w:val="24"/>
          <w:szCs w:val="24"/>
        </w:rPr>
        <w:t>7.5.2.2</w:t>
      </w:r>
      <w:r>
        <w:rPr>
          <w:rFonts w:ascii="Times New Roman"/>
          <w:sz w:val="24"/>
          <w:szCs w:val="24"/>
        </w:rPr>
        <w:t xml:space="preserve"> </w:t>
      </w:r>
      <w:r w:rsidRPr="004E7A79">
        <w:rPr>
          <w:rFonts w:ascii="Times New Roman"/>
          <w:sz w:val="24"/>
          <w:szCs w:val="24"/>
        </w:rPr>
        <w:t>является проверкой производственного процесса и проводится до заправки рабочей среды.</w:t>
      </w:r>
    </w:p>
    <w:p w14:paraId="649BEA6A" w14:textId="77777777" w:rsidR="00764DF8" w:rsidRDefault="00764DF8" w:rsidP="00764DF8">
      <w:pPr>
        <w:pStyle w:val="afff2"/>
        <w:ind w:firstLineChars="252" w:firstLine="605"/>
        <w:rPr>
          <w:rFonts w:ascii="Times New Roman"/>
          <w:sz w:val="24"/>
          <w:szCs w:val="24"/>
        </w:rPr>
      </w:pPr>
      <w:r w:rsidRPr="004E7A79">
        <w:rPr>
          <w:rFonts w:ascii="Times New Roman"/>
          <w:sz w:val="24"/>
          <w:szCs w:val="24"/>
        </w:rPr>
        <w:t>2 Методика испытания на герметичность устройства теплового обеспечения идентична методике испытания всей системы.</w:t>
      </w:r>
      <w:bookmarkStart w:id="53" w:name="_Toc162539725"/>
    </w:p>
    <w:p w14:paraId="4C7CC8C3" w14:textId="77777777" w:rsidR="00764DF8" w:rsidRPr="00CC5EF5" w:rsidRDefault="00764DF8" w:rsidP="00764DF8">
      <w:pPr>
        <w:pStyle w:val="afff2"/>
        <w:ind w:firstLineChars="0" w:firstLine="0"/>
        <w:rPr>
          <w:rFonts w:ascii="Times New Roman"/>
          <w:sz w:val="28"/>
          <w:szCs w:val="28"/>
        </w:rPr>
      </w:pPr>
    </w:p>
    <w:p w14:paraId="6A2EBC06" w14:textId="77777777" w:rsidR="00764DF8" w:rsidRDefault="00764DF8" w:rsidP="00764DF8">
      <w:pPr>
        <w:pStyle w:val="afff5"/>
        <w:spacing w:beforeLines="0" w:before="0" w:afterLines="0" w:after="0"/>
        <w:ind w:firstLineChars="252" w:firstLine="708"/>
        <w:rPr>
          <w:rFonts w:ascii="Times New Roman"/>
          <w:b/>
          <w:bCs/>
          <w:sz w:val="28"/>
          <w:szCs w:val="28"/>
        </w:rPr>
      </w:pPr>
      <w:r w:rsidRPr="007A77E0">
        <w:rPr>
          <w:rFonts w:ascii="Times New Roman"/>
          <w:b/>
          <w:bCs/>
          <w:sz w:val="28"/>
          <w:szCs w:val="28"/>
        </w:rPr>
        <w:t>7.6 Испытание сопротивления изоляции</w:t>
      </w:r>
      <w:bookmarkEnd w:id="53"/>
    </w:p>
    <w:p w14:paraId="1DF0348F" w14:textId="77777777" w:rsidR="00764DF8" w:rsidRPr="00CC5EF5" w:rsidRDefault="00764DF8" w:rsidP="00764DF8">
      <w:pPr>
        <w:pStyle w:val="afff2"/>
        <w:ind w:firstLineChars="0" w:firstLine="0"/>
        <w:rPr>
          <w:rFonts w:ascii="Times New Roman"/>
          <w:sz w:val="28"/>
          <w:szCs w:val="28"/>
        </w:rPr>
      </w:pPr>
    </w:p>
    <w:p w14:paraId="231D0786" w14:textId="77777777" w:rsidR="00764DF8" w:rsidRPr="0014070D" w:rsidRDefault="00764DF8" w:rsidP="00764DF8">
      <w:pPr>
        <w:pStyle w:val="afff2"/>
        <w:ind w:firstLineChars="252" w:firstLine="706"/>
        <w:rPr>
          <w:rFonts w:ascii="Times New Roman"/>
          <w:sz w:val="28"/>
          <w:szCs w:val="28"/>
        </w:rPr>
      </w:pPr>
      <w:bookmarkStart w:id="54" w:name="_Toc17145"/>
      <w:bookmarkStart w:id="55" w:name="_Toc510831559"/>
      <w:r w:rsidRPr="0014070D">
        <w:rPr>
          <w:rFonts w:ascii="Times New Roman"/>
          <w:sz w:val="28"/>
          <w:szCs w:val="28"/>
        </w:rPr>
        <w:t xml:space="preserve">Объектом испытания сопротивления изоляции является устройство теплового обеспечения. </w:t>
      </w:r>
      <w:r>
        <w:rPr>
          <w:rFonts w:ascii="Times New Roman"/>
          <w:sz w:val="28"/>
          <w:szCs w:val="28"/>
        </w:rPr>
        <w:t>Методика проведения испытания</w:t>
      </w:r>
      <w:r w:rsidRPr="0014070D">
        <w:rPr>
          <w:rFonts w:ascii="Times New Roman"/>
          <w:sz w:val="28"/>
          <w:szCs w:val="28"/>
        </w:rPr>
        <w:t>:</w:t>
      </w:r>
    </w:p>
    <w:p w14:paraId="2BB674A6" w14:textId="77777777" w:rsidR="00764DF8" w:rsidRPr="0014070D" w:rsidRDefault="00764DF8" w:rsidP="00764DF8">
      <w:pPr>
        <w:pStyle w:val="afff2"/>
        <w:ind w:firstLineChars="253" w:firstLine="708"/>
        <w:rPr>
          <w:rFonts w:ascii="Times New Roman"/>
          <w:sz w:val="28"/>
          <w:szCs w:val="28"/>
        </w:rPr>
      </w:pPr>
      <w:r w:rsidRPr="0014070D">
        <w:rPr>
          <w:rFonts w:ascii="Times New Roman"/>
          <w:sz w:val="28"/>
          <w:szCs w:val="28"/>
        </w:rPr>
        <w:t>- отключ</w:t>
      </w:r>
      <w:r>
        <w:rPr>
          <w:rFonts w:ascii="Times New Roman"/>
          <w:sz w:val="28"/>
          <w:szCs w:val="28"/>
        </w:rPr>
        <w:t>аются</w:t>
      </w:r>
      <w:r w:rsidRPr="0014070D">
        <w:rPr>
          <w:rFonts w:ascii="Times New Roman"/>
          <w:sz w:val="28"/>
          <w:szCs w:val="28"/>
        </w:rPr>
        <w:t xml:space="preserve"> все выключател</w:t>
      </w:r>
      <w:r>
        <w:rPr>
          <w:rFonts w:ascii="Times New Roman"/>
          <w:sz w:val="28"/>
          <w:szCs w:val="28"/>
        </w:rPr>
        <w:t>и</w:t>
      </w:r>
      <w:r w:rsidRPr="0014070D">
        <w:rPr>
          <w:rFonts w:ascii="Times New Roman"/>
          <w:sz w:val="28"/>
          <w:szCs w:val="28"/>
        </w:rPr>
        <w:t>;</w:t>
      </w:r>
    </w:p>
    <w:p w14:paraId="11A5DD66" w14:textId="77777777" w:rsidR="00764DF8" w:rsidRPr="0014070D" w:rsidRDefault="00764DF8" w:rsidP="00764DF8">
      <w:pPr>
        <w:pStyle w:val="afff2"/>
        <w:ind w:firstLineChars="253" w:firstLine="708"/>
        <w:rPr>
          <w:rFonts w:ascii="Times New Roman"/>
          <w:sz w:val="28"/>
          <w:szCs w:val="28"/>
        </w:rPr>
      </w:pPr>
      <w:r w:rsidRPr="0014070D">
        <w:rPr>
          <w:rFonts w:ascii="Times New Roman"/>
          <w:sz w:val="28"/>
          <w:szCs w:val="28"/>
        </w:rPr>
        <w:t xml:space="preserve">- </w:t>
      </w:r>
      <w:r>
        <w:rPr>
          <w:rFonts w:ascii="Times New Roman"/>
          <w:sz w:val="28"/>
          <w:szCs w:val="28"/>
        </w:rPr>
        <w:t>п</w:t>
      </w:r>
      <w:r w:rsidRPr="00C07C44">
        <w:rPr>
          <w:rFonts w:ascii="Times New Roman"/>
          <w:sz w:val="28"/>
          <w:szCs w:val="28"/>
        </w:rPr>
        <w:t>оследовательно измер</w:t>
      </w:r>
      <w:r>
        <w:rPr>
          <w:rFonts w:ascii="Times New Roman"/>
          <w:sz w:val="28"/>
          <w:szCs w:val="28"/>
        </w:rPr>
        <w:t>яется</w:t>
      </w:r>
      <w:r w:rsidRPr="00C07C44">
        <w:rPr>
          <w:rFonts w:ascii="Times New Roman"/>
          <w:sz w:val="28"/>
          <w:szCs w:val="28"/>
        </w:rPr>
        <w:t xml:space="preserve"> сопротивление изоляции между внутренними контактами и корпусом (точкой заземления) внешнего электрического соединителя или соединительной коробки</w:t>
      </w:r>
      <w:r w:rsidRPr="0014070D">
        <w:rPr>
          <w:rFonts w:ascii="Times New Roman"/>
          <w:sz w:val="28"/>
          <w:szCs w:val="28"/>
        </w:rPr>
        <w:t>.</w:t>
      </w:r>
      <w:r>
        <w:rPr>
          <w:rFonts w:ascii="Times New Roman"/>
          <w:sz w:val="28"/>
          <w:szCs w:val="28"/>
        </w:rPr>
        <w:t xml:space="preserve"> Проверка </w:t>
      </w:r>
      <w:r w:rsidRPr="00E50BA5">
        <w:rPr>
          <w:rFonts w:ascii="Times New Roman"/>
          <w:sz w:val="28"/>
          <w:szCs w:val="28"/>
        </w:rPr>
        <w:t xml:space="preserve">сопротивления изоляции </w:t>
      </w:r>
      <w:r>
        <w:rPr>
          <w:rFonts w:ascii="Times New Roman"/>
          <w:sz w:val="28"/>
          <w:szCs w:val="28"/>
        </w:rPr>
        <w:t xml:space="preserve">проводится </w:t>
      </w:r>
      <w:r w:rsidRPr="00E50BA5">
        <w:rPr>
          <w:rFonts w:ascii="Times New Roman"/>
          <w:sz w:val="28"/>
          <w:szCs w:val="28"/>
        </w:rPr>
        <w:t>на соответствие требованиям</w:t>
      </w:r>
      <w:r>
        <w:rPr>
          <w:rFonts w:ascii="Times New Roman"/>
          <w:sz w:val="28"/>
          <w:szCs w:val="28"/>
        </w:rPr>
        <w:t>, установленным в пункте</w:t>
      </w:r>
      <w:r w:rsidRPr="00E50BA5">
        <w:rPr>
          <w:rFonts w:ascii="Times New Roman"/>
          <w:sz w:val="28"/>
          <w:szCs w:val="28"/>
        </w:rPr>
        <w:t xml:space="preserve"> 6.1.13</w:t>
      </w:r>
      <w:r>
        <w:rPr>
          <w:rFonts w:ascii="Times New Roman"/>
          <w:sz w:val="28"/>
          <w:szCs w:val="28"/>
        </w:rPr>
        <w:t>.</w:t>
      </w:r>
    </w:p>
    <w:p w14:paraId="232B4469" w14:textId="77777777" w:rsidR="00764DF8" w:rsidRDefault="00764DF8" w:rsidP="00764DF8">
      <w:pPr>
        <w:pStyle w:val="afff2"/>
        <w:ind w:firstLineChars="253" w:firstLine="708"/>
        <w:rPr>
          <w:rFonts w:ascii="Times New Roman"/>
          <w:sz w:val="28"/>
          <w:szCs w:val="28"/>
        </w:rPr>
      </w:pPr>
      <w:r w:rsidRPr="00E50BA5">
        <w:rPr>
          <w:rFonts w:ascii="Times New Roman"/>
          <w:sz w:val="28"/>
          <w:szCs w:val="28"/>
        </w:rPr>
        <w:t>При типовых испытаниях измеряется сопротивление изоляции в холодном и горячем состояниях двигателя</w:t>
      </w:r>
      <w:r w:rsidRPr="0014070D">
        <w:rPr>
          <w:rFonts w:ascii="Times New Roman"/>
          <w:sz w:val="28"/>
          <w:szCs w:val="28"/>
        </w:rPr>
        <w:t xml:space="preserve">. </w:t>
      </w:r>
      <w:r w:rsidRPr="00E50BA5">
        <w:rPr>
          <w:rFonts w:ascii="Times New Roman"/>
          <w:sz w:val="28"/>
          <w:szCs w:val="28"/>
        </w:rPr>
        <w:t>При заводск</w:t>
      </w:r>
      <w:r>
        <w:rPr>
          <w:rFonts w:ascii="Times New Roman"/>
          <w:sz w:val="28"/>
          <w:szCs w:val="28"/>
        </w:rPr>
        <w:t>их</w:t>
      </w:r>
      <w:r w:rsidRPr="00E50BA5">
        <w:rPr>
          <w:rFonts w:ascii="Times New Roman"/>
          <w:sz w:val="28"/>
          <w:szCs w:val="28"/>
        </w:rPr>
        <w:t xml:space="preserve"> </w:t>
      </w:r>
      <w:r>
        <w:rPr>
          <w:rFonts w:ascii="Times New Roman"/>
          <w:sz w:val="28"/>
          <w:szCs w:val="28"/>
        </w:rPr>
        <w:t>испытаниях</w:t>
      </w:r>
      <w:r w:rsidRPr="00E50BA5">
        <w:rPr>
          <w:rFonts w:ascii="Times New Roman"/>
          <w:sz w:val="28"/>
          <w:szCs w:val="28"/>
        </w:rPr>
        <w:t xml:space="preserve"> достаточно измерения сопротивления изоляции в холодном состоянии</w:t>
      </w:r>
      <w:r w:rsidRPr="0014070D">
        <w:rPr>
          <w:rFonts w:ascii="Times New Roman"/>
          <w:sz w:val="28"/>
          <w:szCs w:val="28"/>
        </w:rPr>
        <w:t>.</w:t>
      </w:r>
      <w:bookmarkStart w:id="56" w:name="_Toc162539727"/>
      <w:bookmarkEnd w:id="54"/>
      <w:bookmarkEnd w:id="55"/>
    </w:p>
    <w:p w14:paraId="4DEC2604" w14:textId="77777777" w:rsidR="00764DF8" w:rsidRPr="007A77E0" w:rsidRDefault="00764DF8" w:rsidP="00764DF8">
      <w:pPr>
        <w:pStyle w:val="afff2"/>
        <w:ind w:firstLineChars="0" w:firstLine="0"/>
        <w:rPr>
          <w:rFonts w:ascii="Times New Roman"/>
          <w:sz w:val="28"/>
          <w:szCs w:val="28"/>
        </w:rPr>
      </w:pPr>
    </w:p>
    <w:p w14:paraId="777B584B" w14:textId="77777777" w:rsidR="00764DF8" w:rsidRDefault="00764DF8" w:rsidP="00764DF8">
      <w:pPr>
        <w:pStyle w:val="afff5"/>
        <w:spacing w:beforeLines="0" w:before="0" w:afterLines="0" w:after="0"/>
        <w:ind w:firstLine="709"/>
        <w:rPr>
          <w:rFonts w:ascii="Times New Roman"/>
          <w:b/>
          <w:bCs/>
          <w:sz w:val="28"/>
          <w:szCs w:val="28"/>
        </w:rPr>
      </w:pPr>
      <w:r w:rsidRPr="007A77E0">
        <w:rPr>
          <w:rFonts w:ascii="Times New Roman"/>
          <w:b/>
          <w:bCs/>
          <w:sz w:val="28"/>
          <w:szCs w:val="28"/>
        </w:rPr>
        <w:t>7.7 Испытание на диэлектрическую прочность</w:t>
      </w:r>
      <w:bookmarkEnd w:id="56"/>
    </w:p>
    <w:p w14:paraId="51F72437" w14:textId="77777777" w:rsidR="00764DF8" w:rsidRPr="00CC5EF5" w:rsidRDefault="00764DF8" w:rsidP="00764DF8">
      <w:pPr>
        <w:pStyle w:val="afff2"/>
        <w:ind w:firstLineChars="0" w:firstLine="0"/>
        <w:rPr>
          <w:rFonts w:ascii="Times New Roman"/>
          <w:sz w:val="28"/>
          <w:szCs w:val="28"/>
        </w:rPr>
      </w:pPr>
    </w:p>
    <w:p w14:paraId="11352C46" w14:textId="36965A58" w:rsidR="00764DF8" w:rsidRDefault="00764DF8" w:rsidP="00764DF8">
      <w:pPr>
        <w:pStyle w:val="afff2"/>
        <w:ind w:firstLineChars="253" w:firstLine="708"/>
        <w:rPr>
          <w:rFonts w:ascii="Times New Roman"/>
          <w:sz w:val="28"/>
          <w:szCs w:val="28"/>
        </w:rPr>
      </w:pPr>
      <w:r w:rsidRPr="0014070D">
        <w:rPr>
          <w:rFonts w:ascii="Times New Roman"/>
          <w:sz w:val="28"/>
          <w:szCs w:val="28"/>
        </w:rPr>
        <w:t xml:space="preserve">Объектом испытания на диэлектрическую прочность является устройство теплового обеспечения. </w:t>
      </w:r>
      <w:r>
        <w:rPr>
          <w:rFonts w:ascii="Times New Roman"/>
          <w:sz w:val="28"/>
          <w:szCs w:val="28"/>
        </w:rPr>
        <w:t>И</w:t>
      </w:r>
      <w:r w:rsidRPr="0014070D">
        <w:rPr>
          <w:rFonts w:ascii="Times New Roman"/>
          <w:sz w:val="28"/>
          <w:szCs w:val="28"/>
        </w:rPr>
        <w:t>спытани</w:t>
      </w:r>
      <w:r>
        <w:rPr>
          <w:rFonts w:ascii="Times New Roman"/>
          <w:sz w:val="28"/>
          <w:szCs w:val="28"/>
        </w:rPr>
        <w:t xml:space="preserve">е проводится </w:t>
      </w:r>
      <w:r w:rsidRPr="00E50BA5">
        <w:rPr>
          <w:rFonts w:ascii="Times New Roman"/>
          <w:sz w:val="28"/>
          <w:szCs w:val="28"/>
        </w:rPr>
        <w:t xml:space="preserve">напряжением промышленной частоты согласно стандарту </w:t>
      </w:r>
      <w:r w:rsidRPr="004E7A79">
        <w:rPr>
          <w:rFonts w:ascii="Times New Roman"/>
          <w:sz w:val="28"/>
          <w:szCs w:val="28"/>
        </w:rPr>
        <w:t xml:space="preserve">СТ РК МЭК </w:t>
      </w:r>
      <w:r w:rsidR="00F452C9" w:rsidRPr="004E7A79">
        <w:rPr>
          <w:rFonts w:ascii="Times New Roman"/>
          <w:sz w:val="28"/>
          <w:szCs w:val="28"/>
        </w:rPr>
        <w:t xml:space="preserve">60077–1 </w:t>
      </w:r>
      <w:r>
        <w:rPr>
          <w:rFonts w:ascii="Times New Roman"/>
          <w:sz w:val="28"/>
          <w:szCs w:val="28"/>
        </w:rPr>
        <w:t>в течение 1 минуты. П</w:t>
      </w:r>
      <w:r w:rsidRPr="00E50BA5">
        <w:rPr>
          <w:rFonts w:ascii="Times New Roman"/>
          <w:sz w:val="28"/>
          <w:szCs w:val="28"/>
        </w:rPr>
        <w:t>роводится</w:t>
      </w:r>
      <w:r>
        <w:rPr>
          <w:rFonts w:ascii="Times New Roman"/>
          <w:sz w:val="28"/>
          <w:szCs w:val="28"/>
        </w:rPr>
        <w:t xml:space="preserve"> проверка</w:t>
      </w:r>
      <w:r w:rsidRPr="00E50BA5">
        <w:rPr>
          <w:rFonts w:ascii="Times New Roman"/>
          <w:sz w:val="28"/>
          <w:szCs w:val="28"/>
        </w:rPr>
        <w:t xml:space="preserve"> на соответствие требованиям</w:t>
      </w:r>
      <w:r>
        <w:rPr>
          <w:rFonts w:ascii="Times New Roman"/>
          <w:sz w:val="28"/>
          <w:szCs w:val="28"/>
        </w:rPr>
        <w:t>, установленным в</w:t>
      </w:r>
      <w:r w:rsidRPr="00E50BA5">
        <w:rPr>
          <w:rFonts w:ascii="Times New Roman"/>
          <w:sz w:val="28"/>
          <w:szCs w:val="28"/>
        </w:rPr>
        <w:t xml:space="preserve"> п</w:t>
      </w:r>
      <w:r>
        <w:rPr>
          <w:rFonts w:ascii="Times New Roman"/>
          <w:sz w:val="28"/>
          <w:szCs w:val="28"/>
        </w:rPr>
        <w:t>ункте</w:t>
      </w:r>
      <w:r w:rsidRPr="00E50BA5">
        <w:rPr>
          <w:rFonts w:ascii="Times New Roman"/>
          <w:sz w:val="28"/>
          <w:szCs w:val="28"/>
        </w:rPr>
        <w:t xml:space="preserve"> 6.1.14</w:t>
      </w:r>
      <w:r>
        <w:rPr>
          <w:rFonts w:ascii="Times New Roman"/>
          <w:sz w:val="28"/>
          <w:szCs w:val="28"/>
        </w:rPr>
        <w:t>.</w:t>
      </w:r>
      <w:bookmarkStart w:id="57" w:name="_Toc162539729"/>
    </w:p>
    <w:p w14:paraId="3FF0282F" w14:textId="77777777" w:rsidR="00764DF8" w:rsidRPr="007A77E0" w:rsidRDefault="00764DF8" w:rsidP="00764DF8">
      <w:pPr>
        <w:pStyle w:val="afff2"/>
        <w:ind w:firstLineChars="0" w:firstLine="0"/>
        <w:rPr>
          <w:rFonts w:ascii="Times New Roman"/>
          <w:sz w:val="28"/>
          <w:szCs w:val="28"/>
        </w:rPr>
      </w:pPr>
    </w:p>
    <w:p w14:paraId="7B427A19" w14:textId="77777777" w:rsidR="00764DF8" w:rsidRDefault="00764DF8" w:rsidP="00764DF8">
      <w:pPr>
        <w:pStyle w:val="afff5"/>
        <w:spacing w:beforeLines="0" w:before="0" w:afterLines="0" w:after="0"/>
        <w:ind w:firstLine="709"/>
        <w:rPr>
          <w:rFonts w:ascii="Times New Roman"/>
          <w:b/>
          <w:bCs/>
          <w:sz w:val="28"/>
          <w:szCs w:val="28"/>
        </w:rPr>
      </w:pPr>
      <w:r w:rsidRPr="007A77E0">
        <w:rPr>
          <w:rFonts w:ascii="Times New Roman"/>
          <w:b/>
          <w:bCs/>
          <w:sz w:val="28"/>
          <w:szCs w:val="28"/>
        </w:rPr>
        <w:t>7.8 Испытание на удар и вибрацию</w:t>
      </w:r>
      <w:bookmarkEnd w:id="57"/>
    </w:p>
    <w:p w14:paraId="405307EB" w14:textId="77777777" w:rsidR="00764DF8" w:rsidRPr="00CC5EF5" w:rsidRDefault="00764DF8" w:rsidP="00764DF8">
      <w:pPr>
        <w:pStyle w:val="afff2"/>
        <w:ind w:firstLineChars="0" w:firstLine="0"/>
        <w:rPr>
          <w:rFonts w:ascii="Times New Roman"/>
          <w:sz w:val="28"/>
          <w:szCs w:val="28"/>
        </w:rPr>
      </w:pPr>
    </w:p>
    <w:p w14:paraId="4C639F82" w14:textId="77777777" w:rsidR="00764DF8" w:rsidRPr="00A14BAB" w:rsidRDefault="00764DF8" w:rsidP="00764DF8">
      <w:pPr>
        <w:pStyle w:val="afff2"/>
        <w:ind w:firstLineChars="253" w:firstLine="708"/>
        <w:rPr>
          <w:rFonts w:ascii="Times New Roman"/>
          <w:sz w:val="28"/>
          <w:szCs w:val="28"/>
        </w:rPr>
      </w:pPr>
      <w:r w:rsidRPr="0014070D">
        <w:rPr>
          <w:rFonts w:ascii="Times New Roman"/>
          <w:sz w:val="28"/>
          <w:szCs w:val="28"/>
        </w:rPr>
        <w:t>7.8.1</w:t>
      </w:r>
      <w:r>
        <w:rPr>
          <w:rFonts w:ascii="Times New Roman"/>
          <w:sz w:val="28"/>
          <w:szCs w:val="28"/>
        </w:rPr>
        <w:t xml:space="preserve"> </w:t>
      </w:r>
      <w:r w:rsidRPr="00A14BAB">
        <w:rPr>
          <w:rFonts w:ascii="Times New Roman"/>
          <w:sz w:val="28"/>
          <w:szCs w:val="28"/>
        </w:rPr>
        <w:t xml:space="preserve">После сборки системы теплового обеспечения и системы силовых батарей проводится испытание на удар и вибрацию в соответствии с </w:t>
      </w:r>
      <w:r>
        <w:rPr>
          <w:rFonts w:ascii="Times New Roman"/>
          <w:sz w:val="28"/>
          <w:szCs w:val="28"/>
        </w:rPr>
        <w:t xml:space="preserve">требованиями раздела 7 </w:t>
      </w:r>
      <w:r w:rsidRPr="00140A4B">
        <w:rPr>
          <w:rFonts w:ascii="Times New Roman"/>
          <w:sz w:val="28"/>
          <w:szCs w:val="28"/>
        </w:rPr>
        <w:t>ГОСТ 33787</w:t>
      </w:r>
      <w:r w:rsidRPr="00A14BAB">
        <w:rPr>
          <w:rFonts w:ascii="Times New Roman"/>
          <w:sz w:val="28"/>
          <w:szCs w:val="28"/>
        </w:rPr>
        <w:t>.</w:t>
      </w:r>
    </w:p>
    <w:p w14:paraId="24EB0F9A" w14:textId="4D9B6FDF" w:rsidR="00764DF8" w:rsidRPr="0014070D" w:rsidRDefault="00764DF8" w:rsidP="00764DF8">
      <w:pPr>
        <w:pStyle w:val="afff2"/>
        <w:ind w:firstLineChars="0" w:firstLine="709"/>
        <w:rPr>
          <w:rFonts w:ascii="Times New Roman"/>
          <w:sz w:val="28"/>
          <w:szCs w:val="28"/>
        </w:rPr>
      </w:pPr>
      <w:r w:rsidRPr="00A14BAB">
        <w:rPr>
          <w:rFonts w:ascii="Times New Roman"/>
          <w:sz w:val="28"/>
          <w:szCs w:val="28"/>
        </w:rPr>
        <w:t xml:space="preserve">После завершения испытаний повторно выполняются испытания по </w:t>
      </w:r>
      <w:r w:rsidR="00F452C9" w:rsidRPr="00490535">
        <w:rPr>
          <w:rFonts w:ascii="Times New Roman"/>
          <w:sz w:val="28"/>
          <w:szCs w:val="28"/>
        </w:rPr>
        <w:br/>
      </w:r>
      <w:proofErr w:type="spellStart"/>
      <w:r w:rsidRPr="00A14BAB">
        <w:rPr>
          <w:rFonts w:ascii="Times New Roman"/>
          <w:sz w:val="28"/>
          <w:szCs w:val="28"/>
        </w:rPr>
        <w:t>п</w:t>
      </w:r>
      <w:r>
        <w:rPr>
          <w:rFonts w:ascii="Times New Roman"/>
          <w:sz w:val="28"/>
          <w:szCs w:val="28"/>
        </w:rPr>
        <w:t>.п</w:t>
      </w:r>
      <w:proofErr w:type="spellEnd"/>
      <w:r>
        <w:rPr>
          <w:rFonts w:ascii="Times New Roman"/>
          <w:sz w:val="28"/>
          <w:szCs w:val="28"/>
        </w:rPr>
        <w:t>.</w:t>
      </w:r>
      <w:r w:rsidRPr="00A14BAB">
        <w:rPr>
          <w:rFonts w:ascii="Times New Roman"/>
          <w:sz w:val="28"/>
          <w:szCs w:val="28"/>
        </w:rPr>
        <w:t xml:space="preserve"> 7.5 (герметичность) и 7.7 (диэлектрическая прочность) для подтверждения соответствия требованиям</w:t>
      </w:r>
      <w:r>
        <w:rPr>
          <w:rFonts w:ascii="Times New Roman"/>
          <w:sz w:val="28"/>
          <w:szCs w:val="28"/>
        </w:rPr>
        <w:t>.</w:t>
      </w:r>
    </w:p>
    <w:p w14:paraId="68C24476" w14:textId="77777777" w:rsidR="00764DF8" w:rsidRDefault="00764DF8" w:rsidP="00764DF8">
      <w:pPr>
        <w:pStyle w:val="afff2"/>
        <w:ind w:firstLineChars="253" w:firstLine="708"/>
        <w:rPr>
          <w:rFonts w:ascii="Times New Roman"/>
          <w:sz w:val="28"/>
          <w:szCs w:val="28"/>
        </w:rPr>
      </w:pPr>
      <w:r w:rsidRPr="0014070D">
        <w:rPr>
          <w:rFonts w:ascii="Times New Roman"/>
          <w:sz w:val="28"/>
          <w:szCs w:val="28"/>
        </w:rPr>
        <w:t xml:space="preserve">7.8.2 </w:t>
      </w:r>
      <w:r w:rsidRPr="00A14BAB">
        <w:rPr>
          <w:rFonts w:ascii="Times New Roman"/>
          <w:sz w:val="28"/>
          <w:szCs w:val="28"/>
        </w:rPr>
        <w:t>Если отсутствует возможность проведения испытаний всей системы силовых батарей, допускается отдельное испытание устройства теплового обеспечения.</w:t>
      </w:r>
      <w:r>
        <w:rPr>
          <w:rFonts w:ascii="Times New Roman"/>
          <w:sz w:val="28"/>
          <w:szCs w:val="28"/>
        </w:rPr>
        <w:t xml:space="preserve"> </w:t>
      </w:r>
      <w:r w:rsidRPr="00A14BAB">
        <w:rPr>
          <w:rFonts w:ascii="Times New Roman"/>
          <w:sz w:val="28"/>
          <w:szCs w:val="28"/>
        </w:rPr>
        <w:t>Класс испытания определяется по согласованию между поставщиком и заказчиком</w:t>
      </w:r>
      <w:r w:rsidRPr="0014070D">
        <w:rPr>
          <w:rFonts w:ascii="Times New Roman"/>
          <w:sz w:val="28"/>
          <w:szCs w:val="28"/>
        </w:rPr>
        <w:t>.</w:t>
      </w:r>
      <w:bookmarkStart w:id="58" w:name="_Toc162539731"/>
    </w:p>
    <w:p w14:paraId="7FC94193" w14:textId="77777777" w:rsidR="00764DF8" w:rsidRDefault="00764DF8" w:rsidP="00764DF8">
      <w:pPr>
        <w:pStyle w:val="afff2"/>
        <w:ind w:firstLineChars="0" w:firstLine="0"/>
        <w:rPr>
          <w:rFonts w:ascii="Times New Roman"/>
          <w:sz w:val="28"/>
          <w:szCs w:val="28"/>
        </w:rPr>
      </w:pPr>
    </w:p>
    <w:p w14:paraId="66E59504" w14:textId="77777777" w:rsidR="00764DF8" w:rsidRDefault="00764DF8" w:rsidP="00764DF8">
      <w:pPr>
        <w:pStyle w:val="afff5"/>
        <w:spacing w:beforeLines="0" w:before="0" w:afterLines="0" w:after="0"/>
        <w:ind w:firstLine="709"/>
        <w:rPr>
          <w:rFonts w:ascii="Times New Roman"/>
          <w:b/>
          <w:bCs/>
          <w:sz w:val="28"/>
          <w:szCs w:val="28"/>
        </w:rPr>
      </w:pPr>
      <w:r w:rsidRPr="007A77E0">
        <w:rPr>
          <w:rFonts w:ascii="Times New Roman"/>
          <w:b/>
          <w:bCs/>
          <w:sz w:val="28"/>
          <w:szCs w:val="28"/>
        </w:rPr>
        <w:t>7.9 Испытание на расход мощности</w:t>
      </w:r>
      <w:bookmarkEnd w:id="58"/>
    </w:p>
    <w:p w14:paraId="1092BAF5" w14:textId="77777777" w:rsidR="00764DF8" w:rsidRPr="00CC5EF5" w:rsidRDefault="00764DF8" w:rsidP="00764DF8">
      <w:pPr>
        <w:pStyle w:val="afff2"/>
        <w:ind w:firstLineChars="0" w:firstLine="0"/>
        <w:rPr>
          <w:rFonts w:ascii="Times New Roman"/>
          <w:sz w:val="28"/>
          <w:szCs w:val="28"/>
        </w:rPr>
      </w:pPr>
    </w:p>
    <w:p w14:paraId="681B102F" w14:textId="77777777" w:rsidR="00764DF8" w:rsidRDefault="00764DF8" w:rsidP="00764DF8">
      <w:pPr>
        <w:pStyle w:val="afff2"/>
        <w:ind w:firstLineChars="252" w:firstLine="706"/>
        <w:rPr>
          <w:rFonts w:ascii="Times New Roman"/>
          <w:sz w:val="28"/>
          <w:szCs w:val="28"/>
        </w:rPr>
      </w:pPr>
      <w:r>
        <w:rPr>
          <w:rFonts w:ascii="Times New Roman"/>
          <w:sz w:val="28"/>
          <w:szCs w:val="28"/>
        </w:rPr>
        <w:t>В</w:t>
      </w:r>
      <w:r w:rsidRPr="0014070D">
        <w:rPr>
          <w:rFonts w:ascii="Times New Roman"/>
          <w:sz w:val="28"/>
          <w:szCs w:val="28"/>
        </w:rPr>
        <w:t xml:space="preserve"> режиме термической оценки измеряются напряжение, ток, частота, входная мощность и коэффициент мощности системы теплового обеспечения</w:t>
      </w:r>
      <w:r>
        <w:rPr>
          <w:rFonts w:ascii="Times New Roman"/>
          <w:sz w:val="28"/>
          <w:szCs w:val="28"/>
        </w:rPr>
        <w:t>.</w:t>
      </w:r>
      <w:r w:rsidRPr="0014070D">
        <w:rPr>
          <w:rFonts w:ascii="Times New Roman"/>
          <w:sz w:val="28"/>
          <w:szCs w:val="28"/>
        </w:rPr>
        <w:t xml:space="preserve"> </w:t>
      </w:r>
      <w:r>
        <w:rPr>
          <w:rFonts w:ascii="Times New Roman"/>
          <w:sz w:val="28"/>
          <w:szCs w:val="28"/>
        </w:rPr>
        <w:t>П</w:t>
      </w:r>
      <w:r w:rsidRPr="0014070D">
        <w:rPr>
          <w:rFonts w:ascii="Times New Roman"/>
          <w:sz w:val="28"/>
          <w:szCs w:val="28"/>
        </w:rPr>
        <w:t>роверяется</w:t>
      </w:r>
      <w:r>
        <w:rPr>
          <w:rFonts w:ascii="Times New Roman"/>
          <w:sz w:val="28"/>
          <w:szCs w:val="28"/>
        </w:rPr>
        <w:t xml:space="preserve"> </w:t>
      </w:r>
      <w:r w:rsidRPr="0014070D">
        <w:rPr>
          <w:rFonts w:ascii="Times New Roman"/>
          <w:sz w:val="28"/>
          <w:szCs w:val="28"/>
        </w:rPr>
        <w:t>соответств</w:t>
      </w:r>
      <w:r>
        <w:rPr>
          <w:rFonts w:ascii="Times New Roman"/>
          <w:sz w:val="28"/>
          <w:szCs w:val="28"/>
        </w:rPr>
        <w:t xml:space="preserve">ие </w:t>
      </w:r>
      <w:r w:rsidRPr="0014070D">
        <w:rPr>
          <w:rFonts w:ascii="Times New Roman"/>
          <w:sz w:val="28"/>
          <w:szCs w:val="28"/>
        </w:rPr>
        <w:t>расход</w:t>
      </w:r>
      <w:r>
        <w:rPr>
          <w:rFonts w:ascii="Times New Roman"/>
          <w:sz w:val="28"/>
          <w:szCs w:val="28"/>
        </w:rPr>
        <w:t>а</w:t>
      </w:r>
      <w:r w:rsidRPr="0014070D">
        <w:rPr>
          <w:rFonts w:ascii="Times New Roman"/>
          <w:sz w:val="28"/>
          <w:szCs w:val="28"/>
        </w:rPr>
        <w:t xml:space="preserve"> мощности требованиям</w:t>
      </w:r>
      <w:r>
        <w:rPr>
          <w:rFonts w:ascii="Times New Roman"/>
          <w:sz w:val="28"/>
          <w:szCs w:val="28"/>
        </w:rPr>
        <w:t>, установленным в пункте</w:t>
      </w:r>
      <w:r w:rsidRPr="0014070D">
        <w:rPr>
          <w:rFonts w:ascii="Times New Roman"/>
          <w:sz w:val="28"/>
          <w:szCs w:val="28"/>
        </w:rPr>
        <w:t xml:space="preserve"> 6.1.16.</w:t>
      </w:r>
      <w:bookmarkStart w:id="59" w:name="_Toc162539733"/>
    </w:p>
    <w:p w14:paraId="7148CA57" w14:textId="77777777" w:rsidR="00764DF8" w:rsidRDefault="00764DF8" w:rsidP="00764DF8">
      <w:pPr>
        <w:pStyle w:val="afff2"/>
        <w:ind w:firstLineChars="0" w:firstLine="0"/>
        <w:rPr>
          <w:rFonts w:ascii="Times New Roman"/>
          <w:sz w:val="28"/>
          <w:szCs w:val="28"/>
        </w:rPr>
      </w:pPr>
    </w:p>
    <w:p w14:paraId="108761B2" w14:textId="77777777" w:rsidR="00764DF8" w:rsidRDefault="00764DF8" w:rsidP="00764DF8">
      <w:pPr>
        <w:pStyle w:val="afff5"/>
        <w:spacing w:beforeLines="0" w:before="0" w:afterLines="0" w:after="0"/>
        <w:ind w:firstLineChars="252" w:firstLine="708"/>
        <w:rPr>
          <w:rFonts w:ascii="Times New Roman"/>
          <w:b/>
          <w:bCs/>
          <w:sz w:val="28"/>
          <w:szCs w:val="28"/>
        </w:rPr>
      </w:pPr>
      <w:r w:rsidRPr="007A77E0">
        <w:rPr>
          <w:rFonts w:ascii="Times New Roman"/>
          <w:b/>
          <w:bCs/>
          <w:sz w:val="28"/>
          <w:szCs w:val="28"/>
        </w:rPr>
        <w:t xml:space="preserve">7.10 </w:t>
      </w:r>
      <w:r>
        <w:rPr>
          <w:rFonts w:ascii="Times New Roman"/>
          <w:b/>
          <w:bCs/>
          <w:sz w:val="28"/>
          <w:szCs w:val="28"/>
        </w:rPr>
        <w:t xml:space="preserve">Высокотемпературные </w:t>
      </w:r>
      <w:r w:rsidRPr="007A77E0">
        <w:rPr>
          <w:rFonts w:ascii="Times New Roman"/>
          <w:b/>
          <w:bCs/>
          <w:sz w:val="28"/>
          <w:szCs w:val="28"/>
        </w:rPr>
        <w:t>испытания</w:t>
      </w:r>
    </w:p>
    <w:p w14:paraId="34BBA755" w14:textId="77777777" w:rsidR="00764DF8" w:rsidRDefault="00764DF8" w:rsidP="00764DF8">
      <w:pPr>
        <w:pStyle w:val="afff5"/>
        <w:spacing w:beforeLines="0" w:before="0" w:afterLines="0" w:after="0"/>
        <w:ind w:firstLineChars="252" w:firstLine="706"/>
        <w:rPr>
          <w:rFonts w:ascii="Times New Roman"/>
          <w:sz w:val="28"/>
          <w:szCs w:val="28"/>
        </w:rPr>
      </w:pPr>
    </w:p>
    <w:p w14:paraId="1E0F2E2A" w14:textId="77777777" w:rsidR="00764DF8" w:rsidRDefault="00764DF8" w:rsidP="00764DF8">
      <w:pPr>
        <w:pStyle w:val="afff5"/>
        <w:spacing w:beforeLines="0" w:before="0" w:afterLines="0" w:after="0"/>
        <w:ind w:firstLineChars="252" w:firstLine="706"/>
        <w:rPr>
          <w:rFonts w:ascii="Times New Roman"/>
          <w:sz w:val="28"/>
          <w:szCs w:val="28"/>
        </w:rPr>
      </w:pPr>
      <w:r w:rsidRPr="0030130F">
        <w:rPr>
          <w:rFonts w:ascii="Times New Roman"/>
          <w:sz w:val="28"/>
          <w:szCs w:val="28"/>
        </w:rPr>
        <w:t>Испытание устройства теплового обеспечения при высокой температуре должно соответствовать требованиям стандарта СТ РК IEC 60068-2-2, а именно:</w:t>
      </w:r>
    </w:p>
    <w:p w14:paraId="476AC345" w14:textId="77777777" w:rsidR="00764DF8" w:rsidRDefault="00764DF8" w:rsidP="00764DF8">
      <w:pPr>
        <w:pStyle w:val="afff5"/>
        <w:spacing w:beforeLines="0" w:before="0" w:afterLines="0" w:after="0"/>
        <w:ind w:firstLineChars="252" w:firstLine="706"/>
        <w:rPr>
          <w:rFonts w:ascii="Times New Roman" w:eastAsia="SimSun"/>
          <w:color w:val="EE0000"/>
          <w:sz w:val="28"/>
          <w:szCs w:val="28"/>
        </w:rPr>
      </w:pPr>
      <w:r>
        <w:rPr>
          <w:rFonts w:ascii="Times New Roman"/>
          <w:sz w:val="28"/>
          <w:szCs w:val="28"/>
        </w:rPr>
        <w:t xml:space="preserve">а) </w:t>
      </w:r>
      <w:r w:rsidRPr="009676FF">
        <w:rPr>
          <w:rFonts w:ascii="Times New Roman" w:eastAsia="SimSun"/>
          <w:sz w:val="28"/>
          <w:szCs w:val="28"/>
        </w:rPr>
        <w:t>устройство теплового обеспечения непрерывно работает при высокой температуре 40</w:t>
      </w:r>
      <w:r>
        <w:rPr>
          <w:rFonts w:ascii="Times New Roman" w:eastAsia="SimSun"/>
          <w:sz w:val="28"/>
          <w:szCs w:val="28"/>
        </w:rPr>
        <w:t>°</w:t>
      </w:r>
      <w:r w:rsidRPr="009676FF">
        <w:rPr>
          <w:rFonts w:ascii="Times New Roman" w:eastAsia="SimSun"/>
          <w:sz w:val="28"/>
          <w:szCs w:val="28"/>
          <w:lang w:val="en-US"/>
        </w:rPr>
        <w:t>C</w:t>
      </w:r>
      <w:r w:rsidRPr="009676FF">
        <w:rPr>
          <w:rFonts w:ascii="Times New Roman" w:eastAsia="SimSun"/>
          <w:sz w:val="28"/>
          <w:szCs w:val="28"/>
        </w:rPr>
        <w:t xml:space="preserve"> ±3</w:t>
      </w:r>
      <w:r>
        <w:rPr>
          <w:rFonts w:ascii="Times New Roman" w:eastAsia="SimSun"/>
          <w:sz w:val="28"/>
          <w:szCs w:val="28"/>
        </w:rPr>
        <w:t>°</w:t>
      </w:r>
      <w:r w:rsidRPr="009676FF">
        <w:rPr>
          <w:rFonts w:ascii="Times New Roman" w:eastAsia="SimSun"/>
          <w:sz w:val="28"/>
          <w:szCs w:val="28"/>
          <w:lang w:val="en-US"/>
        </w:rPr>
        <w:t>C</w:t>
      </w:r>
      <w:r w:rsidRPr="009676FF">
        <w:rPr>
          <w:rFonts w:ascii="Times New Roman" w:eastAsia="SimSun"/>
          <w:sz w:val="28"/>
          <w:szCs w:val="28"/>
        </w:rPr>
        <w:t xml:space="preserve"> в течение 2 часов и проверяется на наличие неисправностей и повреждений;</w:t>
      </w:r>
    </w:p>
    <w:p w14:paraId="65D208E1" w14:textId="77777777" w:rsidR="00764DF8" w:rsidRPr="009676FF" w:rsidRDefault="00764DF8" w:rsidP="00764DF8">
      <w:pPr>
        <w:pStyle w:val="afff5"/>
        <w:spacing w:beforeLines="0" w:before="0" w:afterLines="0" w:after="0"/>
        <w:ind w:firstLineChars="252" w:firstLine="706"/>
        <w:rPr>
          <w:rFonts w:ascii="Times New Roman"/>
          <w:sz w:val="28"/>
          <w:szCs w:val="28"/>
        </w:rPr>
      </w:pPr>
      <w:r>
        <w:rPr>
          <w:rFonts w:ascii="Times New Roman"/>
          <w:sz w:val="28"/>
          <w:szCs w:val="28"/>
        </w:rPr>
        <w:t>б) м</w:t>
      </w:r>
      <w:r w:rsidRPr="009676FF">
        <w:rPr>
          <w:rFonts w:ascii="Times New Roman"/>
          <w:sz w:val="28"/>
          <w:szCs w:val="28"/>
        </w:rPr>
        <w:t>ашин</w:t>
      </w:r>
      <w:r>
        <w:rPr>
          <w:rFonts w:ascii="Times New Roman"/>
          <w:sz w:val="28"/>
          <w:szCs w:val="28"/>
        </w:rPr>
        <w:t>а о</w:t>
      </w:r>
      <w:r w:rsidRPr="009676FF">
        <w:rPr>
          <w:rFonts w:ascii="Times New Roman"/>
          <w:sz w:val="28"/>
          <w:szCs w:val="28"/>
        </w:rPr>
        <w:t>станав</w:t>
      </w:r>
      <w:r>
        <w:rPr>
          <w:rFonts w:ascii="Times New Roman"/>
          <w:sz w:val="28"/>
          <w:szCs w:val="28"/>
        </w:rPr>
        <w:t>ливается</w:t>
      </w:r>
      <w:r w:rsidRPr="009676FF">
        <w:rPr>
          <w:rFonts w:ascii="Times New Roman"/>
          <w:sz w:val="28"/>
          <w:szCs w:val="28"/>
        </w:rPr>
        <w:t xml:space="preserve"> и перезапус</w:t>
      </w:r>
      <w:r>
        <w:rPr>
          <w:rFonts w:ascii="Times New Roman"/>
          <w:sz w:val="28"/>
          <w:szCs w:val="28"/>
        </w:rPr>
        <w:t>кается для проверки</w:t>
      </w:r>
      <w:r w:rsidRPr="009676FF">
        <w:rPr>
          <w:rFonts w:ascii="Times New Roman"/>
          <w:sz w:val="28"/>
          <w:szCs w:val="28"/>
        </w:rPr>
        <w:t xml:space="preserve"> запус</w:t>
      </w:r>
      <w:r>
        <w:rPr>
          <w:rFonts w:ascii="Times New Roman"/>
          <w:sz w:val="28"/>
          <w:szCs w:val="28"/>
        </w:rPr>
        <w:t>ка</w:t>
      </w:r>
      <w:r w:rsidRPr="009676FF">
        <w:rPr>
          <w:rFonts w:ascii="Times New Roman"/>
          <w:sz w:val="28"/>
          <w:szCs w:val="28"/>
        </w:rPr>
        <w:t xml:space="preserve"> и нормально</w:t>
      </w:r>
      <w:r>
        <w:rPr>
          <w:rFonts w:ascii="Times New Roman"/>
          <w:sz w:val="28"/>
          <w:szCs w:val="28"/>
        </w:rPr>
        <w:t>й</w:t>
      </w:r>
      <w:r w:rsidRPr="009676FF">
        <w:rPr>
          <w:rFonts w:ascii="Times New Roman"/>
          <w:sz w:val="28"/>
          <w:szCs w:val="28"/>
        </w:rPr>
        <w:t xml:space="preserve"> работ</w:t>
      </w:r>
      <w:r>
        <w:rPr>
          <w:rFonts w:ascii="Times New Roman"/>
          <w:sz w:val="28"/>
          <w:szCs w:val="28"/>
        </w:rPr>
        <w:t>ы</w:t>
      </w:r>
      <w:r w:rsidRPr="009676FF">
        <w:rPr>
          <w:rFonts w:ascii="Times New Roman"/>
          <w:sz w:val="28"/>
          <w:szCs w:val="28"/>
        </w:rPr>
        <w:t xml:space="preserve"> электродвигател</w:t>
      </w:r>
      <w:r>
        <w:rPr>
          <w:rFonts w:ascii="Times New Roman"/>
          <w:sz w:val="28"/>
          <w:szCs w:val="28"/>
        </w:rPr>
        <w:t>я</w:t>
      </w:r>
      <w:r w:rsidRPr="009676FF">
        <w:rPr>
          <w:rFonts w:ascii="Times New Roman"/>
          <w:sz w:val="28"/>
          <w:szCs w:val="28"/>
        </w:rPr>
        <w:t xml:space="preserve"> устройства теплового обеспечения</w:t>
      </w:r>
      <w:r>
        <w:rPr>
          <w:rFonts w:ascii="Times New Roman"/>
          <w:sz w:val="28"/>
          <w:szCs w:val="28"/>
        </w:rPr>
        <w:t>.</w:t>
      </w:r>
    </w:p>
    <w:p w14:paraId="45AB7F46" w14:textId="77777777" w:rsidR="00764DF8" w:rsidRPr="0030130F" w:rsidRDefault="00764DF8" w:rsidP="00764DF8">
      <w:pPr>
        <w:pStyle w:val="afff2"/>
        <w:rPr>
          <w:rFonts w:asciiTheme="minorHAnsi" w:hAnsiTheme="minorHAnsi"/>
        </w:rPr>
      </w:pPr>
    </w:p>
    <w:p w14:paraId="5F3E6A9B" w14:textId="77777777" w:rsidR="00764DF8" w:rsidRDefault="00764DF8" w:rsidP="00764DF8">
      <w:pPr>
        <w:pStyle w:val="afff5"/>
        <w:spacing w:beforeLines="0" w:before="0" w:afterLines="0" w:after="0"/>
        <w:ind w:firstLineChars="252" w:firstLine="708"/>
        <w:rPr>
          <w:rFonts w:ascii="Times New Roman"/>
          <w:b/>
          <w:bCs/>
          <w:sz w:val="28"/>
          <w:szCs w:val="28"/>
        </w:rPr>
      </w:pPr>
      <w:r w:rsidRPr="007A77E0">
        <w:rPr>
          <w:rFonts w:ascii="Times New Roman"/>
          <w:b/>
          <w:bCs/>
          <w:sz w:val="28"/>
          <w:szCs w:val="28"/>
        </w:rPr>
        <w:t>7.1</w:t>
      </w:r>
      <w:r>
        <w:rPr>
          <w:rFonts w:ascii="Times New Roman"/>
          <w:b/>
          <w:bCs/>
          <w:sz w:val="28"/>
          <w:szCs w:val="28"/>
        </w:rPr>
        <w:t>1</w:t>
      </w:r>
      <w:r w:rsidRPr="007A77E0">
        <w:rPr>
          <w:rFonts w:ascii="Times New Roman"/>
          <w:b/>
          <w:bCs/>
          <w:sz w:val="28"/>
          <w:szCs w:val="28"/>
        </w:rPr>
        <w:t xml:space="preserve"> Низкотемпературные испытани</w:t>
      </w:r>
      <w:bookmarkEnd w:id="59"/>
      <w:r w:rsidRPr="007A77E0">
        <w:rPr>
          <w:rFonts w:ascii="Times New Roman"/>
          <w:b/>
          <w:bCs/>
          <w:sz w:val="28"/>
          <w:szCs w:val="28"/>
        </w:rPr>
        <w:t>я</w:t>
      </w:r>
    </w:p>
    <w:p w14:paraId="788CB5C4" w14:textId="77777777" w:rsidR="00764DF8" w:rsidRPr="00CC5EF5" w:rsidRDefault="00764DF8" w:rsidP="00764DF8">
      <w:pPr>
        <w:pStyle w:val="afff2"/>
        <w:ind w:firstLineChars="0" w:firstLine="0"/>
        <w:rPr>
          <w:rFonts w:ascii="Times New Roman"/>
          <w:sz w:val="28"/>
          <w:szCs w:val="28"/>
        </w:rPr>
      </w:pPr>
    </w:p>
    <w:p w14:paraId="49260AE7" w14:textId="77777777" w:rsidR="00764DF8" w:rsidRPr="0014070D" w:rsidRDefault="00764DF8" w:rsidP="00764DF8">
      <w:pPr>
        <w:pStyle w:val="afff5"/>
        <w:spacing w:beforeLines="0" w:before="0" w:afterLines="0" w:after="0"/>
        <w:ind w:firstLineChars="252" w:firstLine="706"/>
        <w:rPr>
          <w:rFonts w:ascii="Times New Roman"/>
          <w:sz w:val="28"/>
          <w:szCs w:val="28"/>
        </w:rPr>
      </w:pPr>
      <w:bookmarkStart w:id="60" w:name="_Toc162539735"/>
      <w:r w:rsidRPr="0014070D">
        <w:rPr>
          <w:rFonts w:ascii="Times New Roman"/>
          <w:sz w:val="28"/>
          <w:szCs w:val="28"/>
        </w:rPr>
        <w:t>7.1</w:t>
      </w:r>
      <w:r>
        <w:rPr>
          <w:rFonts w:ascii="Times New Roman"/>
          <w:sz w:val="28"/>
          <w:szCs w:val="28"/>
        </w:rPr>
        <w:t>1</w:t>
      </w:r>
      <w:r w:rsidRPr="0014070D">
        <w:rPr>
          <w:rFonts w:ascii="Times New Roman"/>
          <w:sz w:val="28"/>
          <w:szCs w:val="28"/>
        </w:rPr>
        <w:t>.1 Испытание на хранение при низких температурах</w:t>
      </w:r>
      <w:bookmarkEnd w:id="60"/>
      <w:r>
        <w:rPr>
          <w:rFonts w:ascii="Times New Roman"/>
          <w:sz w:val="28"/>
          <w:szCs w:val="28"/>
        </w:rPr>
        <w:t>.</w:t>
      </w:r>
    </w:p>
    <w:p w14:paraId="537D0C92" w14:textId="77777777" w:rsidR="00764DF8" w:rsidRPr="0014070D" w:rsidRDefault="00764DF8" w:rsidP="00764DF8">
      <w:pPr>
        <w:pStyle w:val="afff2"/>
        <w:ind w:firstLineChars="252" w:firstLine="706"/>
        <w:rPr>
          <w:rFonts w:ascii="Times New Roman"/>
          <w:sz w:val="28"/>
          <w:szCs w:val="28"/>
        </w:rPr>
      </w:pPr>
      <w:r w:rsidRPr="00CC2126">
        <w:rPr>
          <w:rFonts w:ascii="Times New Roman"/>
          <w:sz w:val="28"/>
          <w:szCs w:val="28"/>
        </w:rPr>
        <w:t>Испытание на низкотемпературное хранение устройств теплового обеспечения проводится в соответствии с</w:t>
      </w:r>
      <w:r>
        <w:rPr>
          <w:rFonts w:ascii="Times New Roman"/>
          <w:sz w:val="28"/>
          <w:szCs w:val="28"/>
        </w:rPr>
        <w:t xml:space="preserve"> СТ РК </w:t>
      </w:r>
      <w:r w:rsidRPr="0080127E">
        <w:rPr>
          <w:rFonts w:ascii="Times New Roman"/>
          <w:sz w:val="28"/>
          <w:szCs w:val="28"/>
        </w:rPr>
        <w:t xml:space="preserve">IEC </w:t>
      </w:r>
      <w:r w:rsidRPr="00CA69B1">
        <w:rPr>
          <w:rFonts w:ascii="Times New Roman" w:hint="eastAsia"/>
          <w:sz w:val="28"/>
          <w:szCs w:val="28"/>
        </w:rPr>
        <w:t xml:space="preserve">60068-2-1 </w:t>
      </w:r>
      <w:r w:rsidRPr="00CC2126">
        <w:rPr>
          <w:rFonts w:ascii="Times New Roman"/>
          <w:sz w:val="28"/>
          <w:szCs w:val="28"/>
        </w:rPr>
        <w:t>следующим образом:</w:t>
      </w:r>
    </w:p>
    <w:p w14:paraId="7F580FE8" w14:textId="77777777" w:rsidR="00764DF8" w:rsidRPr="0014070D" w:rsidRDefault="00764DF8" w:rsidP="00764DF8">
      <w:pPr>
        <w:pStyle w:val="afff2"/>
        <w:ind w:firstLineChars="253" w:firstLine="708"/>
        <w:rPr>
          <w:rFonts w:ascii="Times New Roman"/>
          <w:sz w:val="28"/>
          <w:szCs w:val="28"/>
        </w:rPr>
      </w:pPr>
      <w:r w:rsidRPr="0014070D">
        <w:rPr>
          <w:rFonts w:ascii="Times New Roman"/>
          <w:sz w:val="28"/>
          <w:szCs w:val="28"/>
        </w:rPr>
        <w:t xml:space="preserve">а) </w:t>
      </w:r>
      <w:r w:rsidRPr="002153CB">
        <w:rPr>
          <w:rFonts w:ascii="Times New Roman"/>
          <w:sz w:val="28"/>
          <w:szCs w:val="28"/>
        </w:rPr>
        <w:t>устройство</w:t>
      </w:r>
      <w:r w:rsidRPr="00CC2126">
        <w:rPr>
          <w:rFonts w:ascii="Times New Roman"/>
          <w:sz w:val="28"/>
          <w:szCs w:val="28"/>
        </w:rPr>
        <w:t xml:space="preserve"> теплового обеспечения помещается в климатическую камеру при температуре </w:t>
      </w:r>
      <w:r>
        <w:rPr>
          <w:rFonts w:ascii="Times New Roman"/>
          <w:sz w:val="28"/>
          <w:szCs w:val="28"/>
        </w:rPr>
        <w:t>(</w:t>
      </w:r>
      <w:r w:rsidRPr="00CC2126">
        <w:rPr>
          <w:rFonts w:ascii="Times New Roman"/>
          <w:sz w:val="28"/>
          <w:szCs w:val="28"/>
        </w:rPr>
        <w:t xml:space="preserve">–50 °C ± 3 </w:t>
      </w:r>
      <w:r>
        <w:rPr>
          <w:rFonts w:ascii="Times New Roman"/>
          <w:sz w:val="28"/>
          <w:szCs w:val="28"/>
        </w:rPr>
        <w:t>К)</w:t>
      </w:r>
      <w:r>
        <w:rPr>
          <w:rFonts w:ascii="Times New Roman"/>
          <w:sz w:val="28"/>
          <w:szCs w:val="28"/>
          <w:lang w:val="kk-KZ"/>
        </w:rPr>
        <w:t xml:space="preserve"> </w:t>
      </w:r>
      <w:r w:rsidRPr="00CC2126">
        <w:rPr>
          <w:rFonts w:ascii="Times New Roman"/>
          <w:sz w:val="28"/>
          <w:szCs w:val="28"/>
        </w:rPr>
        <w:t>на 16 часов</w:t>
      </w:r>
      <w:r w:rsidRPr="0014070D">
        <w:rPr>
          <w:rFonts w:ascii="Times New Roman"/>
          <w:sz w:val="28"/>
          <w:szCs w:val="28"/>
        </w:rPr>
        <w:t>;</w:t>
      </w:r>
    </w:p>
    <w:p w14:paraId="7067336F" w14:textId="77777777" w:rsidR="00764DF8" w:rsidRPr="0014070D" w:rsidRDefault="00764DF8" w:rsidP="00764DF8">
      <w:pPr>
        <w:pStyle w:val="afff2"/>
        <w:ind w:firstLineChars="253" w:firstLine="708"/>
        <w:rPr>
          <w:rFonts w:ascii="Times New Roman"/>
          <w:sz w:val="28"/>
          <w:szCs w:val="28"/>
        </w:rPr>
      </w:pPr>
      <w:r w:rsidRPr="0014070D">
        <w:rPr>
          <w:rFonts w:ascii="Times New Roman"/>
          <w:sz w:val="28"/>
          <w:szCs w:val="28"/>
        </w:rPr>
        <w:t xml:space="preserve">б) </w:t>
      </w:r>
      <w:r>
        <w:rPr>
          <w:rFonts w:ascii="Times New Roman"/>
          <w:sz w:val="28"/>
          <w:szCs w:val="28"/>
          <w:lang w:val="kk-KZ"/>
        </w:rPr>
        <w:t>п</w:t>
      </w:r>
      <w:r w:rsidRPr="00CC2126">
        <w:rPr>
          <w:rFonts w:ascii="Times New Roman"/>
          <w:sz w:val="28"/>
          <w:szCs w:val="28"/>
        </w:rPr>
        <w:t>осле восстановления до нормальных условий проводится внешний осмотр на наличие дефектов, влияющих на работоспособность</w:t>
      </w:r>
      <w:r w:rsidRPr="0014070D">
        <w:rPr>
          <w:rFonts w:ascii="Times New Roman"/>
          <w:sz w:val="28"/>
          <w:szCs w:val="28"/>
        </w:rPr>
        <w:t>;</w:t>
      </w:r>
    </w:p>
    <w:p w14:paraId="422D28C7" w14:textId="77777777" w:rsidR="00764DF8" w:rsidRPr="0014070D" w:rsidRDefault="00764DF8" w:rsidP="00764DF8">
      <w:pPr>
        <w:pStyle w:val="afff2"/>
        <w:ind w:firstLineChars="253" w:firstLine="708"/>
        <w:rPr>
          <w:rFonts w:ascii="Times New Roman"/>
          <w:sz w:val="28"/>
          <w:szCs w:val="28"/>
        </w:rPr>
      </w:pPr>
      <w:r w:rsidRPr="0014070D">
        <w:rPr>
          <w:rFonts w:ascii="Times New Roman"/>
          <w:sz w:val="28"/>
          <w:szCs w:val="28"/>
        </w:rPr>
        <w:t xml:space="preserve">в) </w:t>
      </w:r>
      <w:r w:rsidRPr="002153CB">
        <w:rPr>
          <w:rFonts w:ascii="Times New Roman"/>
          <w:sz w:val="28"/>
          <w:szCs w:val="28"/>
        </w:rPr>
        <w:t>включается</w:t>
      </w:r>
      <w:r w:rsidRPr="00CC2126">
        <w:rPr>
          <w:rFonts w:ascii="Times New Roman"/>
          <w:sz w:val="28"/>
          <w:szCs w:val="28"/>
        </w:rPr>
        <w:t xml:space="preserve"> двигатель устройства, проверяется его нормальная работа</w:t>
      </w:r>
      <w:r w:rsidRPr="0014070D">
        <w:rPr>
          <w:rFonts w:ascii="Times New Roman"/>
          <w:sz w:val="28"/>
          <w:szCs w:val="28"/>
        </w:rPr>
        <w:t>.</w:t>
      </w:r>
    </w:p>
    <w:p w14:paraId="59823315" w14:textId="77777777" w:rsidR="00764DF8" w:rsidRPr="0014070D" w:rsidRDefault="00764DF8" w:rsidP="00764DF8">
      <w:pPr>
        <w:pStyle w:val="afff5"/>
        <w:spacing w:beforeLines="0" w:before="0" w:afterLines="0" w:after="0"/>
        <w:ind w:firstLine="709"/>
        <w:rPr>
          <w:rFonts w:ascii="Times New Roman"/>
          <w:sz w:val="28"/>
          <w:szCs w:val="28"/>
        </w:rPr>
      </w:pPr>
      <w:bookmarkStart w:id="61" w:name="_Toc162539737"/>
      <w:r w:rsidRPr="0014070D">
        <w:rPr>
          <w:rFonts w:ascii="Times New Roman"/>
          <w:sz w:val="28"/>
          <w:szCs w:val="28"/>
        </w:rPr>
        <w:t>7.1</w:t>
      </w:r>
      <w:r>
        <w:rPr>
          <w:rFonts w:ascii="Times New Roman"/>
          <w:sz w:val="28"/>
          <w:szCs w:val="28"/>
        </w:rPr>
        <w:t>1</w:t>
      </w:r>
      <w:r w:rsidRPr="0014070D">
        <w:rPr>
          <w:rFonts w:ascii="Times New Roman"/>
          <w:sz w:val="28"/>
          <w:szCs w:val="28"/>
        </w:rPr>
        <w:t>.2 Испытание низкотемпературной работы</w:t>
      </w:r>
      <w:bookmarkEnd w:id="61"/>
      <w:r>
        <w:rPr>
          <w:rFonts w:ascii="Times New Roman"/>
          <w:sz w:val="28"/>
          <w:szCs w:val="28"/>
        </w:rPr>
        <w:t>.</w:t>
      </w:r>
    </w:p>
    <w:p w14:paraId="72EE8FD5" w14:textId="77777777" w:rsidR="00764DF8" w:rsidRPr="0014070D" w:rsidRDefault="00764DF8" w:rsidP="00764DF8">
      <w:pPr>
        <w:pStyle w:val="afff2"/>
        <w:ind w:firstLineChars="253" w:firstLine="708"/>
        <w:rPr>
          <w:rFonts w:ascii="Times New Roman"/>
          <w:sz w:val="28"/>
          <w:szCs w:val="28"/>
        </w:rPr>
      </w:pPr>
      <w:r w:rsidRPr="0014070D">
        <w:rPr>
          <w:rFonts w:ascii="Times New Roman"/>
          <w:sz w:val="28"/>
          <w:szCs w:val="28"/>
        </w:rPr>
        <w:lastRenderedPageBreak/>
        <w:t xml:space="preserve">Испытание низкотемпературной работы устройства теплового обеспечения проводится </w:t>
      </w:r>
      <w:r w:rsidRPr="00CC2126">
        <w:rPr>
          <w:rFonts w:ascii="Times New Roman"/>
          <w:sz w:val="28"/>
          <w:szCs w:val="28"/>
        </w:rPr>
        <w:t xml:space="preserve">в соответствии с </w:t>
      </w:r>
      <w:r w:rsidRPr="00D4573E">
        <w:rPr>
          <w:rFonts w:ascii="Times New Roman"/>
          <w:sz w:val="28"/>
          <w:szCs w:val="28"/>
        </w:rPr>
        <w:t>СТ РК ІЕС 60068-2-1</w:t>
      </w:r>
      <w:r>
        <w:rPr>
          <w:rFonts w:ascii="Times New Roman"/>
          <w:sz w:val="28"/>
          <w:szCs w:val="28"/>
        </w:rPr>
        <w:t xml:space="preserve"> по следующей методике</w:t>
      </w:r>
      <w:r w:rsidRPr="0014070D">
        <w:rPr>
          <w:rFonts w:ascii="Times New Roman"/>
          <w:sz w:val="28"/>
          <w:szCs w:val="28"/>
        </w:rPr>
        <w:t>:</w:t>
      </w:r>
    </w:p>
    <w:p w14:paraId="4510CB1A" w14:textId="77777777" w:rsidR="00764DF8" w:rsidRPr="0014070D" w:rsidRDefault="00764DF8" w:rsidP="00764DF8">
      <w:pPr>
        <w:pStyle w:val="afff2"/>
        <w:ind w:firstLineChars="253" w:firstLine="708"/>
        <w:rPr>
          <w:rFonts w:ascii="Times New Roman"/>
          <w:sz w:val="28"/>
          <w:szCs w:val="28"/>
        </w:rPr>
      </w:pPr>
      <w:r w:rsidRPr="0014070D">
        <w:rPr>
          <w:rFonts w:ascii="Times New Roman"/>
          <w:sz w:val="28"/>
          <w:szCs w:val="28"/>
        </w:rPr>
        <w:t xml:space="preserve">а) </w:t>
      </w:r>
      <w:r>
        <w:rPr>
          <w:rFonts w:ascii="Times New Roman"/>
          <w:sz w:val="28"/>
          <w:szCs w:val="28"/>
        </w:rPr>
        <w:t>у</w:t>
      </w:r>
      <w:r w:rsidRPr="00CC2126">
        <w:rPr>
          <w:rFonts w:ascii="Times New Roman"/>
          <w:sz w:val="28"/>
          <w:szCs w:val="28"/>
        </w:rPr>
        <w:t xml:space="preserve">стройство помещается в климатическую камеру, температура понижается до </w:t>
      </w:r>
      <w:r>
        <w:rPr>
          <w:rFonts w:ascii="Times New Roman"/>
          <w:sz w:val="28"/>
          <w:szCs w:val="28"/>
        </w:rPr>
        <w:t>(</w:t>
      </w:r>
      <w:r w:rsidRPr="00CC2126">
        <w:rPr>
          <w:rFonts w:ascii="Times New Roman"/>
          <w:sz w:val="28"/>
          <w:szCs w:val="28"/>
        </w:rPr>
        <w:t>–50 °C ± 3</w:t>
      </w:r>
      <w:r>
        <w:rPr>
          <w:rFonts w:ascii="Times New Roman"/>
          <w:sz w:val="28"/>
          <w:szCs w:val="28"/>
          <w:lang w:val="kk-KZ"/>
        </w:rPr>
        <w:t xml:space="preserve"> </w:t>
      </w:r>
      <w:r>
        <w:rPr>
          <w:rFonts w:ascii="Times New Roman"/>
          <w:sz w:val="28"/>
          <w:szCs w:val="28"/>
        </w:rPr>
        <w:t>К)</w:t>
      </w:r>
      <w:r w:rsidRPr="00CC2126">
        <w:rPr>
          <w:rFonts w:ascii="Times New Roman"/>
          <w:sz w:val="28"/>
          <w:szCs w:val="28"/>
        </w:rPr>
        <w:t>, выдержка — 2 часа</w:t>
      </w:r>
      <w:r w:rsidRPr="0014070D">
        <w:rPr>
          <w:rFonts w:ascii="Times New Roman"/>
          <w:sz w:val="28"/>
          <w:szCs w:val="28"/>
        </w:rPr>
        <w:t>;</w:t>
      </w:r>
    </w:p>
    <w:p w14:paraId="304C6D80" w14:textId="77777777" w:rsidR="00764DF8" w:rsidRDefault="00764DF8" w:rsidP="00764DF8">
      <w:pPr>
        <w:pStyle w:val="afff2"/>
        <w:ind w:firstLineChars="253" w:firstLine="708"/>
        <w:rPr>
          <w:rFonts w:ascii="Times New Roman"/>
          <w:sz w:val="28"/>
          <w:szCs w:val="28"/>
        </w:rPr>
      </w:pPr>
      <w:r w:rsidRPr="0014070D">
        <w:rPr>
          <w:rFonts w:ascii="Times New Roman"/>
          <w:sz w:val="28"/>
          <w:szCs w:val="28"/>
        </w:rPr>
        <w:t xml:space="preserve">б) </w:t>
      </w:r>
      <w:r>
        <w:rPr>
          <w:rFonts w:ascii="Times New Roman"/>
          <w:sz w:val="28"/>
          <w:szCs w:val="28"/>
        </w:rPr>
        <w:t>п</w:t>
      </w:r>
      <w:r w:rsidRPr="00CC2126">
        <w:rPr>
          <w:rFonts w:ascii="Times New Roman"/>
          <w:sz w:val="28"/>
          <w:szCs w:val="28"/>
        </w:rPr>
        <w:t>ри этой температуре включается двигатель, проверяется работоспособность устройства</w:t>
      </w:r>
      <w:r w:rsidRPr="0014070D">
        <w:rPr>
          <w:rFonts w:ascii="Times New Roman"/>
          <w:sz w:val="28"/>
          <w:szCs w:val="28"/>
        </w:rPr>
        <w:t>.</w:t>
      </w:r>
      <w:bookmarkStart w:id="62" w:name="_Toc162539739"/>
    </w:p>
    <w:p w14:paraId="7F11A528" w14:textId="77777777" w:rsidR="00764DF8" w:rsidRDefault="00764DF8" w:rsidP="00764DF8">
      <w:pPr>
        <w:pStyle w:val="afff2"/>
        <w:ind w:firstLineChars="0" w:firstLine="0"/>
        <w:rPr>
          <w:rFonts w:ascii="Times New Roman"/>
          <w:sz w:val="28"/>
          <w:szCs w:val="28"/>
        </w:rPr>
      </w:pPr>
    </w:p>
    <w:p w14:paraId="62F9F1AE" w14:textId="77777777" w:rsidR="00764DF8" w:rsidRDefault="00764DF8" w:rsidP="00764DF8">
      <w:pPr>
        <w:pStyle w:val="afff5"/>
        <w:spacing w:beforeLines="0" w:before="0" w:afterLines="0" w:after="0"/>
        <w:ind w:firstLine="709"/>
        <w:rPr>
          <w:rFonts w:ascii="Times New Roman"/>
          <w:b/>
          <w:bCs/>
          <w:sz w:val="28"/>
          <w:szCs w:val="28"/>
        </w:rPr>
      </w:pPr>
      <w:r w:rsidRPr="007A77E0">
        <w:rPr>
          <w:rFonts w:ascii="Times New Roman"/>
          <w:b/>
          <w:bCs/>
          <w:sz w:val="28"/>
          <w:szCs w:val="28"/>
        </w:rPr>
        <w:t>7.1</w:t>
      </w:r>
      <w:r>
        <w:rPr>
          <w:rFonts w:ascii="Times New Roman"/>
          <w:b/>
          <w:bCs/>
          <w:sz w:val="28"/>
          <w:szCs w:val="28"/>
        </w:rPr>
        <w:t>2</w:t>
      </w:r>
      <w:r w:rsidRPr="007A77E0">
        <w:rPr>
          <w:rFonts w:ascii="Times New Roman"/>
          <w:b/>
          <w:bCs/>
          <w:sz w:val="28"/>
          <w:szCs w:val="28"/>
        </w:rPr>
        <w:t xml:space="preserve"> Переменные гидротермальные испытания</w:t>
      </w:r>
      <w:bookmarkEnd w:id="62"/>
    </w:p>
    <w:p w14:paraId="29B98DAF" w14:textId="77777777" w:rsidR="00764DF8" w:rsidRPr="00CC5EF5" w:rsidRDefault="00764DF8" w:rsidP="00764DF8">
      <w:pPr>
        <w:pStyle w:val="afff2"/>
        <w:ind w:firstLineChars="0" w:firstLine="0"/>
        <w:rPr>
          <w:rFonts w:ascii="Times New Roman"/>
          <w:sz w:val="28"/>
          <w:szCs w:val="28"/>
        </w:rPr>
      </w:pPr>
    </w:p>
    <w:p w14:paraId="4E7D3483" w14:textId="77777777" w:rsidR="00764DF8" w:rsidRPr="0014070D" w:rsidRDefault="00764DF8" w:rsidP="00764DF8">
      <w:pPr>
        <w:pStyle w:val="afff2"/>
        <w:ind w:firstLineChars="253" w:firstLine="708"/>
        <w:rPr>
          <w:rFonts w:ascii="Times New Roman"/>
          <w:sz w:val="28"/>
          <w:szCs w:val="28"/>
        </w:rPr>
      </w:pPr>
      <w:r w:rsidRPr="0014070D">
        <w:rPr>
          <w:rFonts w:ascii="Times New Roman"/>
          <w:sz w:val="28"/>
          <w:szCs w:val="28"/>
        </w:rPr>
        <w:t xml:space="preserve">Переменные гидротермальные испытания устройства теплового обеспечения проводятся </w:t>
      </w:r>
      <w:r w:rsidRPr="00CC2126">
        <w:rPr>
          <w:rFonts w:ascii="Times New Roman"/>
          <w:sz w:val="28"/>
          <w:szCs w:val="28"/>
        </w:rPr>
        <w:t>в соответствии с</w:t>
      </w:r>
      <w:r>
        <w:rPr>
          <w:rFonts w:ascii="Times New Roman"/>
          <w:sz w:val="28"/>
          <w:szCs w:val="28"/>
        </w:rPr>
        <w:t xml:space="preserve"> </w:t>
      </w:r>
      <w:r w:rsidRPr="00A00AB2">
        <w:rPr>
          <w:rFonts w:ascii="Times New Roman"/>
          <w:sz w:val="28"/>
          <w:szCs w:val="28"/>
        </w:rPr>
        <w:t>IEC 60068-2-30:2005</w:t>
      </w:r>
      <w:r>
        <w:rPr>
          <w:rFonts w:ascii="Times New Roman"/>
          <w:sz w:val="28"/>
          <w:szCs w:val="28"/>
        </w:rPr>
        <w:t xml:space="preserve"> по следующей методике</w:t>
      </w:r>
      <w:r w:rsidRPr="0014070D">
        <w:rPr>
          <w:rFonts w:ascii="Times New Roman"/>
          <w:sz w:val="28"/>
          <w:szCs w:val="28"/>
        </w:rPr>
        <w:t>:</w:t>
      </w:r>
    </w:p>
    <w:p w14:paraId="34545970" w14:textId="77777777" w:rsidR="00764DF8" w:rsidRPr="0014070D" w:rsidRDefault="00764DF8" w:rsidP="00764DF8">
      <w:pPr>
        <w:pStyle w:val="afff2"/>
        <w:ind w:firstLineChars="253" w:firstLine="708"/>
        <w:rPr>
          <w:rFonts w:ascii="Times New Roman"/>
          <w:sz w:val="28"/>
          <w:szCs w:val="28"/>
        </w:rPr>
      </w:pPr>
      <w:r w:rsidRPr="0014070D">
        <w:rPr>
          <w:rFonts w:ascii="Times New Roman"/>
          <w:sz w:val="28"/>
          <w:szCs w:val="28"/>
        </w:rPr>
        <w:t xml:space="preserve">а) </w:t>
      </w:r>
      <w:r>
        <w:rPr>
          <w:rFonts w:ascii="Times New Roman"/>
          <w:sz w:val="28"/>
          <w:szCs w:val="28"/>
        </w:rPr>
        <w:t>у</w:t>
      </w:r>
      <w:r w:rsidRPr="00CC2126">
        <w:rPr>
          <w:rFonts w:ascii="Times New Roman"/>
          <w:sz w:val="28"/>
          <w:szCs w:val="28"/>
        </w:rPr>
        <w:t>стройство помещается в климатическую камеру при температуре +40 °C, продолжительность испытания — 2 суток</w:t>
      </w:r>
      <w:r w:rsidRPr="0014070D">
        <w:rPr>
          <w:rFonts w:ascii="Times New Roman"/>
          <w:sz w:val="28"/>
          <w:szCs w:val="28"/>
        </w:rPr>
        <w:t>;</w:t>
      </w:r>
    </w:p>
    <w:p w14:paraId="22F7DAFB" w14:textId="77777777" w:rsidR="00764DF8" w:rsidRDefault="00764DF8" w:rsidP="00764DF8">
      <w:pPr>
        <w:pStyle w:val="afff2"/>
        <w:ind w:firstLineChars="252" w:firstLine="706"/>
        <w:rPr>
          <w:rFonts w:ascii="Times New Roman"/>
          <w:sz w:val="28"/>
          <w:szCs w:val="28"/>
        </w:rPr>
      </w:pPr>
      <w:r w:rsidRPr="0014070D">
        <w:rPr>
          <w:rFonts w:ascii="Times New Roman"/>
          <w:sz w:val="28"/>
          <w:szCs w:val="28"/>
        </w:rPr>
        <w:t xml:space="preserve">б) </w:t>
      </w:r>
      <w:r>
        <w:rPr>
          <w:rFonts w:ascii="Times New Roman"/>
          <w:sz w:val="28"/>
          <w:szCs w:val="28"/>
        </w:rPr>
        <w:t>п</w:t>
      </w:r>
      <w:r w:rsidRPr="00CC2126">
        <w:rPr>
          <w:rFonts w:ascii="Times New Roman"/>
          <w:sz w:val="28"/>
          <w:szCs w:val="28"/>
        </w:rPr>
        <w:t>осле восстановления в течение 1–2 часов при нормальных условиях проводится</w:t>
      </w:r>
      <w:r>
        <w:rPr>
          <w:rFonts w:ascii="Times New Roman"/>
          <w:sz w:val="28"/>
          <w:szCs w:val="28"/>
        </w:rPr>
        <w:t xml:space="preserve"> в</w:t>
      </w:r>
      <w:r w:rsidRPr="00CC2126">
        <w:rPr>
          <w:rFonts w:ascii="Times New Roman"/>
          <w:sz w:val="28"/>
          <w:szCs w:val="28"/>
        </w:rPr>
        <w:t xml:space="preserve">нешний осмотр </w:t>
      </w:r>
      <w:r>
        <w:rPr>
          <w:rFonts w:ascii="Times New Roman"/>
          <w:sz w:val="28"/>
          <w:szCs w:val="28"/>
        </w:rPr>
        <w:t>по</w:t>
      </w:r>
      <w:r w:rsidRPr="00CC2126">
        <w:rPr>
          <w:rFonts w:ascii="Times New Roman"/>
          <w:sz w:val="28"/>
          <w:szCs w:val="28"/>
        </w:rPr>
        <w:t xml:space="preserve"> п</w:t>
      </w:r>
      <w:r>
        <w:rPr>
          <w:rFonts w:ascii="Times New Roman"/>
          <w:sz w:val="28"/>
          <w:szCs w:val="28"/>
        </w:rPr>
        <w:t>ункту</w:t>
      </w:r>
      <w:r w:rsidRPr="00CC2126">
        <w:rPr>
          <w:rFonts w:ascii="Times New Roman"/>
          <w:sz w:val="28"/>
          <w:szCs w:val="28"/>
        </w:rPr>
        <w:t xml:space="preserve"> 7.2</w:t>
      </w:r>
      <w:r>
        <w:rPr>
          <w:rFonts w:ascii="Times New Roman"/>
          <w:sz w:val="28"/>
          <w:szCs w:val="28"/>
        </w:rPr>
        <w:t xml:space="preserve"> и и</w:t>
      </w:r>
      <w:r w:rsidRPr="00CC2126">
        <w:rPr>
          <w:rFonts w:ascii="Times New Roman"/>
          <w:sz w:val="28"/>
          <w:szCs w:val="28"/>
        </w:rPr>
        <w:t xml:space="preserve">спытание сопротивления изоляции </w:t>
      </w:r>
      <w:r>
        <w:rPr>
          <w:rFonts w:ascii="Times New Roman"/>
          <w:sz w:val="28"/>
          <w:szCs w:val="28"/>
        </w:rPr>
        <w:t>по</w:t>
      </w:r>
      <w:r w:rsidRPr="00CC2126">
        <w:rPr>
          <w:rFonts w:ascii="Times New Roman"/>
          <w:sz w:val="28"/>
          <w:szCs w:val="28"/>
        </w:rPr>
        <w:t xml:space="preserve"> п</w:t>
      </w:r>
      <w:r>
        <w:rPr>
          <w:rFonts w:ascii="Times New Roman"/>
          <w:sz w:val="28"/>
          <w:szCs w:val="28"/>
        </w:rPr>
        <w:t>ункту</w:t>
      </w:r>
      <w:r w:rsidRPr="00CC2126">
        <w:rPr>
          <w:rFonts w:ascii="Times New Roman"/>
          <w:sz w:val="28"/>
          <w:szCs w:val="28"/>
        </w:rPr>
        <w:t xml:space="preserve"> 7.6.</w:t>
      </w:r>
      <w:bookmarkStart w:id="63" w:name="_Toc162539741"/>
    </w:p>
    <w:p w14:paraId="199898FE" w14:textId="77777777" w:rsidR="00764DF8" w:rsidRDefault="00764DF8" w:rsidP="00764DF8">
      <w:pPr>
        <w:pStyle w:val="afff2"/>
        <w:ind w:firstLineChars="0" w:firstLine="0"/>
        <w:rPr>
          <w:rFonts w:ascii="Times New Roman"/>
          <w:sz w:val="28"/>
          <w:szCs w:val="28"/>
        </w:rPr>
      </w:pPr>
    </w:p>
    <w:p w14:paraId="0E31F888" w14:textId="77777777" w:rsidR="00764DF8" w:rsidRDefault="00764DF8" w:rsidP="00764DF8">
      <w:pPr>
        <w:pStyle w:val="afff5"/>
        <w:spacing w:beforeLines="0" w:before="0" w:afterLines="0" w:after="0"/>
        <w:ind w:firstLineChars="252" w:firstLine="708"/>
        <w:rPr>
          <w:rFonts w:ascii="Times New Roman"/>
          <w:b/>
          <w:bCs/>
          <w:sz w:val="28"/>
          <w:szCs w:val="28"/>
        </w:rPr>
      </w:pPr>
      <w:r w:rsidRPr="007A77E0">
        <w:rPr>
          <w:rFonts w:ascii="Times New Roman"/>
          <w:b/>
          <w:bCs/>
          <w:sz w:val="28"/>
          <w:szCs w:val="28"/>
        </w:rPr>
        <w:t>7.1</w:t>
      </w:r>
      <w:r>
        <w:rPr>
          <w:rFonts w:ascii="Times New Roman"/>
          <w:b/>
          <w:bCs/>
          <w:sz w:val="28"/>
          <w:szCs w:val="28"/>
        </w:rPr>
        <w:t>3</w:t>
      </w:r>
      <w:r w:rsidRPr="007A77E0">
        <w:rPr>
          <w:rFonts w:ascii="Times New Roman"/>
          <w:b/>
          <w:bCs/>
          <w:sz w:val="28"/>
          <w:szCs w:val="28"/>
        </w:rPr>
        <w:t xml:space="preserve"> Испытание на электромагнитную совместимость</w:t>
      </w:r>
      <w:bookmarkEnd w:id="63"/>
    </w:p>
    <w:p w14:paraId="2E182BFC" w14:textId="77777777" w:rsidR="00764DF8" w:rsidRPr="00CC5EF5" w:rsidRDefault="00764DF8" w:rsidP="00764DF8">
      <w:pPr>
        <w:pStyle w:val="afff2"/>
        <w:ind w:firstLineChars="0" w:firstLine="0"/>
        <w:rPr>
          <w:rFonts w:ascii="Times New Roman"/>
          <w:sz w:val="28"/>
          <w:szCs w:val="28"/>
        </w:rPr>
      </w:pPr>
    </w:p>
    <w:p w14:paraId="705C2D53" w14:textId="5084A7C1" w:rsidR="00764DF8" w:rsidRDefault="00764DF8" w:rsidP="00764DF8">
      <w:pPr>
        <w:pStyle w:val="afff2"/>
        <w:ind w:firstLineChars="252" w:firstLine="706"/>
        <w:rPr>
          <w:rFonts w:ascii="Times New Roman"/>
          <w:sz w:val="28"/>
          <w:szCs w:val="28"/>
        </w:rPr>
      </w:pPr>
      <w:r w:rsidRPr="0014070D">
        <w:rPr>
          <w:rFonts w:ascii="Times New Roman"/>
          <w:sz w:val="28"/>
          <w:szCs w:val="28"/>
        </w:rPr>
        <w:t xml:space="preserve">Испытание на электромагнитную совместимость проводится </w:t>
      </w:r>
      <w:r w:rsidRPr="00667AF2">
        <w:rPr>
          <w:rFonts w:ascii="Times New Roman"/>
          <w:sz w:val="28"/>
          <w:szCs w:val="28"/>
        </w:rPr>
        <w:t>в соответствии с</w:t>
      </w:r>
      <w:r w:rsidRPr="0014070D">
        <w:rPr>
          <w:rFonts w:ascii="Times New Roman"/>
          <w:sz w:val="28"/>
          <w:szCs w:val="28"/>
        </w:rPr>
        <w:t xml:space="preserve"> </w:t>
      </w:r>
      <w:r>
        <w:rPr>
          <w:rFonts w:ascii="Times New Roman"/>
          <w:sz w:val="28"/>
          <w:szCs w:val="28"/>
        </w:rPr>
        <w:t xml:space="preserve">ГОСТ </w:t>
      </w:r>
      <w:r w:rsidR="00F452C9">
        <w:rPr>
          <w:rFonts w:ascii="Times New Roman"/>
          <w:sz w:val="28"/>
          <w:szCs w:val="28"/>
        </w:rPr>
        <w:t>33436.3–2</w:t>
      </w:r>
      <w:r>
        <w:rPr>
          <w:rFonts w:ascii="Times New Roman"/>
          <w:sz w:val="28"/>
          <w:szCs w:val="28"/>
        </w:rPr>
        <w:t>.</w:t>
      </w:r>
      <w:r w:rsidRPr="0014070D">
        <w:rPr>
          <w:rFonts w:ascii="Times New Roman"/>
          <w:sz w:val="28"/>
          <w:szCs w:val="28"/>
        </w:rPr>
        <w:t xml:space="preserve"> </w:t>
      </w:r>
      <w:bookmarkStart w:id="64" w:name="_Toc162539743"/>
      <w:r w:rsidRPr="00667AF2">
        <w:rPr>
          <w:rFonts w:ascii="Times New Roman"/>
          <w:sz w:val="28"/>
          <w:szCs w:val="28"/>
        </w:rPr>
        <w:t>После испытания проверяется соответствие требованиям</w:t>
      </w:r>
      <w:r>
        <w:rPr>
          <w:rFonts w:ascii="Times New Roman"/>
          <w:sz w:val="28"/>
          <w:szCs w:val="28"/>
        </w:rPr>
        <w:t>, установленным в пункте</w:t>
      </w:r>
      <w:r w:rsidRPr="00667AF2">
        <w:rPr>
          <w:rFonts w:ascii="Times New Roman"/>
          <w:sz w:val="28"/>
          <w:szCs w:val="28"/>
        </w:rPr>
        <w:t xml:space="preserve"> 6.1.23</w:t>
      </w:r>
      <w:r>
        <w:rPr>
          <w:rFonts w:ascii="Times New Roman"/>
          <w:sz w:val="28"/>
          <w:szCs w:val="28"/>
        </w:rPr>
        <w:t>.</w:t>
      </w:r>
    </w:p>
    <w:p w14:paraId="1B43ADA2" w14:textId="77777777" w:rsidR="00764DF8" w:rsidRDefault="00764DF8" w:rsidP="00764DF8">
      <w:pPr>
        <w:pStyle w:val="afff2"/>
        <w:ind w:firstLineChars="252" w:firstLine="706"/>
        <w:rPr>
          <w:rFonts w:ascii="Times New Roman"/>
          <w:sz w:val="28"/>
          <w:szCs w:val="28"/>
        </w:rPr>
      </w:pPr>
    </w:p>
    <w:p w14:paraId="0E68E9A9" w14:textId="77777777" w:rsidR="00764DF8" w:rsidRPr="00F67FCB" w:rsidRDefault="00764DF8" w:rsidP="00764DF8">
      <w:pPr>
        <w:pStyle w:val="afff2"/>
        <w:ind w:firstLineChars="252" w:firstLine="708"/>
        <w:jc w:val="left"/>
        <w:rPr>
          <w:rFonts w:ascii="Times New Roman"/>
          <w:b/>
          <w:bCs/>
          <w:sz w:val="28"/>
          <w:szCs w:val="28"/>
        </w:rPr>
      </w:pPr>
      <w:r w:rsidRPr="00F67FCB">
        <w:rPr>
          <w:rFonts w:ascii="Times New Roman"/>
          <w:b/>
          <w:bCs/>
          <w:sz w:val="28"/>
          <w:szCs w:val="28"/>
        </w:rPr>
        <w:t>8</w:t>
      </w:r>
      <w:r>
        <w:rPr>
          <w:rFonts w:ascii="Times New Roman"/>
          <w:b/>
          <w:bCs/>
          <w:sz w:val="28"/>
          <w:szCs w:val="28"/>
        </w:rPr>
        <w:t xml:space="preserve"> </w:t>
      </w:r>
      <w:r w:rsidRPr="00F67FCB">
        <w:rPr>
          <w:rFonts w:ascii="Times New Roman"/>
          <w:b/>
          <w:bCs/>
          <w:sz w:val="28"/>
          <w:szCs w:val="28"/>
        </w:rPr>
        <w:t xml:space="preserve">Правила </w:t>
      </w:r>
      <w:bookmarkEnd w:id="64"/>
      <w:r w:rsidRPr="00F67FCB">
        <w:rPr>
          <w:rFonts w:ascii="Times New Roman"/>
          <w:b/>
          <w:bCs/>
          <w:sz w:val="28"/>
          <w:szCs w:val="28"/>
        </w:rPr>
        <w:t>приемки</w:t>
      </w:r>
    </w:p>
    <w:p w14:paraId="69D8A8A5" w14:textId="77777777" w:rsidR="00764DF8" w:rsidRDefault="00764DF8" w:rsidP="00764DF8">
      <w:pPr>
        <w:pStyle w:val="afff5"/>
        <w:spacing w:beforeLines="0" w:before="0" w:afterLines="0" w:after="0"/>
        <w:ind w:firstLineChars="252" w:firstLine="706"/>
        <w:rPr>
          <w:rFonts w:ascii="Times New Roman"/>
          <w:sz w:val="28"/>
          <w:szCs w:val="28"/>
        </w:rPr>
      </w:pPr>
      <w:bookmarkStart w:id="65" w:name="_Toc162539745"/>
    </w:p>
    <w:p w14:paraId="37CAC13F" w14:textId="77777777" w:rsidR="00764DF8" w:rsidRDefault="00764DF8" w:rsidP="00764DF8">
      <w:pPr>
        <w:pStyle w:val="afff5"/>
        <w:spacing w:beforeLines="0" w:before="0" w:afterLines="0" w:after="0"/>
        <w:ind w:firstLineChars="252" w:firstLine="708"/>
        <w:rPr>
          <w:rFonts w:ascii="Times New Roman"/>
          <w:b/>
          <w:bCs/>
          <w:sz w:val="28"/>
          <w:szCs w:val="28"/>
        </w:rPr>
      </w:pPr>
      <w:r w:rsidRPr="007A77E0">
        <w:rPr>
          <w:rFonts w:ascii="Times New Roman"/>
          <w:b/>
          <w:bCs/>
          <w:sz w:val="28"/>
          <w:szCs w:val="28"/>
        </w:rPr>
        <w:t xml:space="preserve">8.1 </w:t>
      </w:r>
      <w:bookmarkEnd w:id="65"/>
      <w:r w:rsidRPr="007A77E0">
        <w:rPr>
          <w:rFonts w:ascii="Times New Roman"/>
          <w:b/>
          <w:bCs/>
          <w:sz w:val="28"/>
          <w:szCs w:val="28"/>
        </w:rPr>
        <w:t>Виды и объем проверок</w:t>
      </w:r>
    </w:p>
    <w:p w14:paraId="786458A9" w14:textId="77777777" w:rsidR="00764DF8" w:rsidRPr="00CC5EF5" w:rsidRDefault="00764DF8" w:rsidP="00764DF8">
      <w:pPr>
        <w:pStyle w:val="afff2"/>
        <w:ind w:firstLineChars="0" w:firstLine="0"/>
        <w:rPr>
          <w:rFonts w:ascii="Times New Roman"/>
          <w:sz w:val="28"/>
          <w:szCs w:val="28"/>
        </w:rPr>
      </w:pPr>
    </w:p>
    <w:p w14:paraId="3CAA563D" w14:textId="77777777" w:rsidR="00764DF8" w:rsidRPr="00D77375" w:rsidRDefault="00764DF8" w:rsidP="00764DF8">
      <w:pPr>
        <w:pStyle w:val="afff2"/>
        <w:ind w:firstLineChars="253" w:firstLine="708"/>
        <w:rPr>
          <w:rFonts w:ascii="Times New Roman"/>
          <w:sz w:val="28"/>
          <w:szCs w:val="28"/>
        </w:rPr>
      </w:pPr>
      <w:r w:rsidRPr="00667AF2">
        <w:rPr>
          <w:rFonts w:ascii="Times New Roman"/>
          <w:sz w:val="28"/>
          <w:szCs w:val="28"/>
        </w:rPr>
        <w:t>Проверк</w:t>
      </w:r>
      <w:r>
        <w:rPr>
          <w:rFonts w:ascii="Times New Roman"/>
          <w:sz w:val="28"/>
          <w:szCs w:val="28"/>
        </w:rPr>
        <w:t>и</w:t>
      </w:r>
      <w:r w:rsidRPr="00667AF2">
        <w:rPr>
          <w:rFonts w:ascii="Times New Roman"/>
          <w:sz w:val="28"/>
          <w:szCs w:val="28"/>
        </w:rPr>
        <w:t xml:space="preserve"> системы теплового обеспечения подразделяется на</w:t>
      </w:r>
      <w:r>
        <w:rPr>
          <w:rFonts w:ascii="Times New Roman"/>
          <w:sz w:val="28"/>
          <w:szCs w:val="28"/>
        </w:rPr>
        <w:t xml:space="preserve"> заводские испытания и </w:t>
      </w:r>
      <w:r w:rsidRPr="00667AF2">
        <w:rPr>
          <w:rFonts w:ascii="Times New Roman"/>
          <w:sz w:val="28"/>
          <w:szCs w:val="28"/>
        </w:rPr>
        <w:t>типовые испытания</w:t>
      </w:r>
      <w:r w:rsidRPr="0014070D">
        <w:rPr>
          <w:rFonts w:ascii="Times New Roman"/>
          <w:sz w:val="28"/>
          <w:szCs w:val="28"/>
        </w:rPr>
        <w:t xml:space="preserve">. </w:t>
      </w:r>
      <w:r w:rsidRPr="00667AF2">
        <w:rPr>
          <w:rFonts w:ascii="Times New Roman"/>
          <w:sz w:val="28"/>
          <w:szCs w:val="28"/>
        </w:rPr>
        <w:t xml:space="preserve">Содержание и требования к проверкам </w:t>
      </w:r>
      <w:r w:rsidRPr="00D77375">
        <w:rPr>
          <w:rFonts w:ascii="Times New Roman"/>
          <w:sz w:val="28"/>
          <w:szCs w:val="28"/>
        </w:rPr>
        <w:t>приведены в таблице 2.</w:t>
      </w:r>
      <w:bookmarkStart w:id="66" w:name="_Toc162539747"/>
    </w:p>
    <w:p w14:paraId="6DBB2BF6" w14:textId="77777777" w:rsidR="00764DF8" w:rsidRDefault="00764DF8" w:rsidP="00764DF8">
      <w:pPr>
        <w:pStyle w:val="afff2"/>
        <w:ind w:firstLineChars="0" w:firstLine="0"/>
        <w:rPr>
          <w:rFonts w:ascii="Times New Roman"/>
          <w:sz w:val="28"/>
          <w:szCs w:val="28"/>
        </w:rPr>
      </w:pPr>
    </w:p>
    <w:p w14:paraId="40927959" w14:textId="77777777" w:rsidR="00764DF8" w:rsidRDefault="00764DF8" w:rsidP="00764DF8">
      <w:pPr>
        <w:pStyle w:val="afff5"/>
        <w:spacing w:beforeLines="0" w:before="0" w:afterLines="0" w:after="0"/>
        <w:ind w:firstLine="709"/>
        <w:rPr>
          <w:rFonts w:ascii="Times New Roman"/>
          <w:b/>
          <w:bCs/>
          <w:sz w:val="28"/>
          <w:szCs w:val="28"/>
        </w:rPr>
      </w:pPr>
      <w:r w:rsidRPr="007A77E0">
        <w:rPr>
          <w:rFonts w:ascii="Times New Roman"/>
          <w:b/>
          <w:bCs/>
          <w:sz w:val="28"/>
          <w:szCs w:val="28"/>
        </w:rPr>
        <w:t>8.2 Заводск</w:t>
      </w:r>
      <w:bookmarkEnd w:id="66"/>
      <w:r w:rsidRPr="007A77E0">
        <w:rPr>
          <w:rFonts w:ascii="Times New Roman"/>
          <w:b/>
          <w:bCs/>
          <w:sz w:val="28"/>
          <w:szCs w:val="28"/>
        </w:rPr>
        <w:t>ие испытания</w:t>
      </w:r>
    </w:p>
    <w:p w14:paraId="4E462445" w14:textId="77777777" w:rsidR="00764DF8" w:rsidRPr="00CC5EF5" w:rsidRDefault="00764DF8" w:rsidP="00764DF8">
      <w:pPr>
        <w:pStyle w:val="afff2"/>
        <w:ind w:firstLineChars="0" w:firstLine="0"/>
        <w:rPr>
          <w:rFonts w:ascii="Times New Roman"/>
          <w:sz w:val="28"/>
          <w:szCs w:val="28"/>
        </w:rPr>
      </w:pPr>
    </w:p>
    <w:p w14:paraId="73EA5C35" w14:textId="77777777" w:rsidR="00764DF8" w:rsidRPr="0014070D" w:rsidRDefault="00764DF8" w:rsidP="00764DF8">
      <w:pPr>
        <w:pStyle w:val="afff2"/>
        <w:ind w:firstLineChars="0" w:firstLine="709"/>
        <w:rPr>
          <w:rFonts w:ascii="Times New Roman"/>
          <w:sz w:val="28"/>
          <w:szCs w:val="28"/>
        </w:rPr>
      </w:pPr>
      <w:r w:rsidRPr="0014070D">
        <w:rPr>
          <w:rFonts w:ascii="Times New Roman"/>
          <w:sz w:val="28"/>
          <w:szCs w:val="28"/>
        </w:rPr>
        <w:t xml:space="preserve">8.2.1 </w:t>
      </w:r>
      <w:r w:rsidRPr="00F67FCB">
        <w:rPr>
          <w:rFonts w:ascii="Times New Roman"/>
          <w:sz w:val="28"/>
          <w:szCs w:val="28"/>
        </w:rPr>
        <w:t>Каждое устройство или система теплового обеспечения подлежит заводской проверке. Отгрузка с завода допускается только при положительных результатах проверки</w:t>
      </w:r>
      <w:r w:rsidRPr="0014070D">
        <w:rPr>
          <w:rFonts w:ascii="Times New Roman"/>
          <w:sz w:val="28"/>
          <w:szCs w:val="28"/>
        </w:rPr>
        <w:t>.</w:t>
      </w:r>
    </w:p>
    <w:p w14:paraId="00E041BD" w14:textId="77777777" w:rsidR="00764DF8" w:rsidRPr="0014070D" w:rsidRDefault="00764DF8" w:rsidP="00764DF8">
      <w:pPr>
        <w:pStyle w:val="afff2"/>
        <w:ind w:firstLineChars="0" w:firstLine="709"/>
        <w:rPr>
          <w:rFonts w:ascii="Times New Roman"/>
          <w:sz w:val="28"/>
          <w:szCs w:val="28"/>
        </w:rPr>
      </w:pPr>
      <w:r w:rsidRPr="0014070D">
        <w:rPr>
          <w:rFonts w:ascii="Times New Roman"/>
          <w:sz w:val="28"/>
          <w:szCs w:val="28"/>
        </w:rPr>
        <w:t xml:space="preserve">8.2.2 </w:t>
      </w:r>
      <w:r w:rsidRPr="00F67FCB">
        <w:rPr>
          <w:rFonts w:ascii="Times New Roman"/>
          <w:sz w:val="28"/>
          <w:szCs w:val="28"/>
        </w:rPr>
        <w:t>Если все проверяемые параметры соответствуют установленным требованиям, изделие признается годным</w:t>
      </w:r>
      <w:r w:rsidRPr="0014070D">
        <w:rPr>
          <w:rFonts w:ascii="Times New Roman"/>
          <w:sz w:val="28"/>
          <w:szCs w:val="28"/>
        </w:rPr>
        <w:t>.</w:t>
      </w:r>
    </w:p>
    <w:p w14:paraId="3646931A" w14:textId="77777777" w:rsidR="00764DF8" w:rsidRDefault="00764DF8" w:rsidP="00764DF8">
      <w:pPr>
        <w:pStyle w:val="afff2"/>
        <w:ind w:firstLineChars="0" w:firstLine="0"/>
        <w:jc w:val="center"/>
        <w:rPr>
          <w:rFonts w:ascii="Times New Roman"/>
          <w:sz w:val="28"/>
          <w:szCs w:val="28"/>
        </w:rPr>
      </w:pPr>
    </w:p>
    <w:p w14:paraId="4C862310" w14:textId="77777777" w:rsidR="00764DF8" w:rsidRPr="009834C0" w:rsidRDefault="00764DF8" w:rsidP="00764DF8">
      <w:pPr>
        <w:pStyle w:val="afff2"/>
        <w:ind w:firstLineChars="0" w:firstLine="709"/>
        <w:rPr>
          <w:rFonts w:ascii="Times New Roman"/>
          <w:sz w:val="28"/>
          <w:szCs w:val="28"/>
        </w:rPr>
      </w:pPr>
      <w:r w:rsidRPr="009834C0">
        <w:rPr>
          <w:rFonts w:ascii="Times New Roman"/>
          <w:sz w:val="28"/>
          <w:szCs w:val="28"/>
        </w:rPr>
        <w:t>Таблица 2 – Содержание и требования к проверкам</w:t>
      </w:r>
    </w:p>
    <w:p w14:paraId="50FC0137" w14:textId="77777777" w:rsidR="00764DF8" w:rsidRDefault="00764DF8" w:rsidP="00764DF8">
      <w:pPr>
        <w:ind w:firstLine="0"/>
        <w:rPr>
          <w:bCs/>
          <w:sz w:val="28"/>
          <w:szCs w:val="28"/>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693"/>
        <w:gridCol w:w="1418"/>
        <w:gridCol w:w="1619"/>
        <w:gridCol w:w="1696"/>
        <w:gridCol w:w="1450"/>
      </w:tblGrid>
      <w:tr w:rsidR="00764DF8" w:rsidRPr="001D6D11" w14:paraId="3A692F34" w14:textId="77777777" w:rsidTr="00F452C9">
        <w:trPr>
          <w:jc w:val="center"/>
        </w:trPr>
        <w:tc>
          <w:tcPr>
            <w:tcW w:w="694" w:type="dxa"/>
            <w:tcBorders>
              <w:bottom w:val="double" w:sz="4" w:space="0" w:color="auto"/>
            </w:tcBorders>
            <w:vAlign w:val="center"/>
          </w:tcPr>
          <w:p w14:paraId="6EC7841A" w14:textId="77777777" w:rsidR="00764DF8" w:rsidRPr="0067230E" w:rsidRDefault="00764DF8" w:rsidP="0024471E">
            <w:pPr>
              <w:snapToGrid w:val="0"/>
              <w:ind w:firstLine="0"/>
              <w:jc w:val="center"/>
              <w:rPr>
                <w:sz w:val="24"/>
                <w:szCs w:val="24"/>
              </w:rPr>
            </w:pPr>
            <w:r w:rsidRPr="0067230E">
              <w:rPr>
                <w:sz w:val="24"/>
                <w:szCs w:val="24"/>
              </w:rPr>
              <w:lastRenderedPageBreak/>
              <w:t>№ п/п</w:t>
            </w:r>
          </w:p>
        </w:tc>
        <w:tc>
          <w:tcPr>
            <w:tcW w:w="2693" w:type="dxa"/>
            <w:tcBorders>
              <w:bottom w:val="double" w:sz="4" w:space="0" w:color="auto"/>
            </w:tcBorders>
            <w:vAlign w:val="center"/>
          </w:tcPr>
          <w:p w14:paraId="7723D393" w14:textId="77777777" w:rsidR="00764DF8" w:rsidRPr="0067230E" w:rsidRDefault="00764DF8" w:rsidP="0024471E">
            <w:pPr>
              <w:snapToGrid w:val="0"/>
              <w:ind w:firstLine="0"/>
              <w:jc w:val="center"/>
              <w:rPr>
                <w:sz w:val="24"/>
                <w:szCs w:val="24"/>
              </w:rPr>
            </w:pPr>
            <w:r w:rsidRPr="0067230E">
              <w:rPr>
                <w:sz w:val="24"/>
                <w:szCs w:val="24"/>
              </w:rPr>
              <w:t>Объект испытания</w:t>
            </w:r>
          </w:p>
        </w:tc>
        <w:tc>
          <w:tcPr>
            <w:tcW w:w="1418" w:type="dxa"/>
            <w:tcBorders>
              <w:bottom w:val="double" w:sz="4" w:space="0" w:color="auto"/>
            </w:tcBorders>
            <w:vAlign w:val="center"/>
          </w:tcPr>
          <w:p w14:paraId="3478B19A" w14:textId="77777777" w:rsidR="00764DF8" w:rsidRPr="0067230E" w:rsidRDefault="00764DF8" w:rsidP="0024471E">
            <w:pPr>
              <w:snapToGrid w:val="0"/>
              <w:ind w:firstLine="0"/>
              <w:jc w:val="center"/>
              <w:rPr>
                <w:sz w:val="24"/>
                <w:szCs w:val="24"/>
              </w:rPr>
            </w:pPr>
            <w:r w:rsidRPr="0067230E">
              <w:rPr>
                <w:sz w:val="24"/>
                <w:szCs w:val="24"/>
              </w:rPr>
              <w:t>Заводские испытания</w:t>
            </w:r>
          </w:p>
        </w:tc>
        <w:tc>
          <w:tcPr>
            <w:tcW w:w="1619" w:type="dxa"/>
            <w:tcBorders>
              <w:bottom w:val="double" w:sz="4" w:space="0" w:color="auto"/>
            </w:tcBorders>
            <w:vAlign w:val="center"/>
          </w:tcPr>
          <w:p w14:paraId="15423CE3" w14:textId="77777777" w:rsidR="00764DF8" w:rsidRPr="0067230E" w:rsidRDefault="00764DF8" w:rsidP="0024471E">
            <w:pPr>
              <w:snapToGrid w:val="0"/>
              <w:ind w:firstLine="0"/>
              <w:jc w:val="center"/>
              <w:rPr>
                <w:sz w:val="24"/>
                <w:szCs w:val="24"/>
              </w:rPr>
            </w:pPr>
            <w:r w:rsidRPr="0067230E">
              <w:rPr>
                <w:sz w:val="24"/>
                <w:szCs w:val="24"/>
              </w:rPr>
              <w:t>Типовые испытания</w:t>
            </w:r>
          </w:p>
        </w:tc>
        <w:tc>
          <w:tcPr>
            <w:tcW w:w="1696" w:type="dxa"/>
            <w:tcBorders>
              <w:bottom w:val="double" w:sz="4" w:space="0" w:color="auto"/>
            </w:tcBorders>
            <w:vAlign w:val="center"/>
          </w:tcPr>
          <w:p w14:paraId="29267F12" w14:textId="77777777" w:rsidR="00764DF8" w:rsidRPr="0067230E" w:rsidRDefault="00764DF8" w:rsidP="0024471E">
            <w:pPr>
              <w:snapToGrid w:val="0"/>
              <w:ind w:firstLine="0"/>
              <w:jc w:val="center"/>
              <w:rPr>
                <w:sz w:val="24"/>
                <w:szCs w:val="24"/>
              </w:rPr>
            </w:pPr>
            <w:r w:rsidRPr="0067230E">
              <w:rPr>
                <w:sz w:val="24"/>
                <w:szCs w:val="24"/>
              </w:rPr>
              <w:t>Технические требования</w:t>
            </w:r>
          </w:p>
        </w:tc>
        <w:tc>
          <w:tcPr>
            <w:tcW w:w="1450" w:type="dxa"/>
            <w:tcBorders>
              <w:bottom w:val="double" w:sz="4" w:space="0" w:color="auto"/>
            </w:tcBorders>
            <w:vAlign w:val="center"/>
          </w:tcPr>
          <w:p w14:paraId="44E5AEA1" w14:textId="77777777" w:rsidR="00764DF8" w:rsidRPr="0067230E" w:rsidRDefault="00764DF8" w:rsidP="0024471E">
            <w:pPr>
              <w:snapToGrid w:val="0"/>
              <w:ind w:firstLine="0"/>
              <w:jc w:val="center"/>
              <w:rPr>
                <w:sz w:val="24"/>
                <w:szCs w:val="24"/>
              </w:rPr>
            </w:pPr>
            <w:r w:rsidRPr="0067230E">
              <w:rPr>
                <w:sz w:val="24"/>
                <w:szCs w:val="24"/>
              </w:rPr>
              <w:t>Метод испытания</w:t>
            </w:r>
          </w:p>
        </w:tc>
      </w:tr>
      <w:tr w:rsidR="00764DF8" w:rsidRPr="001D6D11" w14:paraId="1AA1BACD" w14:textId="77777777" w:rsidTr="00F452C9">
        <w:trPr>
          <w:trHeight w:val="378"/>
          <w:jc w:val="center"/>
        </w:trPr>
        <w:tc>
          <w:tcPr>
            <w:tcW w:w="694" w:type="dxa"/>
            <w:tcBorders>
              <w:top w:val="double" w:sz="4" w:space="0" w:color="auto"/>
            </w:tcBorders>
            <w:vAlign w:val="center"/>
          </w:tcPr>
          <w:p w14:paraId="0788181A" w14:textId="77777777" w:rsidR="00764DF8" w:rsidRPr="0067230E" w:rsidRDefault="00764DF8" w:rsidP="0024471E">
            <w:pPr>
              <w:snapToGrid w:val="0"/>
              <w:ind w:firstLine="0"/>
              <w:jc w:val="center"/>
              <w:rPr>
                <w:sz w:val="24"/>
                <w:szCs w:val="24"/>
              </w:rPr>
            </w:pPr>
            <w:r w:rsidRPr="0067230E">
              <w:rPr>
                <w:sz w:val="24"/>
                <w:szCs w:val="24"/>
              </w:rPr>
              <w:t>1</w:t>
            </w:r>
          </w:p>
        </w:tc>
        <w:tc>
          <w:tcPr>
            <w:tcW w:w="2693" w:type="dxa"/>
            <w:tcBorders>
              <w:top w:val="double" w:sz="4" w:space="0" w:color="auto"/>
            </w:tcBorders>
            <w:vAlign w:val="center"/>
          </w:tcPr>
          <w:p w14:paraId="0B1152DF" w14:textId="77777777" w:rsidR="00764DF8" w:rsidRPr="0067230E" w:rsidRDefault="00764DF8" w:rsidP="0024471E">
            <w:pPr>
              <w:snapToGrid w:val="0"/>
              <w:ind w:firstLine="0"/>
              <w:rPr>
                <w:sz w:val="24"/>
                <w:szCs w:val="24"/>
              </w:rPr>
            </w:pPr>
            <w:r w:rsidRPr="0067230E">
              <w:rPr>
                <w:sz w:val="24"/>
                <w:szCs w:val="24"/>
              </w:rPr>
              <w:t>Проверка покрытия</w:t>
            </w:r>
          </w:p>
        </w:tc>
        <w:tc>
          <w:tcPr>
            <w:tcW w:w="1418" w:type="dxa"/>
            <w:tcBorders>
              <w:top w:val="double" w:sz="4" w:space="0" w:color="auto"/>
            </w:tcBorders>
            <w:vAlign w:val="center"/>
          </w:tcPr>
          <w:p w14:paraId="32A4FC0B" w14:textId="77777777" w:rsidR="00764DF8" w:rsidRPr="0067230E" w:rsidRDefault="00764DF8" w:rsidP="0024471E">
            <w:pPr>
              <w:snapToGrid w:val="0"/>
              <w:ind w:firstLine="0"/>
              <w:jc w:val="center"/>
              <w:rPr>
                <w:sz w:val="24"/>
                <w:szCs w:val="24"/>
                <w:lang w:val="en-US"/>
              </w:rPr>
            </w:pPr>
            <w:r w:rsidRPr="0067230E">
              <w:rPr>
                <w:sz w:val="24"/>
                <w:szCs w:val="24"/>
                <w:lang w:val="en-US"/>
              </w:rPr>
              <w:t>V</w:t>
            </w:r>
          </w:p>
        </w:tc>
        <w:tc>
          <w:tcPr>
            <w:tcW w:w="1619" w:type="dxa"/>
            <w:tcBorders>
              <w:top w:val="double" w:sz="4" w:space="0" w:color="auto"/>
            </w:tcBorders>
            <w:vAlign w:val="center"/>
          </w:tcPr>
          <w:p w14:paraId="7E661353" w14:textId="77777777" w:rsidR="00764DF8" w:rsidRPr="0067230E" w:rsidRDefault="00764DF8" w:rsidP="0024471E">
            <w:pPr>
              <w:snapToGrid w:val="0"/>
              <w:ind w:firstLine="0"/>
              <w:jc w:val="center"/>
              <w:rPr>
                <w:sz w:val="24"/>
                <w:szCs w:val="24"/>
              </w:rPr>
            </w:pPr>
            <w:r w:rsidRPr="0067230E">
              <w:rPr>
                <w:sz w:val="24"/>
                <w:szCs w:val="24"/>
                <w:lang w:val="en-US"/>
              </w:rPr>
              <w:t>V</w:t>
            </w:r>
          </w:p>
        </w:tc>
        <w:tc>
          <w:tcPr>
            <w:tcW w:w="1696" w:type="dxa"/>
            <w:tcBorders>
              <w:top w:val="double" w:sz="4" w:space="0" w:color="auto"/>
            </w:tcBorders>
            <w:vAlign w:val="center"/>
          </w:tcPr>
          <w:p w14:paraId="2D00557C" w14:textId="77777777" w:rsidR="00764DF8" w:rsidRPr="0067230E" w:rsidRDefault="00764DF8" w:rsidP="0024471E">
            <w:pPr>
              <w:snapToGrid w:val="0"/>
              <w:ind w:firstLine="0"/>
              <w:jc w:val="center"/>
              <w:rPr>
                <w:spacing w:val="-6"/>
                <w:sz w:val="24"/>
                <w:szCs w:val="24"/>
              </w:rPr>
            </w:pPr>
            <w:r w:rsidRPr="0067230E">
              <w:rPr>
                <w:sz w:val="24"/>
                <w:szCs w:val="24"/>
              </w:rPr>
              <w:t>6.1.8</w:t>
            </w:r>
          </w:p>
        </w:tc>
        <w:tc>
          <w:tcPr>
            <w:tcW w:w="1450" w:type="dxa"/>
            <w:tcBorders>
              <w:top w:val="double" w:sz="4" w:space="0" w:color="auto"/>
            </w:tcBorders>
            <w:vAlign w:val="center"/>
          </w:tcPr>
          <w:p w14:paraId="00DC331E" w14:textId="77777777" w:rsidR="00764DF8" w:rsidRPr="0067230E" w:rsidRDefault="00764DF8" w:rsidP="0024471E">
            <w:pPr>
              <w:snapToGrid w:val="0"/>
              <w:ind w:firstLine="0"/>
              <w:jc w:val="center"/>
              <w:rPr>
                <w:sz w:val="24"/>
                <w:szCs w:val="24"/>
              </w:rPr>
            </w:pPr>
            <w:r w:rsidRPr="0067230E">
              <w:rPr>
                <w:sz w:val="24"/>
                <w:szCs w:val="24"/>
              </w:rPr>
              <w:t>7.1</w:t>
            </w:r>
          </w:p>
        </w:tc>
      </w:tr>
      <w:tr w:rsidR="00764DF8" w:rsidRPr="001D6D11" w14:paraId="380486B5" w14:textId="77777777" w:rsidTr="00F452C9">
        <w:trPr>
          <w:jc w:val="center"/>
        </w:trPr>
        <w:tc>
          <w:tcPr>
            <w:tcW w:w="694" w:type="dxa"/>
            <w:vAlign w:val="center"/>
          </w:tcPr>
          <w:p w14:paraId="49880717" w14:textId="77777777" w:rsidR="00764DF8" w:rsidRPr="0067230E" w:rsidRDefault="00764DF8" w:rsidP="0024471E">
            <w:pPr>
              <w:snapToGrid w:val="0"/>
              <w:ind w:firstLine="0"/>
              <w:jc w:val="center"/>
              <w:rPr>
                <w:sz w:val="24"/>
                <w:szCs w:val="24"/>
              </w:rPr>
            </w:pPr>
            <w:r w:rsidRPr="0067230E">
              <w:rPr>
                <w:sz w:val="24"/>
                <w:szCs w:val="24"/>
              </w:rPr>
              <w:t>2</w:t>
            </w:r>
          </w:p>
        </w:tc>
        <w:tc>
          <w:tcPr>
            <w:tcW w:w="2693" w:type="dxa"/>
            <w:vAlign w:val="center"/>
          </w:tcPr>
          <w:p w14:paraId="0284E0AD" w14:textId="77777777" w:rsidR="00764DF8" w:rsidRPr="0067230E" w:rsidRDefault="00764DF8" w:rsidP="0024471E">
            <w:pPr>
              <w:snapToGrid w:val="0"/>
              <w:ind w:firstLine="0"/>
              <w:rPr>
                <w:sz w:val="24"/>
                <w:szCs w:val="24"/>
              </w:rPr>
            </w:pPr>
            <w:r w:rsidRPr="0067230E">
              <w:rPr>
                <w:sz w:val="24"/>
                <w:szCs w:val="24"/>
              </w:rPr>
              <w:t>Внешний осмотр</w:t>
            </w:r>
          </w:p>
        </w:tc>
        <w:tc>
          <w:tcPr>
            <w:tcW w:w="1418" w:type="dxa"/>
            <w:vAlign w:val="center"/>
          </w:tcPr>
          <w:p w14:paraId="3EAC0A70" w14:textId="77777777" w:rsidR="00764DF8" w:rsidRPr="0067230E" w:rsidRDefault="00764DF8" w:rsidP="0024471E">
            <w:pPr>
              <w:snapToGrid w:val="0"/>
              <w:ind w:firstLine="0"/>
              <w:jc w:val="center"/>
              <w:rPr>
                <w:sz w:val="24"/>
                <w:szCs w:val="24"/>
              </w:rPr>
            </w:pPr>
            <w:r w:rsidRPr="0067230E">
              <w:rPr>
                <w:sz w:val="24"/>
                <w:szCs w:val="24"/>
                <w:lang w:val="en-US"/>
              </w:rPr>
              <w:t>V</w:t>
            </w:r>
          </w:p>
        </w:tc>
        <w:tc>
          <w:tcPr>
            <w:tcW w:w="1619" w:type="dxa"/>
            <w:vAlign w:val="center"/>
          </w:tcPr>
          <w:p w14:paraId="6919505E" w14:textId="77777777" w:rsidR="00764DF8" w:rsidRPr="0067230E" w:rsidRDefault="00764DF8" w:rsidP="0024471E">
            <w:pPr>
              <w:ind w:firstLine="0"/>
              <w:contextualSpacing/>
              <w:jc w:val="center"/>
              <w:rPr>
                <w:sz w:val="24"/>
                <w:szCs w:val="24"/>
              </w:rPr>
            </w:pPr>
            <w:r w:rsidRPr="0067230E">
              <w:rPr>
                <w:sz w:val="24"/>
                <w:szCs w:val="24"/>
                <w:lang w:val="en-US"/>
              </w:rPr>
              <w:t>V</w:t>
            </w:r>
          </w:p>
        </w:tc>
        <w:tc>
          <w:tcPr>
            <w:tcW w:w="1696" w:type="dxa"/>
            <w:vAlign w:val="center"/>
          </w:tcPr>
          <w:p w14:paraId="0B2D034A" w14:textId="77777777" w:rsidR="00764DF8" w:rsidRPr="0067230E" w:rsidRDefault="00764DF8" w:rsidP="0024471E">
            <w:pPr>
              <w:snapToGrid w:val="0"/>
              <w:ind w:firstLine="0"/>
              <w:jc w:val="center"/>
              <w:rPr>
                <w:spacing w:val="-6"/>
                <w:sz w:val="24"/>
                <w:szCs w:val="24"/>
              </w:rPr>
            </w:pPr>
            <w:r w:rsidRPr="0067230E">
              <w:rPr>
                <w:sz w:val="24"/>
                <w:szCs w:val="24"/>
              </w:rPr>
              <w:t>6.1.9</w:t>
            </w:r>
          </w:p>
        </w:tc>
        <w:tc>
          <w:tcPr>
            <w:tcW w:w="1450" w:type="dxa"/>
            <w:vAlign w:val="center"/>
          </w:tcPr>
          <w:p w14:paraId="58E3D8E4" w14:textId="77777777" w:rsidR="00764DF8" w:rsidRPr="0067230E" w:rsidRDefault="00764DF8" w:rsidP="0024471E">
            <w:pPr>
              <w:snapToGrid w:val="0"/>
              <w:ind w:firstLine="0"/>
              <w:jc w:val="center"/>
              <w:rPr>
                <w:sz w:val="24"/>
                <w:szCs w:val="24"/>
              </w:rPr>
            </w:pPr>
            <w:r w:rsidRPr="0067230E">
              <w:rPr>
                <w:sz w:val="24"/>
                <w:szCs w:val="24"/>
              </w:rPr>
              <w:t>7.2</w:t>
            </w:r>
          </w:p>
        </w:tc>
      </w:tr>
      <w:tr w:rsidR="00764DF8" w:rsidRPr="001D6D11" w14:paraId="45C21A05" w14:textId="77777777" w:rsidTr="00F452C9">
        <w:trPr>
          <w:jc w:val="center"/>
        </w:trPr>
        <w:tc>
          <w:tcPr>
            <w:tcW w:w="694" w:type="dxa"/>
            <w:vAlign w:val="center"/>
          </w:tcPr>
          <w:p w14:paraId="20B0AC77" w14:textId="77777777" w:rsidR="00764DF8" w:rsidRPr="0067230E" w:rsidRDefault="00764DF8" w:rsidP="0024471E">
            <w:pPr>
              <w:snapToGrid w:val="0"/>
              <w:ind w:firstLine="0"/>
              <w:jc w:val="center"/>
              <w:rPr>
                <w:sz w:val="24"/>
                <w:szCs w:val="24"/>
              </w:rPr>
            </w:pPr>
            <w:r w:rsidRPr="0067230E">
              <w:rPr>
                <w:sz w:val="24"/>
                <w:szCs w:val="24"/>
              </w:rPr>
              <w:t>3</w:t>
            </w:r>
          </w:p>
        </w:tc>
        <w:tc>
          <w:tcPr>
            <w:tcW w:w="2693" w:type="dxa"/>
            <w:vAlign w:val="center"/>
          </w:tcPr>
          <w:p w14:paraId="34D51B7C" w14:textId="77777777" w:rsidR="00764DF8" w:rsidRPr="0067230E" w:rsidRDefault="00764DF8" w:rsidP="0024471E">
            <w:pPr>
              <w:snapToGrid w:val="0"/>
              <w:ind w:firstLine="0"/>
              <w:rPr>
                <w:sz w:val="24"/>
                <w:szCs w:val="24"/>
              </w:rPr>
            </w:pPr>
            <w:r w:rsidRPr="0067230E">
              <w:rPr>
                <w:sz w:val="24"/>
                <w:szCs w:val="24"/>
              </w:rPr>
              <w:t>Проверка интерфейса</w:t>
            </w:r>
          </w:p>
        </w:tc>
        <w:tc>
          <w:tcPr>
            <w:tcW w:w="1418" w:type="dxa"/>
            <w:vAlign w:val="center"/>
          </w:tcPr>
          <w:p w14:paraId="6E8C3E1C" w14:textId="77777777" w:rsidR="00764DF8" w:rsidRPr="0067230E" w:rsidRDefault="00764DF8" w:rsidP="0024471E">
            <w:pPr>
              <w:snapToGrid w:val="0"/>
              <w:ind w:firstLine="0"/>
              <w:jc w:val="center"/>
              <w:rPr>
                <w:sz w:val="24"/>
                <w:szCs w:val="24"/>
              </w:rPr>
            </w:pPr>
            <w:r w:rsidRPr="0067230E">
              <w:rPr>
                <w:sz w:val="24"/>
                <w:szCs w:val="24"/>
                <w:lang w:val="en-US"/>
              </w:rPr>
              <w:t>V</w:t>
            </w:r>
          </w:p>
        </w:tc>
        <w:tc>
          <w:tcPr>
            <w:tcW w:w="1619" w:type="dxa"/>
            <w:vAlign w:val="center"/>
          </w:tcPr>
          <w:p w14:paraId="15379EC0" w14:textId="77777777" w:rsidR="00764DF8" w:rsidRPr="0067230E" w:rsidRDefault="00764DF8" w:rsidP="0024471E">
            <w:pPr>
              <w:ind w:firstLine="0"/>
              <w:contextualSpacing/>
              <w:jc w:val="center"/>
              <w:rPr>
                <w:sz w:val="24"/>
                <w:szCs w:val="24"/>
              </w:rPr>
            </w:pPr>
            <w:r w:rsidRPr="0067230E">
              <w:rPr>
                <w:sz w:val="24"/>
                <w:szCs w:val="24"/>
                <w:lang w:val="en-US"/>
              </w:rPr>
              <w:t>V</w:t>
            </w:r>
          </w:p>
        </w:tc>
        <w:tc>
          <w:tcPr>
            <w:tcW w:w="1696" w:type="dxa"/>
            <w:vAlign w:val="center"/>
          </w:tcPr>
          <w:p w14:paraId="11D1F8DB" w14:textId="77777777" w:rsidR="00764DF8" w:rsidRPr="0067230E" w:rsidRDefault="00764DF8" w:rsidP="0024471E">
            <w:pPr>
              <w:snapToGrid w:val="0"/>
              <w:ind w:firstLine="0"/>
              <w:jc w:val="center"/>
              <w:rPr>
                <w:spacing w:val="-6"/>
                <w:sz w:val="24"/>
                <w:szCs w:val="24"/>
              </w:rPr>
            </w:pPr>
            <w:r w:rsidRPr="0067230E">
              <w:rPr>
                <w:sz w:val="24"/>
                <w:szCs w:val="24"/>
              </w:rPr>
              <w:t>6.1.10</w:t>
            </w:r>
          </w:p>
        </w:tc>
        <w:tc>
          <w:tcPr>
            <w:tcW w:w="1450" w:type="dxa"/>
            <w:vAlign w:val="center"/>
          </w:tcPr>
          <w:p w14:paraId="3F449983" w14:textId="77777777" w:rsidR="00764DF8" w:rsidRPr="0067230E" w:rsidRDefault="00764DF8" w:rsidP="0024471E">
            <w:pPr>
              <w:snapToGrid w:val="0"/>
              <w:ind w:firstLine="0"/>
              <w:jc w:val="center"/>
              <w:rPr>
                <w:sz w:val="24"/>
                <w:szCs w:val="24"/>
              </w:rPr>
            </w:pPr>
            <w:r w:rsidRPr="0067230E">
              <w:rPr>
                <w:sz w:val="24"/>
                <w:szCs w:val="24"/>
              </w:rPr>
              <w:t>7.3</w:t>
            </w:r>
          </w:p>
        </w:tc>
      </w:tr>
      <w:tr w:rsidR="00764DF8" w:rsidRPr="001D6D11" w14:paraId="52C3EE96" w14:textId="77777777" w:rsidTr="00F452C9">
        <w:trPr>
          <w:jc w:val="center"/>
        </w:trPr>
        <w:tc>
          <w:tcPr>
            <w:tcW w:w="694" w:type="dxa"/>
            <w:vAlign w:val="center"/>
          </w:tcPr>
          <w:p w14:paraId="426D0D14" w14:textId="77777777" w:rsidR="00764DF8" w:rsidRPr="0067230E" w:rsidRDefault="00764DF8" w:rsidP="0024471E">
            <w:pPr>
              <w:snapToGrid w:val="0"/>
              <w:ind w:firstLine="0"/>
              <w:jc w:val="center"/>
              <w:rPr>
                <w:sz w:val="24"/>
                <w:szCs w:val="24"/>
              </w:rPr>
            </w:pPr>
            <w:r w:rsidRPr="0067230E">
              <w:rPr>
                <w:sz w:val="24"/>
                <w:szCs w:val="24"/>
              </w:rPr>
              <w:t>4</w:t>
            </w:r>
          </w:p>
        </w:tc>
        <w:tc>
          <w:tcPr>
            <w:tcW w:w="2693" w:type="dxa"/>
            <w:vAlign w:val="center"/>
          </w:tcPr>
          <w:p w14:paraId="6C9B9B3E" w14:textId="77777777" w:rsidR="00764DF8" w:rsidRPr="0067230E" w:rsidRDefault="00764DF8" w:rsidP="0024471E">
            <w:pPr>
              <w:snapToGrid w:val="0"/>
              <w:ind w:firstLine="0"/>
              <w:rPr>
                <w:sz w:val="24"/>
                <w:szCs w:val="24"/>
              </w:rPr>
            </w:pPr>
            <w:r w:rsidRPr="0067230E">
              <w:rPr>
                <w:sz w:val="24"/>
                <w:szCs w:val="24"/>
              </w:rPr>
              <w:t>Проверка массы</w:t>
            </w:r>
          </w:p>
        </w:tc>
        <w:tc>
          <w:tcPr>
            <w:tcW w:w="1418" w:type="dxa"/>
            <w:vAlign w:val="center"/>
          </w:tcPr>
          <w:p w14:paraId="289F97B4" w14:textId="77777777" w:rsidR="00764DF8" w:rsidRPr="0067230E" w:rsidRDefault="00764DF8" w:rsidP="0024471E">
            <w:pPr>
              <w:snapToGrid w:val="0"/>
              <w:ind w:firstLine="0"/>
              <w:jc w:val="center"/>
              <w:rPr>
                <w:sz w:val="24"/>
                <w:szCs w:val="24"/>
              </w:rPr>
            </w:pPr>
            <w:r w:rsidRPr="0067230E">
              <w:rPr>
                <w:sz w:val="24"/>
                <w:szCs w:val="24"/>
              </w:rPr>
              <w:t>—</w:t>
            </w:r>
          </w:p>
        </w:tc>
        <w:tc>
          <w:tcPr>
            <w:tcW w:w="1619" w:type="dxa"/>
            <w:vAlign w:val="center"/>
          </w:tcPr>
          <w:p w14:paraId="0D8BA9BD" w14:textId="77777777" w:rsidR="00764DF8" w:rsidRPr="0067230E" w:rsidRDefault="00764DF8" w:rsidP="0024471E">
            <w:pPr>
              <w:ind w:firstLine="0"/>
              <w:contextualSpacing/>
              <w:jc w:val="center"/>
              <w:rPr>
                <w:sz w:val="24"/>
                <w:szCs w:val="24"/>
              </w:rPr>
            </w:pPr>
            <w:r w:rsidRPr="0067230E">
              <w:rPr>
                <w:sz w:val="24"/>
                <w:szCs w:val="24"/>
                <w:lang w:val="en-US"/>
              </w:rPr>
              <w:t>V</w:t>
            </w:r>
          </w:p>
        </w:tc>
        <w:tc>
          <w:tcPr>
            <w:tcW w:w="1696" w:type="dxa"/>
            <w:vAlign w:val="center"/>
          </w:tcPr>
          <w:p w14:paraId="41FB66DD" w14:textId="77777777" w:rsidR="00764DF8" w:rsidRPr="0067230E" w:rsidRDefault="00764DF8" w:rsidP="0024471E">
            <w:pPr>
              <w:snapToGrid w:val="0"/>
              <w:ind w:firstLine="0"/>
              <w:jc w:val="center"/>
              <w:rPr>
                <w:spacing w:val="-6"/>
                <w:sz w:val="24"/>
                <w:szCs w:val="24"/>
              </w:rPr>
            </w:pPr>
            <w:r w:rsidRPr="0067230E">
              <w:rPr>
                <w:sz w:val="24"/>
                <w:szCs w:val="24"/>
              </w:rPr>
              <w:t>6.1.11</w:t>
            </w:r>
          </w:p>
        </w:tc>
        <w:tc>
          <w:tcPr>
            <w:tcW w:w="1450" w:type="dxa"/>
            <w:vAlign w:val="center"/>
          </w:tcPr>
          <w:p w14:paraId="64A616C2" w14:textId="77777777" w:rsidR="00764DF8" w:rsidRPr="0067230E" w:rsidRDefault="00764DF8" w:rsidP="0024471E">
            <w:pPr>
              <w:snapToGrid w:val="0"/>
              <w:ind w:firstLine="0"/>
              <w:jc w:val="center"/>
              <w:rPr>
                <w:sz w:val="24"/>
                <w:szCs w:val="24"/>
              </w:rPr>
            </w:pPr>
            <w:r w:rsidRPr="0067230E">
              <w:rPr>
                <w:sz w:val="24"/>
                <w:szCs w:val="24"/>
              </w:rPr>
              <w:t>7.4</w:t>
            </w:r>
          </w:p>
        </w:tc>
      </w:tr>
      <w:tr w:rsidR="00764DF8" w:rsidRPr="001D6D11" w14:paraId="714EE5AA" w14:textId="77777777" w:rsidTr="00F452C9">
        <w:trPr>
          <w:jc w:val="center"/>
        </w:trPr>
        <w:tc>
          <w:tcPr>
            <w:tcW w:w="694" w:type="dxa"/>
            <w:vAlign w:val="center"/>
          </w:tcPr>
          <w:p w14:paraId="41A4CFBA" w14:textId="77777777" w:rsidR="00764DF8" w:rsidRPr="0067230E" w:rsidRDefault="00764DF8" w:rsidP="0024471E">
            <w:pPr>
              <w:snapToGrid w:val="0"/>
              <w:ind w:firstLine="0"/>
              <w:jc w:val="center"/>
              <w:rPr>
                <w:sz w:val="24"/>
                <w:szCs w:val="24"/>
              </w:rPr>
            </w:pPr>
            <w:r w:rsidRPr="0067230E">
              <w:rPr>
                <w:sz w:val="24"/>
                <w:szCs w:val="24"/>
              </w:rPr>
              <w:t>5</w:t>
            </w:r>
          </w:p>
        </w:tc>
        <w:tc>
          <w:tcPr>
            <w:tcW w:w="2693" w:type="dxa"/>
            <w:vAlign w:val="center"/>
          </w:tcPr>
          <w:p w14:paraId="6AC1E73D" w14:textId="77777777" w:rsidR="00764DF8" w:rsidRPr="0067230E" w:rsidRDefault="00764DF8" w:rsidP="0024471E">
            <w:pPr>
              <w:snapToGrid w:val="0"/>
              <w:ind w:firstLine="0"/>
              <w:rPr>
                <w:sz w:val="24"/>
                <w:szCs w:val="24"/>
              </w:rPr>
            </w:pPr>
            <w:r w:rsidRPr="0067230E">
              <w:rPr>
                <w:sz w:val="24"/>
                <w:szCs w:val="24"/>
              </w:rPr>
              <w:t>Испытание на герметичность</w:t>
            </w:r>
          </w:p>
        </w:tc>
        <w:tc>
          <w:tcPr>
            <w:tcW w:w="1418" w:type="dxa"/>
            <w:vAlign w:val="center"/>
          </w:tcPr>
          <w:p w14:paraId="2BD0F2BE" w14:textId="77777777" w:rsidR="00764DF8" w:rsidRPr="0067230E" w:rsidRDefault="00764DF8" w:rsidP="0024471E">
            <w:pPr>
              <w:snapToGrid w:val="0"/>
              <w:ind w:firstLine="0"/>
              <w:jc w:val="center"/>
              <w:rPr>
                <w:sz w:val="24"/>
                <w:szCs w:val="24"/>
              </w:rPr>
            </w:pPr>
            <w:r w:rsidRPr="0067230E">
              <w:rPr>
                <w:sz w:val="24"/>
                <w:szCs w:val="24"/>
                <w:lang w:val="en-US"/>
              </w:rPr>
              <w:t>V</w:t>
            </w:r>
          </w:p>
        </w:tc>
        <w:tc>
          <w:tcPr>
            <w:tcW w:w="1619" w:type="dxa"/>
            <w:vAlign w:val="center"/>
          </w:tcPr>
          <w:p w14:paraId="09FD25DD" w14:textId="77777777" w:rsidR="00764DF8" w:rsidRPr="0067230E" w:rsidRDefault="00764DF8" w:rsidP="0024471E">
            <w:pPr>
              <w:ind w:firstLine="0"/>
              <w:contextualSpacing/>
              <w:jc w:val="center"/>
              <w:rPr>
                <w:sz w:val="24"/>
                <w:szCs w:val="24"/>
              </w:rPr>
            </w:pPr>
            <w:r w:rsidRPr="0067230E">
              <w:rPr>
                <w:sz w:val="24"/>
                <w:szCs w:val="24"/>
                <w:lang w:val="en-US"/>
              </w:rPr>
              <w:t>V</w:t>
            </w:r>
          </w:p>
        </w:tc>
        <w:tc>
          <w:tcPr>
            <w:tcW w:w="1696" w:type="dxa"/>
            <w:vAlign w:val="center"/>
          </w:tcPr>
          <w:p w14:paraId="4FA243A9" w14:textId="77777777" w:rsidR="00764DF8" w:rsidRPr="0067230E" w:rsidRDefault="00764DF8" w:rsidP="0024471E">
            <w:pPr>
              <w:snapToGrid w:val="0"/>
              <w:ind w:firstLine="0"/>
              <w:jc w:val="center"/>
              <w:rPr>
                <w:spacing w:val="-6"/>
                <w:sz w:val="24"/>
                <w:szCs w:val="24"/>
              </w:rPr>
            </w:pPr>
            <w:r w:rsidRPr="0067230E">
              <w:rPr>
                <w:sz w:val="24"/>
                <w:szCs w:val="24"/>
              </w:rPr>
              <w:t>6.1.15</w:t>
            </w:r>
          </w:p>
        </w:tc>
        <w:tc>
          <w:tcPr>
            <w:tcW w:w="1450" w:type="dxa"/>
            <w:vAlign w:val="center"/>
          </w:tcPr>
          <w:p w14:paraId="1F0A82F6" w14:textId="77777777" w:rsidR="00764DF8" w:rsidRPr="0067230E" w:rsidRDefault="00764DF8" w:rsidP="0024471E">
            <w:pPr>
              <w:snapToGrid w:val="0"/>
              <w:ind w:firstLine="0"/>
              <w:jc w:val="center"/>
              <w:rPr>
                <w:sz w:val="24"/>
                <w:szCs w:val="24"/>
              </w:rPr>
            </w:pPr>
            <w:r w:rsidRPr="0067230E">
              <w:rPr>
                <w:sz w:val="24"/>
                <w:szCs w:val="24"/>
              </w:rPr>
              <w:t>7.5</w:t>
            </w:r>
          </w:p>
        </w:tc>
      </w:tr>
      <w:tr w:rsidR="00764DF8" w:rsidRPr="001D6D11" w14:paraId="788C22F6" w14:textId="77777777" w:rsidTr="00F452C9">
        <w:trPr>
          <w:jc w:val="center"/>
        </w:trPr>
        <w:tc>
          <w:tcPr>
            <w:tcW w:w="694" w:type="dxa"/>
            <w:vAlign w:val="center"/>
          </w:tcPr>
          <w:p w14:paraId="7ACDA3D7" w14:textId="77777777" w:rsidR="00764DF8" w:rsidRPr="0067230E" w:rsidRDefault="00764DF8" w:rsidP="0024471E">
            <w:pPr>
              <w:snapToGrid w:val="0"/>
              <w:ind w:firstLine="0"/>
              <w:jc w:val="center"/>
              <w:rPr>
                <w:sz w:val="24"/>
                <w:szCs w:val="24"/>
              </w:rPr>
            </w:pPr>
            <w:r w:rsidRPr="0067230E">
              <w:rPr>
                <w:sz w:val="24"/>
                <w:szCs w:val="24"/>
              </w:rPr>
              <w:t>6</w:t>
            </w:r>
          </w:p>
        </w:tc>
        <w:tc>
          <w:tcPr>
            <w:tcW w:w="2693" w:type="dxa"/>
            <w:vAlign w:val="center"/>
          </w:tcPr>
          <w:p w14:paraId="3E135D53" w14:textId="2A2017E3" w:rsidR="00764DF8" w:rsidRPr="0067230E" w:rsidRDefault="00764DF8" w:rsidP="0024471E">
            <w:pPr>
              <w:snapToGrid w:val="0"/>
              <w:ind w:firstLine="0"/>
              <w:rPr>
                <w:sz w:val="24"/>
                <w:szCs w:val="24"/>
              </w:rPr>
            </w:pPr>
            <w:r w:rsidRPr="0067230E">
              <w:rPr>
                <w:sz w:val="24"/>
                <w:szCs w:val="24"/>
              </w:rPr>
              <w:t xml:space="preserve">Испытание сопротивления </w:t>
            </w:r>
            <w:r w:rsidR="0067230E" w:rsidRPr="0067230E">
              <w:rPr>
                <w:sz w:val="24"/>
                <w:szCs w:val="24"/>
              </w:rPr>
              <w:t>изоляции</w:t>
            </w:r>
          </w:p>
        </w:tc>
        <w:tc>
          <w:tcPr>
            <w:tcW w:w="1418" w:type="dxa"/>
            <w:vAlign w:val="center"/>
          </w:tcPr>
          <w:p w14:paraId="07F01A7D" w14:textId="77777777" w:rsidR="00764DF8" w:rsidRPr="0067230E" w:rsidRDefault="00764DF8" w:rsidP="0024471E">
            <w:pPr>
              <w:snapToGrid w:val="0"/>
              <w:ind w:firstLine="0"/>
              <w:jc w:val="center"/>
              <w:rPr>
                <w:sz w:val="24"/>
                <w:szCs w:val="24"/>
              </w:rPr>
            </w:pPr>
            <w:r w:rsidRPr="0067230E">
              <w:rPr>
                <w:sz w:val="24"/>
                <w:szCs w:val="24"/>
                <w:lang w:val="en-US"/>
              </w:rPr>
              <w:t>V</w:t>
            </w:r>
          </w:p>
        </w:tc>
        <w:tc>
          <w:tcPr>
            <w:tcW w:w="1619" w:type="dxa"/>
            <w:vAlign w:val="center"/>
          </w:tcPr>
          <w:p w14:paraId="2134DF04" w14:textId="77777777" w:rsidR="00764DF8" w:rsidRPr="0067230E" w:rsidRDefault="00764DF8" w:rsidP="0024471E">
            <w:pPr>
              <w:ind w:firstLine="0"/>
              <w:contextualSpacing/>
              <w:jc w:val="center"/>
              <w:rPr>
                <w:sz w:val="24"/>
                <w:szCs w:val="24"/>
              </w:rPr>
            </w:pPr>
            <w:r w:rsidRPr="0067230E">
              <w:rPr>
                <w:sz w:val="24"/>
                <w:szCs w:val="24"/>
                <w:lang w:val="en-US"/>
              </w:rPr>
              <w:t>V</w:t>
            </w:r>
          </w:p>
        </w:tc>
        <w:tc>
          <w:tcPr>
            <w:tcW w:w="1696" w:type="dxa"/>
            <w:vAlign w:val="center"/>
          </w:tcPr>
          <w:p w14:paraId="045C5960" w14:textId="77777777" w:rsidR="00764DF8" w:rsidRPr="0067230E" w:rsidRDefault="00764DF8" w:rsidP="0024471E">
            <w:pPr>
              <w:snapToGrid w:val="0"/>
              <w:ind w:firstLine="0"/>
              <w:jc w:val="center"/>
              <w:rPr>
                <w:spacing w:val="-6"/>
                <w:sz w:val="24"/>
                <w:szCs w:val="24"/>
              </w:rPr>
            </w:pPr>
            <w:r w:rsidRPr="0067230E">
              <w:rPr>
                <w:sz w:val="24"/>
                <w:szCs w:val="24"/>
              </w:rPr>
              <w:t>6.1.13</w:t>
            </w:r>
          </w:p>
        </w:tc>
        <w:tc>
          <w:tcPr>
            <w:tcW w:w="1450" w:type="dxa"/>
            <w:vAlign w:val="center"/>
          </w:tcPr>
          <w:p w14:paraId="65DD5ED6" w14:textId="77777777" w:rsidR="00764DF8" w:rsidRPr="0067230E" w:rsidRDefault="00764DF8" w:rsidP="0024471E">
            <w:pPr>
              <w:snapToGrid w:val="0"/>
              <w:ind w:firstLine="0"/>
              <w:jc w:val="center"/>
              <w:rPr>
                <w:sz w:val="24"/>
                <w:szCs w:val="24"/>
              </w:rPr>
            </w:pPr>
            <w:r w:rsidRPr="0067230E">
              <w:rPr>
                <w:sz w:val="24"/>
                <w:szCs w:val="24"/>
              </w:rPr>
              <w:t>7.6</w:t>
            </w:r>
          </w:p>
        </w:tc>
      </w:tr>
      <w:tr w:rsidR="00F452C9" w:rsidRPr="001D6D11" w14:paraId="097C4394" w14:textId="77777777" w:rsidTr="00F452C9">
        <w:trPr>
          <w:jc w:val="center"/>
        </w:trPr>
        <w:tc>
          <w:tcPr>
            <w:tcW w:w="694" w:type="dxa"/>
            <w:tcBorders>
              <w:top w:val="single" w:sz="4" w:space="0" w:color="auto"/>
              <w:left w:val="single" w:sz="4" w:space="0" w:color="auto"/>
              <w:bottom w:val="single" w:sz="4" w:space="0" w:color="auto"/>
              <w:right w:val="single" w:sz="4" w:space="0" w:color="auto"/>
            </w:tcBorders>
            <w:vAlign w:val="center"/>
          </w:tcPr>
          <w:p w14:paraId="06D9AFB1" w14:textId="77777777" w:rsidR="00F452C9" w:rsidRPr="0067230E" w:rsidRDefault="00F452C9" w:rsidP="00AF2174">
            <w:pPr>
              <w:snapToGrid w:val="0"/>
              <w:ind w:firstLine="0"/>
              <w:jc w:val="center"/>
              <w:rPr>
                <w:sz w:val="24"/>
                <w:szCs w:val="24"/>
              </w:rPr>
            </w:pPr>
            <w:r w:rsidRPr="0067230E">
              <w:rPr>
                <w:sz w:val="24"/>
                <w:szCs w:val="24"/>
              </w:rPr>
              <w:t>7</w:t>
            </w:r>
          </w:p>
        </w:tc>
        <w:tc>
          <w:tcPr>
            <w:tcW w:w="2693" w:type="dxa"/>
            <w:tcBorders>
              <w:top w:val="single" w:sz="4" w:space="0" w:color="auto"/>
              <w:left w:val="single" w:sz="4" w:space="0" w:color="auto"/>
              <w:bottom w:val="single" w:sz="4" w:space="0" w:color="auto"/>
              <w:right w:val="single" w:sz="4" w:space="0" w:color="auto"/>
            </w:tcBorders>
            <w:vAlign w:val="center"/>
          </w:tcPr>
          <w:p w14:paraId="6835D6BD" w14:textId="77777777" w:rsidR="00F452C9" w:rsidRPr="0067230E" w:rsidRDefault="00F452C9" w:rsidP="00AF2174">
            <w:pPr>
              <w:snapToGrid w:val="0"/>
              <w:ind w:firstLine="0"/>
              <w:rPr>
                <w:sz w:val="24"/>
                <w:szCs w:val="24"/>
              </w:rPr>
            </w:pPr>
            <w:r w:rsidRPr="0067230E">
              <w:rPr>
                <w:sz w:val="24"/>
                <w:szCs w:val="24"/>
              </w:rPr>
              <w:t>Испытание на диэлектрическую прочность</w:t>
            </w:r>
          </w:p>
        </w:tc>
        <w:tc>
          <w:tcPr>
            <w:tcW w:w="1418" w:type="dxa"/>
            <w:tcBorders>
              <w:top w:val="single" w:sz="4" w:space="0" w:color="auto"/>
              <w:left w:val="single" w:sz="4" w:space="0" w:color="auto"/>
              <w:bottom w:val="single" w:sz="4" w:space="0" w:color="auto"/>
              <w:right w:val="single" w:sz="4" w:space="0" w:color="auto"/>
            </w:tcBorders>
            <w:vAlign w:val="center"/>
          </w:tcPr>
          <w:p w14:paraId="747C0EC3" w14:textId="77777777" w:rsidR="00F452C9" w:rsidRPr="0067230E" w:rsidRDefault="00F452C9" w:rsidP="00AF2174">
            <w:pPr>
              <w:snapToGrid w:val="0"/>
              <w:ind w:firstLine="0"/>
              <w:jc w:val="center"/>
              <w:rPr>
                <w:sz w:val="24"/>
                <w:szCs w:val="24"/>
                <w:lang w:val="en-US"/>
              </w:rPr>
            </w:pPr>
            <w:r w:rsidRPr="0067230E">
              <w:rPr>
                <w:sz w:val="24"/>
                <w:szCs w:val="24"/>
                <w:lang w:val="en-US"/>
              </w:rPr>
              <w:t>V</w:t>
            </w:r>
          </w:p>
        </w:tc>
        <w:tc>
          <w:tcPr>
            <w:tcW w:w="1619" w:type="dxa"/>
            <w:tcBorders>
              <w:top w:val="single" w:sz="4" w:space="0" w:color="auto"/>
              <w:left w:val="single" w:sz="4" w:space="0" w:color="auto"/>
              <w:bottom w:val="single" w:sz="4" w:space="0" w:color="auto"/>
              <w:right w:val="single" w:sz="4" w:space="0" w:color="auto"/>
            </w:tcBorders>
            <w:vAlign w:val="center"/>
          </w:tcPr>
          <w:p w14:paraId="564F4394" w14:textId="77777777" w:rsidR="00F452C9" w:rsidRPr="0067230E" w:rsidRDefault="00F452C9" w:rsidP="00AF2174">
            <w:pPr>
              <w:ind w:firstLine="0"/>
              <w:contextualSpacing/>
              <w:jc w:val="center"/>
              <w:rPr>
                <w:sz w:val="24"/>
                <w:szCs w:val="24"/>
                <w:lang w:val="en-US"/>
              </w:rPr>
            </w:pPr>
            <w:r w:rsidRPr="0067230E">
              <w:rPr>
                <w:sz w:val="24"/>
                <w:szCs w:val="24"/>
                <w:lang w:val="en-US"/>
              </w:rPr>
              <w:t>V</w:t>
            </w:r>
          </w:p>
        </w:tc>
        <w:tc>
          <w:tcPr>
            <w:tcW w:w="1696" w:type="dxa"/>
            <w:tcBorders>
              <w:top w:val="single" w:sz="4" w:space="0" w:color="auto"/>
              <w:left w:val="single" w:sz="4" w:space="0" w:color="auto"/>
              <w:bottom w:val="single" w:sz="4" w:space="0" w:color="auto"/>
              <w:right w:val="single" w:sz="4" w:space="0" w:color="auto"/>
            </w:tcBorders>
            <w:vAlign w:val="center"/>
          </w:tcPr>
          <w:p w14:paraId="39E05E9B" w14:textId="77777777" w:rsidR="00F452C9" w:rsidRPr="0067230E" w:rsidRDefault="00F452C9" w:rsidP="00AF2174">
            <w:pPr>
              <w:snapToGrid w:val="0"/>
              <w:ind w:firstLine="0"/>
              <w:jc w:val="center"/>
              <w:rPr>
                <w:sz w:val="24"/>
                <w:szCs w:val="24"/>
              </w:rPr>
            </w:pPr>
            <w:r w:rsidRPr="0067230E">
              <w:rPr>
                <w:sz w:val="24"/>
                <w:szCs w:val="24"/>
              </w:rPr>
              <w:t>6.1.14</w:t>
            </w:r>
          </w:p>
        </w:tc>
        <w:tc>
          <w:tcPr>
            <w:tcW w:w="1450" w:type="dxa"/>
            <w:tcBorders>
              <w:top w:val="single" w:sz="4" w:space="0" w:color="auto"/>
              <w:left w:val="single" w:sz="4" w:space="0" w:color="auto"/>
              <w:bottom w:val="single" w:sz="4" w:space="0" w:color="auto"/>
              <w:right w:val="single" w:sz="4" w:space="0" w:color="auto"/>
            </w:tcBorders>
            <w:vAlign w:val="center"/>
          </w:tcPr>
          <w:p w14:paraId="6F9A31FA" w14:textId="77777777" w:rsidR="00F452C9" w:rsidRPr="0067230E" w:rsidRDefault="00F452C9" w:rsidP="00AF2174">
            <w:pPr>
              <w:snapToGrid w:val="0"/>
              <w:ind w:firstLine="0"/>
              <w:jc w:val="center"/>
              <w:rPr>
                <w:sz w:val="24"/>
                <w:szCs w:val="24"/>
              </w:rPr>
            </w:pPr>
            <w:r w:rsidRPr="0067230E">
              <w:rPr>
                <w:sz w:val="24"/>
                <w:szCs w:val="24"/>
              </w:rPr>
              <w:t>7.7</w:t>
            </w:r>
          </w:p>
        </w:tc>
      </w:tr>
      <w:tr w:rsidR="00F452C9" w:rsidRPr="001D6D11" w14:paraId="2BD64E84" w14:textId="77777777" w:rsidTr="00F452C9">
        <w:trPr>
          <w:jc w:val="center"/>
        </w:trPr>
        <w:tc>
          <w:tcPr>
            <w:tcW w:w="694" w:type="dxa"/>
            <w:tcBorders>
              <w:top w:val="single" w:sz="4" w:space="0" w:color="auto"/>
              <w:left w:val="single" w:sz="4" w:space="0" w:color="auto"/>
              <w:bottom w:val="single" w:sz="4" w:space="0" w:color="auto"/>
              <w:right w:val="single" w:sz="4" w:space="0" w:color="auto"/>
            </w:tcBorders>
            <w:vAlign w:val="center"/>
          </w:tcPr>
          <w:p w14:paraId="7F392CB3" w14:textId="77777777" w:rsidR="00F452C9" w:rsidRPr="0067230E" w:rsidRDefault="00F452C9" w:rsidP="00AF2174">
            <w:pPr>
              <w:snapToGrid w:val="0"/>
              <w:ind w:firstLine="0"/>
              <w:jc w:val="center"/>
              <w:rPr>
                <w:sz w:val="24"/>
                <w:szCs w:val="24"/>
              </w:rPr>
            </w:pPr>
            <w:r w:rsidRPr="0067230E">
              <w:rPr>
                <w:sz w:val="24"/>
                <w:szCs w:val="24"/>
              </w:rPr>
              <w:t>8</w:t>
            </w:r>
          </w:p>
        </w:tc>
        <w:tc>
          <w:tcPr>
            <w:tcW w:w="2693" w:type="dxa"/>
            <w:tcBorders>
              <w:top w:val="single" w:sz="4" w:space="0" w:color="auto"/>
              <w:left w:val="single" w:sz="4" w:space="0" w:color="auto"/>
              <w:bottom w:val="single" w:sz="4" w:space="0" w:color="auto"/>
              <w:right w:val="single" w:sz="4" w:space="0" w:color="auto"/>
            </w:tcBorders>
            <w:vAlign w:val="center"/>
          </w:tcPr>
          <w:p w14:paraId="4F74C81C" w14:textId="77777777" w:rsidR="00F452C9" w:rsidRPr="0067230E" w:rsidRDefault="00F452C9" w:rsidP="00AF2174">
            <w:pPr>
              <w:snapToGrid w:val="0"/>
              <w:ind w:firstLine="0"/>
              <w:rPr>
                <w:sz w:val="24"/>
                <w:szCs w:val="24"/>
              </w:rPr>
            </w:pPr>
            <w:r w:rsidRPr="0067230E">
              <w:rPr>
                <w:sz w:val="24"/>
                <w:szCs w:val="24"/>
              </w:rPr>
              <w:t>Испытание на удар и вибрацию</w:t>
            </w:r>
          </w:p>
        </w:tc>
        <w:tc>
          <w:tcPr>
            <w:tcW w:w="1418" w:type="dxa"/>
            <w:tcBorders>
              <w:top w:val="single" w:sz="4" w:space="0" w:color="auto"/>
              <w:left w:val="single" w:sz="4" w:space="0" w:color="auto"/>
              <w:bottom w:val="single" w:sz="4" w:space="0" w:color="auto"/>
              <w:right w:val="single" w:sz="4" w:space="0" w:color="auto"/>
            </w:tcBorders>
            <w:vAlign w:val="center"/>
          </w:tcPr>
          <w:p w14:paraId="4E2DC864" w14:textId="77777777" w:rsidR="00F452C9" w:rsidRPr="0067230E" w:rsidRDefault="00F452C9" w:rsidP="00AF2174">
            <w:pPr>
              <w:snapToGrid w:val="0"/>
              <w:ind w:firstLine="0"/>
              <w:jc w:val="center"/>
              <w:rPr>
                <w:sz w:val="24"/>
                <w:szCs w:val="24"/>
                <w:lang w:val="en-US"/>
              </w:rPr>
            </w:pPr>
            <w:r w:rsidRPr="0067230E">
              <w:rPr>
                <w:sz w:val="24"/>
                <w:szCs w:val="24"/>
                <w:lang w:val="en-US"/>
              </w:rPr>
              <w:t>—</w:t>
            </w:r>
          </w:p>
        </w:tc>
        <w:tc>
          <w:tcPr>
            <w:tcW w:w="1619" w:type="dxa"/>
            <w:tcBorders>
              <w:top w:val="single" w:sz="4" w:space="0" w:color="auto"/>
              <w:left w:val="single" w:sz="4" w:space="0" w:color="auto"/>
              <w:bottom w:val="single" w:sz="4" w:space="0" w:color="auto"/>
              <w:right w:val="single" w:sz="4" w:space="0" w:color="auto"/>
            </w:tcBorders>
            <w:vAlign w:val="center"/>
          </w:tcPr>
          <w:p w14:paraId="4D6D8596" w14:textId="77777777" w:rsidR="00F452C9" w:rsidRPr="0067230E" w:rsidRDefault="00F452C9" w:rsidP="00AF2174">
            <w:pPr>
              <w:ind w:firstLine="0"/>
              <w:contextualSpacing/>
              <w:jc w:val="center"/>
              <w:rPr>
                <w:sz w:val="24"/>
                <w:szCs w:val="24"/>
                <w:lang w:val="en-US"/>
              </w:rPr>
            </w:pPr>
            <w:r w:rsidRPr="0067230E">
              <w:rPr>
                <w:sz w:val="24"/>
                <w:szCs w:val="24"/>
                <w:lang w:val="en-US"/>
              </w:rPr>
              <w:t>V</w:t>
            </w:r>
          </w:p>
        </w:tc>
        <w:tc>
          <w:tcPr>
            <w:tcW w:w="1696" w:type="dxa"/>
            <w:tcBorders>
              <w:top w:val="single" w:sz="4" w:space="0" w:color="auto"/>
              <w:left w:val="single" w:sz="4" w:space="0" w:color="auto"/>
              <w:bottom w:val="single" w:sz="4" w:space="0" w:color="auto"/>
              <w:right w:val="single" w:sz="4" w:space="0" w:color="auto"/>
            </w:tcBorders>
            <w:vAlign w:val="center"/>
          </w:tcPr>
          <w:p w14:paraId="7DAA9C7C" w14:textId="77777777" w:rsidR="00F452C9" w:rsidRPr="0067230E" w:rsidRDefault="00F452C9" w:rsidP="00AF2174">
            <w:pPr>
              <w:snapToGrid w:val="0"/>
              <w:ind w:firstLine="0"/>
              <w:jc w:val="center"/>
              <w:rPr>
                <w:sz w:val="24"/>
                <w:szCs w:val="24"/>
              </w:rPr>
            </w:pPr>
            <w:r w:rsidRPr="0067230E">
              <w:rPr>
                <w:sz w:val="24"/>
                <w:szCs w:val="24"/>
              </w:rPr>
              <w:t>6.1.17</w:t>
            </w:r>
          </w:p>
        </w:tc>
        <w:tc>
          <w:tcPr>
            <w:tcW w:w="1450" w:type="dxa"/>
            <w:tcBorders>
              <w:top w:val="single" w:sz="4" w:space="0" w:color="auto"/>
              <w:left w:val="single" w:sz="4" w:space="0" w:color="auto"/>
              <w:bottom w:val="single" w:sz="4" w:space="0" w:color="auto"/>
              <w:right w:val="single" w:sz="4" w:space="0" w:color="auto"/>
            </w:tcBorders>
            <w:vAlign w:val="center"/>
          </w:tcPr>
          <w:p w14:paraId="15424ED0" w14:textId="77777777" w:rsidR="00F452C9" w:rsidRPr="0067230E" w:rsidRDefault="00F452C9" w:rsidP="00AF2174">
            <w:pPr>
              <w:snapToGrid w:val="0"/>
              <w:ind w:firstLine="0"/>
              <w:jc w:val="center"/>
              <w:rPr>
                <w:sz w:val="24"/>
                <w:szCs w:val="24"/>
              </w:rPr>
            </w:pPr>
            <w:r w:rsidRPr="0067230E">
              <w:rPr>
                <w:sz w:val="24"/>
                <w:szCs w:val="24"/>
              </w:rPr>
              <w:t>7.8</w:t>
            </w:r>
          </w:p>
        </w:tc>
      </w:tr>
      <w:tr w:rsidR="00F452C9" w:rsidRPr="001D6D11" w14:paraId="5CB806D3" w14:textId="77777777" w:rsidTr="00F452C9">
        <w:trPr>
          <w:jc w:val="center"/>
        </w:trPr>
        <w:tc>
          <w:tcPr>
            <w:tcW w:w="694" w:type="dxa"/>
            <w:tcBorders>
              <w:top w:val="single" w:sz="4" w:space="0" w:color="auto"/>
              <w:left w:val="single" w:sz="4" w:space="0" w:color="auto"/>
              <w:bottom w:val="single" w:sz="4" w:space="0" w:color="auto"/>
              <w:right w:val="single" w:sz="4" w:space="0" w:color="auto"/>
            </w:tcBorders>
            <w:vAlign w:val="center"/>
          </w:tcPr>
          <w:p w14:paraId="578EE655" w14:textId="77777777" w:rsidR="00F452C9" w:rsidRPr="0067230E" w:rsidRDefault="00F452C9" w:rsidP="00AF2174">
            <w:pPr>
              <w:snapToGrid w:val="0"/>
              <w:ind w:firstLine="0"/>
              <w:jc w:val="center"/>
              <w:rPr>
                <w:sz w:val="24"/>
                <w:szCs w:val="24"/>
              </w:rPr>
            </w:pPr>
            <w:r w:rsidRPr="0067230E">
              <w:rPr>
                <w:sz w:val="24"/>
                <w:szCs w:val="24"/>
              </w:rPr>
              <w:t>9</w:t>
            </w:r>
          </w:p>
        </w:tc>
        <w:tc>
          <w:tcPr>
            <w:tcW w:w="2693" w:type="dxa"/>
            <w:tcBorders>
              <w:top w:val="single" w:sz="4" w:space="0" w:color="auto"/>
              <w:left w:val="single" w:sz="4" w:space="0" w:color="auto"/>
              <w:bottom w:val="single" w:sz="4" w:space="0" w:color="auto"/>
              <w:right w:val="single" w:sz="4" w:space="0" w:color="auto"/>
            </w:tcBorders>
            <w:vAlign w:val="center"/>
          </w:tcPr>
          <w:p w14:paraId="2027368E" w14:textId="77777777" w:rsidR="00F452C9" w:rsidRPr="0067230E" w:rsidRDefault="00F452C9" w:rsidP="00AF2174">
            <w:pPr>
              <w:snapToGrid w:val="0"/>
              <w:ind w:firstLine="0"/>
              <w:rPr>
                <w:sz w:val="24"/>
                <w:szCs w:val="24"/>
              </w:rPr>
            </w:pPr>
            <w:r w:rsidRPr="0067230E">
              <w:rPr>
                <w:sz w:val="24"/>
                <w:szCs w:val="24"/>
              </w:rPr>
              <w:t>Испытание на расход мощности</w:t>
            </w:r>
          </w:p>
        </w:tc>
        <w:tc>
          <w:tcPr>
            <w:tcW w:w="1418" w:type="dxa"/>
            <w:tcBorders>
              <w:top w:val="single" w:sz="4" w:space="0" w:color="auto"/>
              <w:left w:val="single" w:sz="4" w:space="0" w:color="auto"/>
              <w:bottom w:val="single" w:sz="4" w:space="0" w:color="auto"/>
              <w:right w:val="single" w:sz="4" w:space="0" w:color="auto"/>
            </w:tcBorders>
            <w:vAlign w:val="center"/>
          </w:tcPr>
          <w:p w14:paraId="1B6499BD" w14:textId="77777777" w:rsidR="00F452C9" w:rsidRPr="0067230E" w:rsidRDefault="00F452C9" w:rsidP="00AF2174">
            <w:pPr>
              <w:snapToGrid w:val="0"/>
              <w:ind w:firstLine="0"/>
              <w:jc w:val="center"/>
              <w:rPr>
                <w:sz w:val="24"/>
                <w:szCs w:val="24"/>
                <w:lang w:val="en-US"/>
              </w:rPr>
            </w:pPr>
            <w:r w:rsidRPr="0067230E">
              <w:rPr>
                <w:sz w:val="24"/>
                <w:szCs w:val="24"/>
                <w:lang w:val="en-US"/>
              </w:rPr>
              <w:t>—</w:t>
            </w:r>
          </w:p>
        </w:tc>
        <w:tc>
          <w:tcPr>
            <w:tcW w:w="1619" w:type="dxa"/>
            <w:tcBorders>
              <w:top w:val="single" w:sz="4" w:space="0" w:color="auto"/>
              <w:left w:val="single" w:sz="4" w:space="0" w:color="auto"/>
              <w:bottom w:val="single" w:sz="4" w:space="0" w:color="auto"/>
              <w:right w:val="single" w:sz="4" w:space="0" w:color="auto"/>
            </w:tcBorders>
            <w:vAlign w:val="center"/>
          </w:tcPr>
          <w:p w14:paraId="7D6AAB51" w14:textId="77777777" w:rsidR="00F452C9" w:rsidRPr="0067230E" w:rsidRDefault="00F452C9" w:rsidP="00AF2174">
            <w:pPr>
              <w:ind w:firstLine="0"/>
              <w:contextualSpacing/>
              <w:jc w:val="center"/>
              <w:rPr>
                <w:sz w:val="24"/>
                <w:szCs w:val="24"/>
                <w:lang w:val="en-US"/>
              </w:rPr>
            </w:pPr>
            <w:r w:rsidRPr="0067230E">
              <w:rPr>
                <w:sz w:val="24"/>
                <w:szCs w:val="24"/>
                <w:lang w:val="en-US"/>
              </w:rPr>
              <w:t>V</w:t>
            </w:r>
          </w:p>
        </w:tc>
        <w:tc>
          <w:tcPr>
            <w:tcW w:w="1696" w:type="dxa"/>
            <w:tcBorders>
              <w:top w:val="single" w:sz="4" w:space="0" w:color="auto"/>
              <w:left w:val="single" w:sz="4" w:space="0" w:color="auto"/>
              <w:bottom w:val="single" w:sz="4" w:space="0" w:color="auto"/>
              <w:right w:val="single" w:sz="4" w:space="0" w:color="auto"/>
            </w:tcBorders>
            <w:vAlign w:val="center"/>
          </w:tcPr>
          <w:p w14:paraId="003B4375" w14:textId="77777777" w:rsidR="00F452C9" w:rsidRPr="0067230E" w:rsidRDefault="00F452C9" w:rsidP="00AF2174">
            <w:pPr>
              <w:snapToGrid w:val="0"/>
              <w:ind w:firstLine="0"/>
              <w:jc w:val="center"/>
              <w:rPr>
                <w:sz w:val="24"/>
                <w:szCs w:val="24"/>
              </w:rPr>
            </w:pPr>
            <w:r w:rsidRPr="0067230E">
              <w:rPr>
                <w:sz w:val="24"/>
                <w:szCs w:val="24"/>
              </w:rPr>
              <w:t>6.1.16</w:t>
            </w:r>
          </w:p>
        </w:tc>
        <w:tc>
          <w:tcPr>
            <w:tcW w:w="1450" w:type="dxa"/>
            <w:tcBorders>
              <w:top w:val="single" w:sz="4" w:space="0" w:color="auto"/>
              <w:left w:val="single" w:sz="4" w:space="0" w:color="auto"/>
              <w:bottom w:val="single" w:sz="4" w:space="0" w:color="auto"/>
              <w:right w:val="single" w:sz="4" w:space="0" w:color="auto"/>
            </w:tcBorders>
            <w:vAlign w:val="center"/>
          </w:tcPr>
          <w:p w14:paraId="7C978AE2" w14:textId="77777777" w:rsidR="00F452C9" w:rsidRPr="0067230E" w:rsidRDefault="00F452C9" w:rsidP="00AF2174">
            <w:pPr>
              <w:snapToGrid w:val="0"/>
              <w:ind w:firstLine="0"/>
              <w:jc w:val="center"/>
              <w:rPr>
                <w:sz w:val="24"/>
                <w:szCs w:val="24"/>
              </w:rPr>
            </w:pPr>
            <w:r w:rsidRPr="0067230E">
              <w:rPr>
                <w:sz w:val="24"/>
                <w:szCs w:val="24"/>
              </w:rPr>
              <w:t>7.9</w:t>
            </w:r>
          </w:p>
        </w:tc>
      </w:tr>
      <w:tr w:rsidR="00F452C9" w:rsidRPr="001D6D11" w14:paraId="340427C5" w14:textId="77777777" w:rsidTr="00F452C9">
        <w:trPr>
          <w:jc w:val="center"/>
        </w:trPr>
        <w:tc>
          <w:tcPr>
            <w:tcW w:w="694" w:type="dxa"/>
            <w:tcBorders>
              <w:top w:val="single" w:sz="4" w:space="0" w:color="auto"/>
              <w:left w:val="single" w:sz="4" w:space="0" w:color="auto"/>
              <w:bottom w:val="single" w:sz="4" w:space="0" w:color="auto"/>
              <w:right w:val="single" w:sz="4" w:space="0" w:color="auto"/>
            </w:tcBorders>
            <w:vAlign w:val="center"/>
          </w:tcPr>
          <w:p w14:paraId="1AEAA525" w14:textId="77777777" w:rsidR="00F452C9" w:rsidRPr="0067230E" w:rsidRDefault="00F452C9" w:rsidP="00AF2174">
            <w:pPr>
              <w:snapToGrid w:val="0"/>
              <w:ind w:firstLine="0"/>
              <w:jc w:val="center"/>
              <w:rPr>
                <w:sz w:val="24"/>
                <w:szCs w:val="24"/>
              </w:rPr>
            </w:pPr>
            <w:r w:rsidRPr="0067230E">
              <w:rPr>
                <w:sz w:val="24"/>
                <w:szCs w:val="24"/>
              </w:rPr>
              <w:t>10</w:t>
            </w:r>
          </w:p>
        </w:tc>
        <w:tc>
          <w:tcPr>
            <w:tcW w:w="2693" w:type="dxa"/>
            <w:tcBorders>
              <w:top w:val="single" w:sz="4" w:space="0" w:color="auto"/>
              <w:left w:val="single" w:sz="4" w:space="0" w:color="auto"/>
              <w:bottom w:val="single" w:sz="4" w:space="0" w:color="auto"/>
              <w:right w:val="single" w:sz="4" w:space="0" w:color="auto"/>
            </w:tcBorders>
            <w:vAlign w:val="center"/>
          </w:tcPr>
          <w:p w14:paraId="36CE43C6" w14:textId="77777777" w:rsidR="00F452C9" w:rsidRPr="0067230E" w:rsidRDefault="00F452C9" w:rsidP="00AF2174">
            <w:pPr>
              <w:snapToGrid w:val="0"/>
              <w:ind w:firstLine="0"/>
              <w:rPr>
                <w:sz w:val="24"/>
                <w:szCs w:val="24"/>
              </w:rPr>
            </w:pPr>
            <w:r w:rsidRPr="0067230E">
              <w:rPr>
                <w:sz w:val="24"/>
                <w:szCs w:val="24"/>
              </w:rPr>
              <w:t>Испытание при высокой температуре</w:t>
            </w:r>
          </w:p>
        </w:tc>
        <w:tc>
          <w:tcPr>
            <w:tcW w:w="1418" w:type="dxa"/>
            <w:tcBorders>
              <w:top w:val="single" w:sz="4" w:space="0" w:color="auto"/>
              <w:left w:val="single" w:sz="4" w:space="0" w:color="auto"/>
              <w:bottom w:val="single" w:sz="4" w:space="0" w:color="auto"/>
              <w:right w:val="single" w:sz="4" w:space="0" w:color="auto"/>
            </w:tcBorders>
            <w:vAlign w:val="center"/>
          </w:tcPr>
          <w:p w14:paraId="220AD9C6" w14:textId="77777777" w:rsidR="00F452C9" w:rsidRPr="0067230E" w:rsidRDefault="00F452C9" w:rsidP="00AF2174">
            <w:pPr>
              <w:snapToGrid w:val="0"/>
              <w:ind w:firstLine="0"/>
              <w:jc w:val="center"/>
              <w:rPr>
                <w:sz w:val="24"/>
                <w:szCs w:val="24"/>
                <w:lang w:val="en-US"/>
              </w:rPr>
            </w:pPr>
            <w:r w:rsidRPr="0067230E">
              <w:rPr>
                <w:sz w:val="24"/>
                <w:szCs w:val="24"/>
                <w:lang w:val="en-US"/>
              </w:rPr>
              <w:t>—</w:t>
            </w:r>
          </w:p>
        </w:tc>
        <w:tc>
          <w:tcPr>
            <w:tcW w:w="1619" w:type="dxa"/>
            <w:tcBorders>
              <w:top w:val="single" w:sz="4" w:space="0" w:color="auto"/>
              <w:left w:val="single" w:sz="4" w:space="0" w:color="auto"/>
              <w:bottom w:val="single" w:sz="4" w:space="0" w:color="auto"/>
              <w:right w:val="single" w:sz="4" w:space="0" w:color="auto"/>
            </w:tcBorders>
            <w:vAlign w:val="center"/>
          </w:tcPr>
          <w:p w14:paraId="1551486A" w14:textId="77777777" w:rsidR="00F452C9" w:rsidRPr="0067230E" w:rsidRDefault="00F452C9" w:rsidP="00AF2174">
            <w:pPr>
              <w:ind w:firstLine="0"/>
              <w:contextualSpacing/>
              <w:jc w:val="center"/>
              <w:rPr>
                <w:sz w:val="24"/>
                <w:szCs w:val="24"/>
                <w:lang w:val="en-US"/>
              </w:rPr>
            </w:pPr>
            <w:r w:rsidRPr="0067230E">
              <w:rPr>
                <w:sz w:val="24"/>
                <w:szCs w:val="24"/>
                <w:lang w:val="en-US"/>
              </w:rPr>
              <w:t>○</w:t>
            </w:r>
          </w:p>
        </w:tc>
        <w:tc>
          <w:tcPr>
            <w:tcW w:w="1696" w:type="dxa"/>
            <w:tcBorders>
              <w:top w:val="single" w:sz="4" w:space="0" w:color="auto"/>
              <w:left w:val="single" w:sz="4" w:space="0" w:color="auto"/>
              <w:bottom w:val="single" w:sz="4" w:space="0" w:color="auto"/>
              <w:right w:val="single" w:sz="4" w:space="0" w:color="auto"/>
            </w:tcBorders>
            <w:vAlign w:val="center"/>
          </w:tcPr>
          <w:p w14:paraId="6A53C8EC" w14:textId="77777777" w:rsidR="00F452C9" w:rsidRPr="0067230E" w:rsidRDefault="00F452C9" w:rsidP="00AF2174">
            <w:pPr>
              <w:snapToGrid w:val="0"/>
              <w:ind w:firstLine="0"/>
              <w:jc w:val="center"/>
              <w:rPr>
                <w:sz w:val="24"/>
                <w:szCs w:val="24"/>
              </w:rPr>
            </w:pPr>
            <w:r w:rsidRPr="0067230E">
              <w:rPr>
                <w:rFonts w:hint="eastAsia"/>
                <w:sz w:val="24"/>
                <w:szCs w:val="24"/>
              </w:rPr>
              <w:t>6.1.18</w:t>
            </w:r>
          </w:p>
        </w:tc>
        <w:tc>
          <w:tcPr>
            <w:tcW w:w="1450" w:type="dxa"/>
            <w:tcBorders>
              <w:top w:val="single" w:sz="4" w:space="0" w:color="auto"/>
              <w:left w:val="single" w:sz="4" w:space="0" w:color="auto"/>
              <w:bottom w:val="single" w:sz="4" w:space="0" w:color="auto"/>
              <w:right w:val="single" w:sz="4" w:space="0" w:color="auto"/>
            </w:tcBorders>
            <w:vAlign w:val="center"/>
          </w:tcPr>
          <w:p w14:paraId="2B4FEB57" w14:textId="77777777" w:rsidR="00F452C9" w:rsidRPr="0067230E" w:rsidRDefault="00F452C9" w:rsidP="00AF2174">
            <w:pPr>
              <w:snapToGrid w:val="0"/>
              <w:ind w:firstLine="0"/>
              <w:jc w:val="center"/>
              <w:rPr>
                <w:sz w:val="24"/>
                <w:szCs w:val="24"/>
              </w:rPr>
            </w:pPr>
            <w:r w:rsidRPr="0067230E">
              <w:rPr>
                <w:rFonts w:hint="eastAsia"/>
                <w:sz w:val="24"/>
                <w:szCs w:val="24"/>
              </w:rPr>
              <w:t>7.10</w:t>
            </w:r>
          </w:p>
        </w:tc>
      </w:tr>
      <w:tr w:rsidR="00F452C9" w:rsidRPr="001D6D11" w14:paraId="07FE5623" w14:textId="77777777" w:rsidTr="00F452C9">
        <w:trPr>
          <w:jc w:val="center"/>
        </w:trPr>
        <w:tc>
          <w:tcPr>
            <w:tcW w:w="694" w:type="dxa"/>
            <w:tcBorders>
              <w:top w:val="single" w:sz="4" w:space="0" w:color="auto"/>
              <w:left w:val="single" w:sz="4" w:space="0" w:color="auto"/>
              <w:bottom w:val="single" w:sz="4" w:space="0" w:color="auto"/>
              <w:right w:val="single" w:sz="4" w:space="0" w:color="auto"/>
            </w:tcBorders>
            <w:vAlign w:val="center"/>
          </w:tcPr>
          <w:p w14:paraId="1E768F21" w14:textId="77777777" w:rsidR="00F452C9" w:rsidRPr="0067230E" w:rsidRDefault="00F452C9" w:rsidP="00AF2174">
            <w:pPr>
              <w:snapToGrid w:val="0"/>
              <w:ind w:firstLine="0"/>
              <w:jc w:val="center"/>
              <w:rPr>
                <w:sz w:val="24"/>
                <w:szCs w:val="24"/>
              </w:rPr>
            </w:pPr>
            <w:r w:rsidRPr="0067230E">
              <w:rPr>
                <w:sz w:val="24"/>
                <w:szCs w:val="24"/>
              </w:rPr>
              <w:t>11</w:t>
            </w:r>
          </w:p>
        </w:tc>
        <w:tc>
          <w:tcPr>
            <w:tcW w:w="2693" w:type="dxa"/>
            <w:tcBorders>
              <w:top w:val="single" w:sz="4" w:space="0" w:color="auto"/>
              <w:left w:val="single" w:sz="4" w:space="0" w:color="auto"/>
              <w:bottom w:val="single" w:sz="4" w:space="0" w:color="auto"/>
              <w:right w:val="single" w:sz="4" w:space="0" w:color="auto"/>
            </w:tcBorders>
            <w:vAlign w:val="center"/>
          </w:tcPr>
          <w:p w14:paraId="455DA14E" w14:textId="77777777" w:rsidR="00F452C9" w:rsidRPr="0067230E" w:rsidRDefault="00F452C9" w:rsidP="00AF2174">
            <w:pPr>
              <w:snapToGrid w:val="0"/>
              <w:ind w:firstLine="0"/>
              <w:rPr>
                <w:sz w:val="24"/>
                <w:szCs w:val="24"/>
              </w:rPr>
            </w:pPr>
            <w:r w:rsidRPr="0067230E">
              <w:rPr>
                <w:sz w:val="24"/>
                <w:szCs w:val="24"/>
              </w:rPr>
              <w:t>Испытания при низкой температуре</w:t>
            </w:r>
          </w:p>
        </w:tc>
        <w:tc>
          <w:tcPr>
            <w:tcW w:w="1418" w:type="dxa"/>
            <w:tcBorders>
              <w:top w:val="single" w:sz="4" w:space="0" w:color="auto"/>
              <w:left w:val="single" w:sz="4" w:space="0" w:color="auto"/>
              <w:bottom w:val="single" w:sz="4" w:space="0" w:color="auto"/>
              <w:right w:val="single" w:sz="4" w:space="0" w:color="auto"/>
            </w:tcBorders>
            <w:vAlign w:val="center"/>
          </w:tcPr>
          <w:p w14:paraId="34020FA5" w14:textId="77777777" w:rsidR="00F452C9" w:rsidRPr="0067230E" w:rsidRDefault="00F452C9" w:rsidP="00AF2174">
            <w:pPr>
              <w:snapToGrid w:val="0"/>
              <w:ind w:firstLine="0"/>
              <w:jc w:val="center"/>
              <w:rPr>
                <w:sz w:val="24"/>
                <w:szCs w:val="24"/>
                <w:lang w:val="en-US"/>
              </w:rPr>
            </w:pPr>
            <w:r w:rsidRPr="0067230E">
              <w:rPr>
                <w:sz w:val="24"/>
                <w:szCs w:val="24"/>
                <w:lang w:val="en-US"/>
              </w:rPr>
              <w:t>—</w:t>
            </w:r>
          </w:p>
        </w:tc>
        <w:tc>
          <w:tcPr>
            <w:tcW w:w="1619" w:type="dxa"/>
            <w:tcBorders>
              <w:top w:val="single" w:sz="4" w:space="0" w:color="auto"/>
              <w:left w:val="single" w:sz="4" w:space="0" w:color="auto"/>
              <w:bottom w:val="single" w:sz="4" w:space="0" w:color="auto"/>
              <w:right w:val="single" w:sz="4" w:space="0" w:color="auto"/>
            </w:tcBorders>
            <w:vAlign w:val="center"/>
          </w:tcPr>
          <w:p w14:paraId="4E1EEC68" w14:textId="77777777" w:rsidR="00F452C9" w:rsidRPr="0067230E" w:rsidRDefault="00F452C9" w:rsidP="00AF2174">
            <w:pPr>
              <w:ind w:firstLine="0"/>
              <w:contextualSpacing/>
              <w:jc w:val="center"/>
              <w:rPr>
                <w:sz w:val="24"/>
                <w:szCs w:val="24"/>
                <w:lang w:val="en-US"/>
              </w:rPr>
            </w:pPr>
            <w:r w:rsidRPr="0067230E">
              <w:rPr>
                <w:sz w:val="24"/>
                <w:szCs w:val="24"/>
                <w:lang w:val="en-US"/>
              </w:rPr>
              <w:t>○</w:t>
            </w:r>
          </w:p>
        </w:tc>
        <w:tc>
          <w:tcPr>
            <w:tcW w:w="1696" w:type="dxa"/>
            <w:tcBorders>
              <w:top w:val="single" w:sz="4" w:space="0" w:color="auto"/>
              <w:left w:val="single" w:sz="4" w:space="0" w:color="auto"/>
              <w:bottom w:val="single" w:sz="4" w:space="0" w:color="auto"/>
              <w:right w:val="single" w:sz="4" w:space="0" w:color="auto"/>
            </w:tcBorders>
            <w:vAlign w:val="center"/>
          </w:tcPr>
          <w:p w14:paraId="136025DB" w14:textId="77777777" w:rsidR="00F452C9" w:rsidRPr="0067230E" w:rsidRDefault="00F452C9" w:rsidP="00AF2174">
            <w:pPr>
              <w:snapToGrid w:val="0"/>
              <w:ind w:firstLine="0"/>
              <w:jc w:val="center"/>
              <w:rPr>
                <w:sz w:val="24"/>
                <w:szCs w:val="24"/>
              </w:rPr>
            </w:pPr>
            <w:r w:rsidRPr="0067230E">
              <w:rPr>
                <w:sz w:val="24"/>
                <w:szCs w:val="24"/>
              </w:rPr>
              <w:t>6.1.18</w:t>
            </w:r>
          </w:p>
        </w:tc>
        <w:tc>
          <w:tcPr>
            <w:tcW w:w="1450" w:type="dxa"/>
            <w:tcBorders>
              <w:top w:val="single" w:sz="4" w:space="0" w:color="auto"/>
              <w:left w:val="single" w:sz="4" w:space="0" w:color="auto"/>
              <w:bottom w:val="single" w:sz="4" w:space="0" w:color="auto"/>
              <w:right w:val="single" w:sz="4" w:space="0" w:color="auto"/>
            </w:tcBorders>
            <w:vAlign w:val="center"/>
          </w:tcPr>
          <w:p w14:paraId="6A98EE64" w14:textId="77777777" w:rsidR="00F452C9" w:rsidRPr="0067230E" w:rsidRDefault="00F452C9" w:rsidP="00AF2174">
            <w:pPr>
              <w:snapToGrid w:val="0"/>
              <w:ind w:firstLine="0"/>
              <w:jc w:val="center"/>
              <w:rPr>
                <w:sz w:val="24"/>
                <w:szCs w:val="24"/>
              </w:rPr>
            </w:pPr>
            <w:r w:rsidRPr="0067230E">
              <w:rPr>
                <w:sz w:val="24"/>
                <w:szCs w:val="24"/>
              </w:rPr>
              <w:t>7.11</w:t>
            </w:r>
          </w:p>
        </w:tc>
      </w:tr>
      <w:tr w:rsidR="00F452C9" w:rsidRPr="001D6D11" w14:paraId="72F288B4" w14:textId="77777777" w:rsidTr="00F452C9">
        <w:trPr>
          <w:jc w:val="center"/>
        </w:trPr>
        <w:tc>
          <w:tcPr>
            <w:tcW w:w="694" w:type="dxa"/>
            <w:tcBorders>
              <w:top w:val="single" w:sz="4" w:space="0" w:color="auto"/>
              <w:left w:val="single" w:sz="4" w:space="0" w:color="auto"/>
              <w:bottom w:val="single" w:sz="4" w:space="0" w:color="auto"/>
              <w:right w:val="single" w:sz="4" w:space="0" w:color="auto"/>
            </w:tcBorders>
            <w:vAlign w:val="center"/>
          </w:tcPr>
          <w:p w14:paraId="433B2E18" w14:textId="77777777" w:rsidR="00F452C9" w:rsidRPr="0067230E" w:rsidRDefault="00F452C9" w:rsidP="00AF2174">
            <w:pPr>
              <w:snapToGrid w:val="0"/>
              <w:ind w:firstLine="0"/>
              <w:jc w:val="center"/>
              <w:rPr>
                <w:sz w:val="24"/>
                <w:szCs w:val="24"/>
              </w:rPr>
            </w:pPr>
            <w:r w:rsidRPr="0067230E">
              <w:rPr>
                <w:sz w:val="24"/>
                <w:szCs w:val="24"/>
              </w:rPr>
              <w:t>12</w:t>
            </w:r>
          </w:p>
        </w:tc>
        <w:tc>
          <w:tcPr>
            <w:tcW w:w="2693" w:type="dxa"/>
            <w:tcBorders>
              <w:top w:val="single" w:sz="4" w:space="0" w:color="auto"/>
              <w:left w:val="single" w:sz="4" w:space="0" w:color="auto"/>
              <w:bottom w:val="single" w:sz="4" w:space="0" w:color="auto"/>
              <w:right w:val="single" w:sz="4" w:space="0" w:color="auto"/>
            </w:tcBorders>
            <w:vAlign w:val="center"/>
          </w:tcPr>
          <w:p w14:paraId="50641D18" w14:textId="77777777" w:rsidR="00F452C9" w:rsidRPr="0067230E" w:rsidRDefault="00F452C9" w:rsidP="00AF2174">
            <w:pPr>
              <w:snapToGrid w:val="0"/>
              <w:ind w:firstLine="0"/>
              <w:rPr>
                <w:sz w:val="24"/>
                <w:szCs w:val="24"/>
              </w:rPr>
            </w:pPr>
            <w:r w:rsidRPr="0067230E">
              <w:rPr>
                <w:sz w:val="24"/>
                <w:szCs w:val="24"/>
              </w:rPr>
              <w:t>Переменное гидротермальное испытание</w:t>
            </w:r>
          </w:p>
        </w:tc>
        <w:tc>
          <w:tcPr>
            <w:tcW w:w="1418" w:type="dxa"/>
            <w:tcBorders>
              <w:top w:val="single" w:sz="4" w:space="0" w:color="auto"/>
              <w:left w:val="single" w:sz="4" w:space="0" w:color="auto"/>
              <w:bottom w:val="single" w:sz="4" w:space="0" w:color="auto"/>
              <w:right w:val="single" w:sz="4" w:space="0" w:color="auto"/>
            </w:tcBorders>
            <w:vAlign w:val="center"/>
          </w:tcPr>
          <w:p w14:paraId="2BBCFB69" w14:textId="77777777" w:rsidR="00F452C9" w:rsidRPr="0067230E" w:rsidRDefault="00F452C9" w:rsidP="00AF2174">
            <w:pPr>
              <w:snapToGrid w:val="0"/>
              <w:ind w:firstLine="0"/>
              <w:jc w:val="center"/>
              <w:rPr>
                <w:sz w:val="24"/>
                <w:szCs w:val="24"/>
                <w:lang w:val="en-US"/>
              </w:rPr>
            </w:pPr>
            <w:r w:rsidRPr="0067230E">
              <w:rPr>
                <w:sz w:val="24"/>
                <w:szCs w:val="24"/>
                <w:lang w:val="en-US"/>
              </w:rPr>
              <w:t>—</w:t>
            </w:r>
          </w:p>
        </w:tc>
        <w:tc>
          <w:tcPr>
            <w:tcW w:w="1619" w:type="dxa"/>
            <w:tcBorders>
              <w:top w:val="single" w:sz="4" w:space="0" w:color="auto"/>
              <w:left w:val="single" w:sz="4" w:space="0" w:color="auto"/>
              <w:bottom w:val="single" w:sz="4" w:space="0" w:color="auto"/>
              <w:right w:val="single" w:sz="4" w:space="0" w:color="auto"/>
            </w:tcBorders>
            <w:vAlign w:val="center"/>
          </w:tcPr>
          <w:p w14:paraId="0C05AEE2" w14:textId="77777777" w:rsidR="00F452C9" w:rsidRPr="0067230E" w:rsidRDefault="00F452C9" w:rsidP="00AF2174">
            <w:pPr>
              <w:ind w:firstLine="0"/>
              <w:contextualSpacing/>
              <w:jc w:val="center"/>
              <w:rPr>
                <w:sz w:val="24"/>
                <w:szCs w:val="24"/>
                <w:lang w:val="en-US"/>
              </w:rPr>
            </w:pPr>
            <w:r w:rsidRPr="0067230E">
              <w:rPr>
                <w:sz w:val="24"/>
                <w:szCs w:val="24"/>
                <w:lang w:val="en-US"/>
              </w:rPr>
              <w:t>○</w:t>
            </w:r>
          </w:p>
        </w:tc>
        <w:tc>
          <w:tcPr>
            <w:tcW w:w="1696" w:type="dxa"/>
            <w:tcBorders>
              <w:top w:val="single" w:sz="4" w:space="0" w:color="auto"/>
              <w:left w:val="single" w:sz="4" w:space="0" w:color="auto"/>
              <w:bottom w:val="single" w:sz="4" w:space="0" w:color="auto"/>
              <w:right w:val="single" w:sz="4" w:space="0" w:color="auto"/>
            </w:tcBorders>
            <w:vAlign w:val="center"/>
          </w:tcPr>
          <w:p w14:paraId="5112CF5E" w14:textId="77777777" w:rsidR="00F452C9" w:rsidRPr="0067230E" w:rsidRDefault="00F452C9" w:rsidP="00AF2174">
            <w:pPr>
              <w:snapToGrid w:val="0"/>
              <w:ind w:firstLine="0"/>
              <w:jc w:val="center"/>
              <w:rPr>
                <w:sz w:val="24"/>
                <w:szCs w:val="24"/>
              </w:rPr>
            </w:pPr>
            <w:r w:rsidRPr="0067230E">
              <w:rPr>
                <w:sz w:val="24"/>
                <w:szCs w:val="24"/>
              </w:rPr>
              <w:t>6.1.22</w:t>
            </w:r>
          </w:p>
        </w:tc>
        <w:tc>
          <w:tcPr>
            <w:tcW w:w="1450" w:type="dxa"/>
            <w:tcBorders>
              <w:top w:val="single" w:sz="4" w:space="0" w:color="auto"/>
              <w:left w:val="single" w:sz="4" w:space="0" w:color="auto"/>
              <w:bottom w:val="single" w:sz="4" w:space="0" w:color="auto"/>
              <w:right w:val="single" w:sz="4" w:space="0" w:color="auto"/>
            </w:tcBorders>
            <w:vAlign w:val="center"/>
          </w:tcPr>
          <w:p w14:paraId="59AA3CFD" w14:textId="77777777" w:rsidR="00F452C9" w:rsidRPr="0067230E" w:rsidRDefault="00F452C9" w:rsidP="00AF2174">
            <w:pPr>
              <w:snapToGrid w:val="0"/>
              <w:ind w:firstLine="0"/>
              <w:jc w:val="center"/>
              <w:rPr>
                <w:sz w:val="24"/>
                <w:szCs w:val="24"/>
              </w:rPr>
            </w:pPr>
            <w:r w:rsidRPr="0067230E">
              <w:rPr>
                <w:sz w:val="24"/>
                <w:szCs w:val="24"/>
              </w:rPr>
              <w:t>7.12</w:t>
            </w:r>
          </w:p>
        </w:tc>
      </w:tr>
      <w:tr w:rsidR="00F452C9" w:rsidRPr="001D6D11" w14:paraId="3270B963" w14:textId="77777777" w:rsidTr="00F452C9">
        <w:trPr>
          <w:jc w:val="center"/>
        </w:trPr>
        <w:tc>
          <w:tcPr>
            <w:tcW w:w="694" w:type="dxa"/>
            <w:tcBorders>
              <w:top w:val="single" w:sz="4" w:space="0" w:color="auto"/>
              <w:left w:val="single" w:sz="4" w:space="0" w:color="auto"/>
              <w:bottom w:val="single" w:sz="4" w:space="0" w:color="auto"/>
              <w:right w:val="single" w:sz="4" w:space="0" w:color="auto"/>
            </w:tcBorders>
            <w:vAlign w:val="center"/>
          </w:tcPr>
          <w:p w14:paraId="5D735694" w14:textId="77777777" w:rsidR="00F452C9" w:rsidRPr="0067230E" w:rsidRDefault="00F452C9" w:rsidP="00AF2174">
            <w:pPr>
              <w:snapToGrid w:val="0"/>
              <w:ind w:firstLine="0"/>
              <w:jc w:val="center"/>
              <w:rPr>
                <w:sz w:val="24"/>
                <w:szCs w:val="24"/>
              </w:rPr>
            </w:pPr>
            <w:r w:rsidRPr="0067230E">
              <w:rPr>
                <w:sz w:val="24"/>
                <w:szCs w:val="24"/>
              </w:rPr>
              <w:t>13</w:t>
            </w:r>
          </w:p>
        </w:tc>
        <w:tc>
          <w:tcPr>
            <w:tcW w:w="2693" w:type="dxa"/>
            <w:tcBorders>
              <w:top w:val="single" w:sz="4" w:space="0" w:color="auto"/>
              <w:left w:val="single" w:sz="4" w:space="0" w:color="auto"/>
              <w:bottom w:val="single" w:sz="4" w:space="0" w:color="auto"/>
              <w:right w:val="single" w:sz="4" w:space="0" w:color="auto"/>
            </w:tcBorders>
            <w:vAlign w:val="center"/>
          </w:tcPr>
          <w:p w14:paraId="2CCD48E7" w14:textId="77777777" w:rsidR="00F452C9" w:rsidRPr="0067230E" w:rsidRDefault="00F452C9" w:rsidP="00AF2174">
            <w:pPr>
              <w:snapToGrid w:val="0"/>
              <w:ind w:firstLine="0"/>
              <w:rPr>
                <w:sz w:val="24"/>
                <w:szCs w:val="24"/>
              </w:rPr>
            </w:pPr>
            <w:r w:rsidRPr="0067230E">
              <w:rPr>
                <w:sz w:val="24"/>
                <w:szCs w:val="24"/>
              </w:rPr>
              <w:t>Испытания на электромагнитную совместимость</w:t>
            </w:r>
          </w:p>
        </w:tc>
        <w:tc>
          <w:tcPr>
            <w:tcW w:w="1418" w:type="dxa"/>
            <w:tcBorders>
              <w:top w:val="single" w:sz="4" w:space="0" w:color="auto"/>
              <w:left w:val="single" w:sz="4" w:space="0" w:color="auto"/>
              <w:bottom w:val="single" w:sz="4" w:space="0" w:color="auto"/>
              <w:right w:val="single" w:sz="4" w:space="0" w:color="auto"/>
            </w:tcBorders>
            <w:vAlign w:val="center"/>
          </w:tcPr>
          <w:p w14:paraId="5A72974A" w14:textId="77777777" w:rsidR="00F452C9" w:rsidRPr="0067230E" w:rsidRDefault="00F452C9" w:rsidP="00AF2174">
            <w:pPr>
              <w:snapToGrid w:val="0"/>
              <w:ind w:firstLine="0"/>
              <w:jc w:val="center"/>
              <w:rPr>
                <w:sz w:val="24"/>
                <w:szCs w:val="24"/>
                <w:lang w:val="en-US"/>
              </w:rPr>
            </w:pPr>
            <w:r w:rsidRPr="0067230E">
              <w:rPr>
                <w:sz w:val="24"/>
                <w:szCs w:val="24"/>
                <w:lang w:val="en-US"/>
              </w:rPr>
              <w:t>—</w:t>
            </w:r>
          </w:p>
        </w:tc>
        <w:tc>
          <w:tcPr>
            <w:tcW w:w="1619" w:type="dxa"/>
            <w:tcBorders>
              <w:top w:val="single" w:sz="4" w:space="0" w:color="auto"/>
              <w:left w:val="single" w:sz="4" w:space="0" w:color="auto"/>
              <w:bottom w:val="single" w:sz="4" w:space="0" w:color="auto"/>
              <w:right w:val="single" w:sz="4" w:space="0" w:color="auto"/>
            </w:tcBorders>
            <w:vAlign w:val="center"/>
          </w:tcPr>
          <w:p w14:paraId="7922D5C2" w14:textId="77777777" w:rsidR="00F452C9" w:rsidRPr="0067230E" w:rsidRDefault="00F452C9" w:rsidP="00AF2174">
            <w:pPr>
              <w:ind w:firstLine="0"/>
              <w:contextualSpacing/>
              <w:jc w:val="center"/>
              <w:rPr>
                <w:sz w:val="24"/>
                <w:szCs w:val="24"/>
                <w:lang w:val="en-US"/>
              </w:rPr>
            </w:pPr>
            <w:r w:rsidRPr="0067230E">
              <w:rPr>
                <w:sz w:val="24"/>
                <w:szCs w:val="24"/>
                <w:lang w:val="en-US"/>
              </w:rPr>
              <w:t>V</w:t>
            </w:r>
          </w:p>
        </w:tc>
        <w:tc>
          <w:tcPr>
            <w:tcW w:w="1696" w:type="dxa"/>
            <w:tcBorders>
              <w:top w:val="single" w:sz="4" w:space="0" w:color="auto"/>
              <w:left w:val="single" w:sz="4" w:space="0" w:color="auto"/>
              <w:bottom w:val="single" w:sz="4" w:space="0" w:color="auto"/>
              <w:right w:val="single" w:sz="4" w:space="0" w:color="auto"/>
            </w:tcBorders>
            <w:vAlign w:val="center"/>
          </w:tcPr>
          <w:p w14:paraId="486F788D" w14:textId="77777777" w:rsidR="00F452C9" w:rsidRPr="0067230E" w:rsidRDefault="00F452C9" w:rsidP="00AF2174">
            <w:pPr>
              <w:snapToGrid w:val="0"/>
              <w:ind w:firstLine="0"/>
              <w:jc w:val="center"/>
              <w:rPr>
                <w:sz w:val="24"/>
                <w:szCs w:val="24"/>
              </w:rPr>
            </w:pPr>
            <w:r w:rsidRPr="0067230E">
              <w:rPr>
                <w:sz w:val="24"/>
                <w:szCs w:val="24"/>
              </w:rPr>
              <w:t>6.1.23</w:t>
            </w:r>
          </w:p>
        </w:tc>
        <w:tc>
          <w:tcPr>
            <w:tcW w:w="1450" w:type="dxa"/>
            <w:tcBorders>
              <w:top w:val="single" w:sz="4" w:space="0" w:color="auto"/>
              <w:left w:val="single" w:sz="4" w:space="0" w:color="auto"/>
              <w:bottom w:val="single" w:sz="4" w:space="0" w:color="auto"/>
              <w:right w:val="single" w:sz="4" w:space="0" w:color="auto"/>
            </w:tcBorders>
            <w:vAlign w:val="center"/>
          </w:tcPr>
          <w:p w14:paraId="77708379" w14:textId="77777777" w:rsidR="00F452C9" w:rsidRPr="0067230E" w:rsidRDefault="00F452C9" w:rsidP="00AF2174">
            <w:pPr>
              <w:snapToGrid w:val="0"/>
              <w:ind w:firstLine="0"/>
              <w:jc w:val="center"/>
              <w:rPr>
                <w:sz w:val="24"/>
                <w:szCs w:val="24"/>
              </w:rPr>
            </w:pPr>
            <w:r w:rsidRPr="0067230E">
              <w:rPr>
                <w:sz w:val="24"/>
                <w:szCs w:val="24"/>
              </w:rPr>
              <w:t>7.13</w:t>
            </w:r>
          </w:p>
        </w:tc>
      </w:tr>
      <w:tr w:rsidR="00F452C9" w:rsidRPr="001D6D11" w14:paraId="0103F36C" w14:textId="77777777" w:rsidTr="00F452C9">
        <w:trPr>
          <w:jc w:val="center"/>
        </w:trPr>
        <w:tc>
          <w:tcPr>
            <w:tcW w:w="9570" w:type="dxa"/>
            <w:gridSpan w:val="6"/>
            <w:vAlign w:val="center"/>
          </w:tcPr>
          <w:p w14:paraId="2984CB54" w14:textId="3BEE5DC6" w:rsidR="00F452C9" w:rsidRPr="0067230E" w:rsidRDefault="00F452C9" w:rsidP="00AF2174">
            <w:pPr>
              <w:snapToGrid w:val="0"/>
              <w:ind w:firstLineChars="5" w:firstLine="12"/>
              <w:rPr>
                <w:sz w:val="22"/>
                <w:szCs w:val="22"/>
                <w:lang w:val="kk-KZ"/>
              </w:rPr>
            </w:pPr>
            <w:r>
              <w:rPr>
                <w:sz w:val="24"/>
                <w:szCs w:val="24"/>
              </w:rPr>
              <w:t xml:space="preserve">    </w:t>
            </w:r>
            <w:r w:rsidR="0067230E">
              <w:rPr>
                <w:sz w:val="22"/>
                <w:szCs w:val="22"/>
              </w:rPr>
              <w:t>Примечания</w:t>
            </w:r>
          </w:p>
          <w:p w14:paraId="6679307A" w14:textId="7DF31A81" w:rsidR="00F452C9" w:rsidRPr="0067230E" w:rsidRDefault="00F452C9" w:rsidP="00AF2174">
            <w:pPr>
              <w:snapToGrid w:val="0"/>
              <w:ind w:firstLine="0"/>
              <w:rPr>
                <w:sz w:val="22"/>
                <w:szCs w:val="22"/>
              </w:rPr>
            </w:pPr>
            <w:r w:rsidRPr="0067230E">
              <w:rPr>
                <w:sz w:val="22"/>
                <w:szCs w:val="22"/>
              </w:rPr>
              <w:t xml:space="preserve">    </w:t>
            </w:r>
            <w:r w:rsidR="0067230E" w:rsidRPr="0067230E">
              <w:rPr>
                <w:sz w:val="22"/>
                <w:szCs w:val="22"/>
                <w:lang w:val="kk-KZ"/>
              </w:rPr>
              <w:t xml:space="preserve">1 </w:t>
            </w:r>
            <w:r w:rsidRPr="0067230E">
              <w:rPr>
                <w:sz w:val="22"/>
                <w:szCs w:val="22"/>
              </w:rPr>
              <w:t>«</w:t>
            </w:r>
            <w:r w:rsidRPr="0067230E">
              <w:rPr>
                <w:sz w:val="22"/>
                <w:szCs w:val="22"/>
                <w:lang w:val="en-US"/>
              </w:rPr>
              <w:t>V</w:t>
            </w:r>
            <w:r w:rsidRPr="0067230E">
              <w:rPr>
                <w:sz w:val="22"/>
                <w:szCs w:val="22"/>
              </w:rPr>
              <w:t>» - обязательное испытание;</w:t>
            </w:r>
          </w:p>
          <w:p w14:paraId="5245A5CA" w14:textId="0480DFE4" w:rsidR="00F452C9" w:rsidRPr="0067230E" w:rsidRDefault="00F452C9" w:rsidP="00AF2174">
            <w:pPr>
              <w:snapToGrid w:val="0"/>
              <w:ind w:firstLine="0"/>
              <w:rPr>
                <w:sz w:val="22"/>
                <w:szCs w:val="22"/>
              </w:rPr>
            </w:pPr>
            <w:r w:rsidRPr="0067230E">
              <w:rPr>
                <w:sz w:val="22"/>
                <w:szCs w:val="22"/>
              </w:rPr>
              <w:t xml:space="preserve">    </w:t>
            </w:r>
            <w:r w:rsidR="0067230E" w:rsidRPr="0067230E">
              <w:rPr>
                <w:sz w:val="22"/>
                <w:szCs w:val="22"/>
              </w:rPr>
              <w:t xml:space="preserve">2 </w:t>
            </w:r>
            <w:r w:rsidRPr="0067230E">
              <w:rPr>
                <w:sz w:val="22"/>
                <w:szCs w:val="22"/>
              </w:rPr>
              <w:t>«–» - испытание не требуется;</w:t>
            </w:r>
          </w:p>
          <w:p w14:paraId="54F61EAF" w14:textId="0101A6B3" w:rsidR="00F452C9" w:rsidRPr="00BD7D5E" w:rsidRDefault="00F452C9" w:rsidP="00AF2174">
            <w:pPr>
              <w:snapToGrid w:val="0"/>
              <w:ind w:firstLine="0"/>
              <w:rPr>
                <w:sz w:val="24"/>
                <w:szCs w:val="24"/>
              </w:rPr>
            </w:pPr>
            <w:r w:rsidRPr="0067230E">
              <w:rPr>
                <w:sz w:val="22"/>
                <w:szCs w:val="22"/>
              </w:rPr>
              <w:t xml:space="preserve">    </w:t>
            </w:r>
            <w:r w:rsidR="0067230E" w:rsidRPr="0067230E">
              <w:rPr>
                <w:sz w:val="22"/>
                <w:szCs w:val="22"/>
              </w:rPr>
              <w:t xml:space="preserve">3 </w:t>
            </w:r>
            <w:r w:rsidRPr="0067230E">
              <w:rPr>
                <w:sz w:val="22"/>
                <w:szCs w:val="22"/>
              </w:rPr>
              <w:t>«○» - проводится по согласованию между поставщиком и заказчиком</w:t>
            </w:r>
            <w:r w:rsidRPr="001D6D11">
              <w:rPr>
                <w:sz w:val="24"/>
                <w:szCs w:val="24"/>
              </w:rPr>
              <w:t>.</w:t>
            </w:r>
          </w:p>
        </w:tc>
      </w:tr>
    </w:tbl>
    <w:p w14:paraId="5225D368" w14:textId="77777777" w:rsidR="00764DF8" w:rsidRDefault="00764DF8" w:rsidP="00764DF8">
      <w:pPr>
        <w:ind w:firstLine="0"/>
        <w:rPr>
          <w:bCs/>
          <w:sz w:val="28"/>
          <w:szCs w:val="28"/>
        </w:rPr>
      </w:pPr>
    </w:p>
    <w:p w14:paraId="102C2502" w14:textId="77777777" w:rsidR="00764DF8" w:rsidRPr="00522677" w:rsidRDefault="00764DF8" w:rsidP="00764DF8">
      <w:pPr>
        <w:pStyle w:val="afff2"/>
        <w:ind w:firstLineChars="0" w:firstLine="709"/>
        <w:rPr>
          <w:rFonts w:ascii="Times New Roman"/>
          <w:b/>
          <w:bCs/>
          <w:sz w:val="28"/>
          <w:szCs w:val="28"/>
        </w:rPr>
      </w:pPr>
      <w:r w:rsidRPr="00522677">
        <w:rPr>
          <w:rFonts w:ascii="Times New Roman"/>
          <w:b/>
          <w:bCs/>
          <w:sz w:val="28"/>
          <w:szCs w:val="28"/>
        </w:rPr>
        <w:t>8.3 Типовые испытания</w:t>
      </w:r>
    </w:p>
    <w:p w14:paraId="08948A9B" w14:textId="77777777" w:rsidR="00764DF8" w:rsidRDefault="00764DF8" w:rsidP="00764DF8">
      <w:pPr>
        <w:pStyle w:val="afff2"/>
        <w:ind w:firstLineChars="0" w:firstLine="709"/>
        <w:rPr>
          <w:rFonts w:ascii="Times New Roman"/>
          <w:sz w:val="28"/>
          <w:szCs w:val="28"/>
        </w:rPr>
      </w:pPr>
    </w:p>
    <w:p w14:paraId="45961DB9" w14:textId="77777777" w:rsidR="00764DF8" w:rsidRPr="00F67FCB" w:rsidRDefault="00764DF8" w:rsidP="00764DF8">
      <w:pPr>
        <w:pStyle w:val="afff2"/>
        <w:ind w:firstLineChars="0" w:firstLine="709"/>
        <w:rPr>
          <w:rFonts w:ascii="Times New Roman"/>
          <w:sz w:val="28"/>
          <w:szCs w:val="28"/>
        </w:rPr>
      </w:pPr>
      <w:r w:rsidRPr="0014070D">
        <w:rPr>
          <w:rFonts w:ascii="Times New Roman"/>
          <w:sz w:val="28"/>
          <w:szCs w:val="28"/>
        </w:rPr>
        <w:t xml:space="preserve">8.3.1 </w:t>
      </w:r>
      <w:r w:rsidRPr="00F67FCB">
        <w:rPr>
          <w:rFonts w:ascii="Times New Roman"/>
          <w:sz w:val="28"/>
          <w:szCs w:val="28"/>
        </w:rPr>
        <w:t>Основания для проведения типовых испытаний</w:t>
      </w:r>
      <w:r>
        <w:rPr>
          <w:rFonts w:ascii="Times New Roman"/>
          <w:sz w:val="28"/>
          <w:szCs w:val="28"/>
        </w:rPr>
        <w:t>.</w:t>
      </w:r>
    </w:p>
    <w:p w14:paraId="2AFF0BA3" w14:textId="77777777" w:rsidR="00764DF8" w:rsidRDefault="00764DF8" w:rsidP="00764DF8">
      <w:pPr>
        <w:pStyle w:val="afff2"/>
        <w:ind w:firstLineChars="253" w:firstLine="708"/>
        <w:rPr>
          <w:rFonts w:ascii="Times New Roman"/>
          <w:sz w:val="28"/>
          <w:szCs w:val="28"/>
        </w:rPr>
      </w:pPr>
      <w:r w:rsidRPr="00F67FCB">
        <w:rPr>
          <w:rFonts w:ascii="Times New Roman"/>
          <w:sz w:val="28"/>
          <w:szCs w:val="28"/>
        </w:rPr>
        <w:t>Типовые испытания системы теплового обеспечения проводятся в следующих случаях:</w:t>
      </w:r>
    </w:p>
    <w:p w14:paraId="156E465B" w14:textId="77777777" w:rsidR="00764DF8" w:rsidRDefault="00764DF8" w:rsidP="00764DF8">
      <w:pPr>
        <w:pStyle w:val="afff2"/>
        <w:numPr>
          <w:ilvl w:val="0"/>
          <w:numId w:val="6"/>
        </w:numPr>
        <w:tabs>
          <w:tab w:val="left" w:pos="993"/>
        </w:tabs>
        <w:ind w:left="0" w:firstLineChars="0" w:firstLine="709"/>
        <w:rPr>
          <w:rFonts w:ascii="Times New Roman"/>
          <w:sz w:val="28"/>
          <w:szCs w:val="28"/>
        </w:rPr>
      </w:pPr>
      <w:r w:rsidRPr="00F67FCB">
        <w:rPr>
          <w:rFonts w:ascii="Times New Roman"/>
          <w:sz w:val="28"/>
          <w:szCs w:val="28"/>
        </w:rPr>
        <w:t>после изготовления опытного образца нового изделия;</w:t>
      </w:r>
    </w:p>
    <w:p w14:paraId="428DD83E" w14:textId="77777777" w:rsidR="00764DF8" w:rsidRPr="00F67FCB" w:rsidRDefault="00764DF8" w:rsidP="00764DF8">
      <w:pPr>
        <w:pStyle w:val="afff2"/>
        <w:numPr>
          <w:ilvl w:val="0"/>
          <w:numId w:val="6"/>
        </w:numPr>
        <w:tabs>
          <w:tab w:val="left" w:pos="993"/>
        </w:tabs>
        <w:ind w:left="0" w:firstLineChars="0" w:firstLine="709"/>
        <w:rPr>
          <w:rFonts w:ascii="Times New Roman"/>
          <w:sz w:val="28"/>
          <w:szCs w:val="28"/>
        </w:rPr>
      </w:pPr>
      <w:r w:rsidRPr="00F67FCB">
        <w:rPr>
          <w:rFonts w:ascii="Times New Roman"/>
          <w:sz w:val="28"/>
          <w:szCs w:val="28"/>
        </w:rPr>
        <w:t>после изготовления изделия при переходе производства на новый завод;</w:t>
      </w:r>
    </w:p>
    <w:p w14:paraId="56AD8B6D" w14:textId="77777777" w:rsidR="00764DF8" w:rsidRPr="0014070D" w:rsidRDefault="00764DF8" w:rsidP="00764DF8">
      <w:pPr>
        <w:pStyle w:val="afff2"/>
        <w:numPr>
          <w:ilvl w:val="0"/>
          <w:numId w:val="6"/>
        </w:numPr>
        <w:tabs>
          <w:tab w:val="left" w:pos="993"/>
        </w:tabs>
        <w:ind w:left="0" w:firstLineChars="0" w:firstLine="709"/>
        <w:rPr>
          <w:rFonts w:ascii="Times New Roman"/>
          <w:sz w:val="28"/>
          <w:szCs w:val="28"/>
        </w:rPr>
      </w:pPr>
      <w:r w:rsidRPr="00F67FCB">
        <w:rPr>
          <w:rFonts w:ascii="Times New Roman"/>
          <w:sz w:val="28"/>
          <w:szCs w:val="28"/>
        </w:rPr>
        <w:t>при существенных изменениях конструкции, материалов или технологии, способных повлиять на характеристики или надежность изделия</w:t>
      </w:r>
      <w:r w:rsidRPr="0014070D">
        <w:rPr>
          <w:rFonts w:ascii="Times New Roman"/>
          <w:sz w:val="28"/>
          <w:szCs w:val="28"/>
        </w:rPr>
        <w:t>;</w:t>
      </w:r>
    </w:p>
    <w:p w14:paraId="5ACACAAF" w14:textId="77777777" w:rsidR="00764DF8" w:rsidRPr="0014070D" w:rsidRDefault="00764DF8" w:rsidP="00764DF8">
      <w:pPr>
        <w:pStyle w:val="afff2"/>
        <w:numPr>
          <w:ilvl w:val="0"/>
          <w:numId w:val="6"/>
        </w:numPr>
        <w:tabs>
          <w:tab w:val="left" w:pos="993"/>
        </w:tabs>
        <w:ind w:left="0" w:firstLineChars="0" w:firstLine="709"/>
        <w:rPr>
          <w:rFonts w:ascii="Times New Roman"/>
          <w:sz w:val="28"/>
          <w:szCs w:val="28"/>
        </w:rPr>
      </w:pPr>
      <w:r w:rsidRPr="00F67FCB">
        <w:rPr>
          <w:rFonts w:ascii="Times New Roman"/>
          <w:sz w:val="28"/>
          <w:szCs w:val="28"/>
        </w:rPr>
        <w:t>при возобновлении производства после перерыва продолжительностью 5 лет и более</w:t>
      </w:r>
      <w:r w:rsidRPr="0014070D">
        <w:rPr>
          <w:rFonts w:ascii="Times New Roman"/>
          <w:sz w:val="28"/>
          <w:szCs w:val="28"/>
        </w:rPr>
        <w:t>;</w:t>
      </w:r>
    </w:p>
    <w:p w14:paraId="30CE7F9B" w14:textId="77777777" w:rsidR="00764DF8" w:rsidRPr="007A77E0" w:rsidRDefault="00764DF8" w:rsidP="00764DF8">
      <w:pPr>
        <w:pStyle w:val="afff2"/>
        <w:numPr>
          <w:ilvl w:val="0"/>
          <w:numId w:val="6"/>
        </w:numPr>
        <w:tabs>
          <w:tab w:val="left" w:pos="993"/>
        </w:tabs>
        <w:ind w:left="0" w:firstLineChars="0" w:firstLine="709"/>
        <w:rPr>
          <w:rFonts w:ascii="Times New Roman"/>
          <w:sz w:val="28"/>
          <w:szCs w:val="28"/>
        </w:rPr>
      </w:pPr>
      <w:r w:rsidRPr="00F67FCB">
        <w:rPr>
          <w:rFonts w:ascii="Times New Roman"/>
          <w:sz w:val="28"/>
          <w:szCs w:val="28"/>
        </w:rPr>
        <w:t>при наличии требований законодательства</w:t>
      </w:r>
      <w:r w:rsidRPr="0014070D">
        <w:rPr>
          <w:rFonts w:ascii="Times New Roman"/>
          <w:sz w:val="28"/>
          <w:szCs w:val="28"/>
        </w:rPr>
        <w:t>.</w:t>
      </w:r>
    </w:p>
    <w:p w14:paraId="7D022397" w14:textId="77777777" w:rsidR="00764DF8" w:rsidRPr="0014070D" w:rsidRDefault="00764DF8" w:rsidP="00764DF8">
      <w:pPr>
        <w:pStyle w:val="afff2"/>
        <w:ind w:firstLineChars="0" w:firstLine="709"/>
        <w:rPr>
          <w:rFonts w:ascii="Times New Roman" w:eastAsia="SimHei"/>
          <w:sz w:val="28"/>
          <w:szCs w:val="28"/>
        </w:rPr>
      </w:pPr>
      <w:r w:rsidRPr="0014070D">
        <w:rPr>
          <w:rFonts w:ascii="Times New Roman"/>
          <w:sz w:val="28"/>
          <w:szCs w:val="28"/>
        </w:rPr>
        <w:t xml:space="preserve">8.3.2 </w:t>
      </w:r>
      <w:r w:rsidRPr="00F67FCB">
        <w:rPr>
          <w:rFonts w:ascii="Times New Roman"/>
          <w:sz w:val="28"/>
          <w:szCs w:val="28"/>
        </w:rPr>
        <w:t>Основные условия проведения</w:t>
      </w:r>
      <w:r>
        <w:rPr>
          <w:rFonts w:ascii="Times New Roman"/>
          <w:sz w:val="28"/>
          <w:szCs w:val="28"/>
        </w:rPr>
        <w:t>.</w:t>
      </w:r>
    </w:p>
    <w:p w14:paraId="561C403B" w14:textId="77777777" w:rsidR="00764DF8" w:rsidRPr="0014070D" w:rsidRDefault="00764DF8" w:rsidP="00764DF8">
      <w:pPr>
        <w:pStyle w:val="afff2"/>
        <w:ind w:firstLineChars="253" w:firstLine="708"/>
        <w:rPr>
          <w:rFonts w:ascii="Times New Roman"/>
          <w:sz w:val="28"/>
          <w:szCs w:val="28"/>
        </w:rPr>
      </w:pPr>
      <w:r w:rsidRPr="00F67FCB">
        <w:rPr>
          <w:rFonts w:ascii="Times New Roman"/>
          <w:sz w:val="28"/>
          <w:szCs w:val="28"/>
        </w:rPr>
        <w:lastRenderedPageBreak/>
        <w:t>На типовые испытания представляется изделие, успешно прошедшее заводскую проверку</w:t>
      </w:r>
      <w:r>
        <w:rPr>
          <w:rFonts w:ascii="Times New Roman"/>
          <w:sz w:val="28"/>
          <w:szCs w:val="28"/>
        </w:rPr>
        <w:t xml:space="preserve">. </w:t>
      </w:r>
    </w:p>
    <w:p w14:paraId="14D8F253" w14:textId="77777777" w:rsidR="00764DF8" w:rsidRPr="0014070D" w:rsidRDefault="00764DF8" w:rsidP="00764DF8">
      <w:pPr>
        <w:pStyle w:val="afff2"/>
        <w:ind w:firstLineChars="253" w:firstLine="708"/>
        <w:rPr>
          <w:rFonts w:ascii="Times New Roman"/>
          <w:sz w:val="28"/>
          <w:szCs w:val="28"/>
        </w:rPr>
      </w:pPr>
      <w:r w:rsidRPr="00F67FCB">
        <w:rPr>
          <w:rFonts w:ascii="Times New Roman"/>
          <w:sz w:val="28"/>
          <w:szCs w:val="28"/>
        </w:rPr>
        <w:t>Завод-изготовитель обязан предоставить испытательной организации необходимые конструктивные параметры и характеристики изделия</w:t>
      </w:r>
      <w:r w:rsidRPr="0014070D">
        <w:rPr>
          <w:rFonts w:ascii="Times New Roman"/>
          <w:sz w:val="28"/>
          <w:szCs w:val="28"/>
        </w:rPr>
        <w:t>.</w:t>
      </w:r>
    </w:p>
    <w:p w14:paraId="61D51A4A" w14:textId="77777777" w:rsidR="00764DF8" w:rsidRPr="0014070D" w:rsidRDefault="00764DF8" w:rsidP="00764DF8">
      <w:pPr>
        <w:pStyle w:val="afff2"/>
        <w:ind w:firstLineChars="0" w:firstLine="709"/>
        <w:rPr>
          <w:rFonts w:ascii="Times New Roman" w:eastAsia="SimHei"/>
          <w:sz w:val="28"/>
          <w:szCs w:val="28"/>
        </w:rPr>
      </w:pPr>
      <w:r w:rsidRPr="0014070D">
        <w:rPr>
          <w:rFonts w:ascii="Times New Roman"/>
          <w:sz w:val="28"/>
          <w:szCs w:val="28"/>
        </w:rPr>
        <w:t>8.3.3 Количество образц</w:t>
      </w:r>
      <w:r>
        <w:rPr>
          <w:rFonts w:ascii="Times New Roman"/>
          <w:sz w:val="28"/>
          <w:szCs w:val="28"/>
        </w:rPr>
        <w:t>ов.</w:t>
      </w:r>
    </w:p>
    <w:p w14:paraId="475E754E" w14:textId="77777777" w:rsidR="00764DF8" w:rsidRPr="0014070D" w:rsidRDefault="00764DF8" w:rsidP="00764DF8">
      <w:pPr>
        <w:pStyle w:val="afff2"/>
        <w:ind w:firstLineChars="253" w:firstLine="708"/>
        <w:rPr>
          <w:rFonts w:ascii="Times New Roman"/>
          <w:sz w:val="28"/>
          <w:szCs w:val="28"/>
        </w:rPr>
      </w:pPr>
      <w:r w:rsidRPr="001D1AA7">
        <w:rPr>
          <w:rFonts w:ascii="Times New Roman"/>
          <w:sz w:val="28"/>
          <w:szCs w:val="28"/>
        </w:rPr>
        <w:t>Для проведения типовых испытаний выбирается один образец из партии</w:t>
      </w:r>
      <w:r w:rsidRPr="0014070D">
        <w:rPr>
          <w:rFonts w:ascii="Times New Roman"/>
          <w:sz w:val="28"/>
          <w:szCs w:val="28"/>
        </w:rPr>
        <w:t>.</w:t>
      </w:r>
    </w:p>
    <w:p w14:paraId="0DC704CF" w14:textId="77777777" w:rsidR="00764DF8" w:rsidRDefault="00764DF8" w:rsidP="00764DF8">
      <w:pPr>
        <w:pStyle w:val="afff5"/>
        <w:spacing w:beforeLines="0" w:before="0" w:afterLines="0" w:after="0"/>
        <w:ind w:firstLine="709"/>
        <w:rPr>
          <w:rFonts w:ascii="Times New Roman"/>
          <w:sz w:val="28"/>
          <w:szCs w:val="28"/>
        </w:rPr>
      </w:pPr>
      <w:r w:rsidRPr="001D1AA7">
        <w:rPr>
          <w:rFonts w:ascii="Times New Roman"/>
          <w:sz w:val="28"/>
          <w:szCs w:val="28"/>
        </w:rPr>
        <w:t>Образец должен соответствовать требованиям и быть признан годным по результатам испытаний</w:t>
      </w:r>
      <w:r>
        <w:rPr>
          <w:rFonts w:ascii="Times New Roman"/>
          <w:sz w:val="28"/>
          <w:szCs w:val="28"/>
        </w:rPr>
        <w:t>.</w:t>
      </w:r>
    </w:p>
    <w:p w14:paraId="27103A04" w14:textId="77777777" w:rsidR="00764DF8" w:rsidRDefault="00764DF8" w:rsidP="00764DF8">
      <w:pPr>
        <w:ind w:firstLine="0"/>
        <w:rPr>
          <w:bCs/>
          <w:sz w:val="28"/>
          <w:szCs w:val="28"/>
        </w:rPr>
      </w:pPr>
    </w:p>
    <w:p w14:paraId="348E6380" w14:textId="77777777" w:rsidR="00764DF8" w:rsidRPr="001D1AA7" w:rsidRDefault="00764DF8" w:rsidP="00764DF8">
      <w:pPr>
        <w:pStyle w:val="afff5"/>
        <w:spacing w:beforeLines="0" w:before="0" w:afterLines="0" w:after="0"/>
        <w:ind w:firstLine="709"/>
        <w:jc w:val="left"/>
        <w:rPr>
          <w:rFonts w:ascii="Times New Roman"/>
          <w:b/>
          <w:bCs/>
          <w:sz w:val="28"/>
          <w:szCs w:val="28"/>
        </w:rPr>
      </w:pPr>
      <w:r w:rsidRPr="001D1AA7">
        <w:rPr>
          <w:rFonts w:ascii="Times New Roman"/>
          <w:b/>
          <w:bCs/>
          <w:sz w:val="28"/>
          <w:szCs w:val="28"/>
        </w:rPr>
        <w:t>9</w:t>
      </w:r>
      <w:r>
        <w:rPr>
          <w:rFonts w:ascii="Times New Roman"/>
          <w:b/>
          <w:bCs/>
          <w:sz w:val="28"/>
          <w:szCs w:val="28"/>
        </w:rPr>
        <w:t xml:space="preserve"> </w:t>
      </w:r>
      <w:r w:rsidRPr="001D1AA7">
        <w:rPr>
          <w:rFonts w:ascii="Times New Roman"/>
          <w:b/>
          <w:bCs/>
          <w:sz w:val="28"/>
          <w:szCs w:val="28"/>
        </w:rPr>
        <w:t>Маркировка, упаковка, транспортировка и хранение</w:t>
      </w:r>
    </w:p>
    <w:p w14:paraId="558BFA3E" w14:textId="77777777" w:rsidR="00764DF8" w:rsidRDefault="00764DF8" w:rsidP="00764DF8">
      <w:pPr>
        <w:ind w:firstLine="0"/>
        <w:rPr>
          <w:bCs/>
          <w:sz w:val="28"/>
          <w:szCs w:val="28"/>
        </w:rPr>
      </w:pPr>
    </w:p>
    <w:p w14:paraId="760C0712" w14:textId="77777777" w:rsidR="00764DF8" w:rsidRDefault="00764DF8" w:rsidP="00764DF8">
      <w:pPr>
        <w:pStyle w:val="afff5"/>
        <w:spacing w:beforeLines="0" w:before="0" w:afterLines="0" w:after="0"/>
        <w:ind w:firstLine="709"/>
        <w:rPr>
          <w:rFonts w:ascii="Times New Roman"/>
          <w:b/>
          <w:bCs/>
          <w:sz w:val="28"/>
          <w:szCs w:val="28"/>
        </w:rPr>
      </w:pPr>
      <w:r w:rsidRPr="001D6D11">
        <w:rPr>
          <w:rFonts w:ascii="Times New Roman"/>
          <w:b/>
          <w:bCs/>
          <w:sz w:val="28"/>
          <w:szCs w:val="28"/>
        </w:rPr>
        <w:t>9.1 Маркировка</w:t>
      </w:r>
    </w:p>
    <w:p w14:paraId="4678229E" w14:textId="77777777" w:rsidR="00764DF8" w:rsidRDefault="00764DF8" w:rsidP="00764DF8">
      <w:pPr>
        <w:ind w:firstLine="0"/>
        <w:rPr>
          <w:bCs/>
          <w:sz w:val="28"/>
          <w:szCs w:val="28"/>
        </w:rPr>
      </w:pPr>
    </w:p>
    <w:p w14:paraId="09D4E297" w14:textId="77777777" w:rsidR="00764DF8" w:rsidRPr="0014070D" w:rsidRDefault="00764DF8" w:rsidP="00764DF8">
      <w:pPr>
        <w:pStyle w:val="afff2"/>
        <w:ind w:firstLineChars="0" w:firstLine="709"/>
        <w:rPr>
          <w:rFonts w:ascii="Times New Roman"/>
          <w:sz w:val="28"/>
          <w:szCs w:val="28"/>
        </w:rPr>
      </w:pPr>
      <w:r w:rsidRPr="0014070D">
        <w:rPr>
          <w:rFonts w:ascii="Times New Roman"/>
          <w:sz w:val="28"/>
          <w:szCs w:val="28"/>
        </w:rPr>
        <w:t xml:space="preserve">9.1.1 </w:t>
      </w:r>
      <w:r w:rsidRPr="001D1AA7">
        <w:rPr>
          <w:rFonts w:ascii="Times New Roman"/>
          <w:sz w:val="28"/>
          <w:szCs w:val="28"/>
        </w:rPr>
        <w:t>Каждая система теплового обеспечения должна иметь закреплённую табличку на видимом месте. Табличка должна содержать как минимум следующую информацию</w:t>
      </w:r>
      <w:r w:rsidRPr="0014070D">
        <w:rPr>
          <w:rFonts w:ascii="Times New Roman"/>
          <w:sz w:val="28"/>
          <w:szCs w:val="28"/>
        </w:rPr>
        <w:t>:</w:t>
      </w:r>
    </w:p>
    <w:p w14:paraId="47057081" w14:textId="77777777" w:rsidR="00764DF8" w:rsidRPr="0014070D" w:rsidRDefault="00764DF8" w:rsidP="00764DF8">
      <w:pPr>
        <w:pStyle w:val="afff2"/>
        <w:ind w:firstLineChars="253" w:firstLine="708"/>
        <w:rPr>
          <w:rFonts w:ascii="Times New Roman"/>
          <w:sz w:val="28"/>
          <w:szCs w:val="28"/>
        </w:rPr>
      </w:pPr>
      <w:r>
        <w:rPr>
          <w:rFonts w:ascii="Times New Roman"/>
          <w:sz w:val="28"/>
          <w:szCs w:val="28"/>
        </w:rPr>
        <w:t>а</w:t>
      </w:r>
      <w:r w:rsidRPr="0014070D">
        <w:rPr>
          <w:rFonts w:ascii="Times New Roman"/>
          <w:sz w:val="28"/>
          <w:szCs w:val="28"/>
        </w:rPr>
        <w:t xml:space="preserve">) </w:t>
      </w:r>
      <w:r w:rsidRPr="001D1AA7">
        <w:rPr>
          <w:rFonts w:ascii="Times New Roman"/>
          <w:sz w:val="28"/>
          <w:szCs w:val="28"/>
        </w:rPr>
        <w:t>наименование завода-изготовителя</w:t>
      </w:r>
      <w:r w:rsidRPr="0014070D">
        <w:rPr>
          <w:rFonts w:ascii="Times New Roman"/>
          <w:sz w:val="28"/>
          <w:szCs w:val="28"/>
        </w:rPr>
        <w:t>;</w:t>
      </w:r>
    </w:p>
    <w:p w14:paraId="36B9E0CD" w14:textId="77777777" w:rsidR="00764DF8" w:rsidRPr="0014070D" w:rsidRDefault="00764DF8" w:rsidP="00764DF8">
      <w:pPr>
        <w:pStyle w:val="afff2"/>
        <w:ind w:firstLineChars="253" w:firstLine="708"/>
        <w:rPr>
          <w:rFonts w:ascii="Times New Roman"/>
          <w:sz w:val="28"/>
          <w:szCs w:val="28"/>
        </w:rPr>
      </w:pPr>
      <w:r w:rsidRPr="001D1AA7">
        <w:rPr>
          <w:rFonts w:ascii="Times New Roman"/>
          <w:sz w:val="28"/>
          <w:szCs w:val="28"/>
        </w:rPr>
        <w:t>б</w:t>
      </w:r>
      <w:r w:rsidRPr="0014070D">
        <w:rPr>
          <w:rFonts w:ascii="Times New Roman"/>
          <w:sz w:val="28"/>
          <w:szCs w:val="28"/>
        </w:rPr>
        <w:t xml:space="preserve">) </w:t>
      </w:r>
      <w:r w:rsidRPr="001D1AA7">
        <w:rPr>
          <w:rFonts w:ascii="Times New Roman"/>
          <w:sz w:val="28"/>
          <w:szCs w:val="28"/>
        </w:rPr>
        <w:t>тип и наименование изделия</w:t>
      </w:r>
      <w:r w:rsidRPr="0014070D">
        <w:rPr>
          <w:rFonts w:ascii="Times New Roman"/>
          <w:sz w:val="28"/>
          <w:szCs w:val="28"/>
        </w:rPr>
        <w:t>;</w:t>
      </w:r>
    </w:p>
    <w:p w14:paraId="13F1ED72" w14:textId="77777777" w:rsidR="00764DF8" w:rsidRPr="0014070D" w:rsidRDefault="00764DF8" w:rsidP="00764DF8">
      <w:pPr>
        <w:pStyle w:val="afff2"/>
        <w:ind w:firstLineChars="253" w:firstLine="708"/>
        <w:rPr>
          <w:rFonts w:ascii="Times New Roman"/>
          <w:sz w:val="28"/>
          <w:szCs w:val="28"/>
        </w:rPr>
      </w:pPr>
      <w:r w:rsidRPr="001D1AA7">
        <w:rPr>
          <w:rFonts w:ascii="Times New Roman"/>
          <w:sz w:val="28"/>
          <w:szCs w:val="28"/>
        </w:rPr>
        <w:t>в</w:t>
      </w:r>
      <w:r w:rsidRPr="0014070D">
        <w:rPr>
          <w:rFonts w:ascii="Times New Roman"/>
          <w:sz w:val="28"/>
          <w:szCs w:val="28"/>
        </w:rPr>
        <w:t xml:space="preserve">) </w:t>
      </w:r>
      <w:r w:rsidRPr="001D1AA7">
        <w:rPr>
          <w:rFonts w:ascii="Times New Roman"/>
          <w:sz w:val="28"/>
          <w:szCs w:val="28"/>
        </w:rPr>
        <w:t>основные технические параметры</w:t>
      </w:r>
      <w:r>
        <w:rPr>
          <w:rFonts w:ascii="Times New Roman"/>
          <w:sz w:val="28"/>
          <w:szCs w:val="28"/>
        </w:rPr>
        <w:t>, например</w:t>
      </w:r>
      <w:r w:rsidRPr="001D1AA7">
        <w:rPr>
          <w:rFonts w:ascii="Times New Roman"/>
          <w:sz w:val="28"/>
          <w:szCs w:val="28"/>
        </w:rPr>
        <w:t>: номинальный объем охлаждения/нагрева, расход и напор водяного насоса, тип и объем</w:t>
      </w:r>
      <w:r>
        <w:rPr>
          <w:rFonts w:ascii="Times New Roman"/>
          <w:sz w:val="28"/>
          <w:szCs w:val="28"/>
        </w:rPr>
        <w:t xml:space="preserve"> заливки</w:t>
      </w:r>
      <w:r w:rsidRPr="001D1AA7">
        <w:rPr>
          <w:rFonts w:ascii="Times New Roman"/>
          <w:sz w:val="28"/>
          <w:szCs w:val="28"/>
        </w:rPr>
        <w:t xml:space="preserve"> хладагента, напряжение, ток, частота, количество фаз, мощность, масса</w:t>
      </w:r>
      <w:r w:rsidRPr="0014070D">
        <w:rPr>
          <w:rFonts w:ascii="Times New Roman"/>
          <w:sz w:val="28"/>
          <w:szCs w:val="28"/>
        </w:rPr>
        <w:t>;</w:t>
      </w:r>
    </w:p>
    <w:p w14:paraId="432EE124" w14:textId="77777777" w:rsidR="00764DF8" w:rsidRPr="001D1AA7" w:rsidRDefault="00764DF8" w:rsidP="00764DF8">
      <w:pPr>
        <w:pStyle w:val="afff2"/>
        <w:ind w:firstLineChars="253" w:firstLine="708"/>
        <w:rPr>
          <w:rFonts w:ascii="Times New Roman"/>
          <w:sz w:val="28"/>
          <w:szCs w:val="28"/>
        </w:rPr>
      </w:pPr>
      <w:r w:rsidRPr="001D1AA7">
        <w:rPr>
          <w:rFonts w:ascii="Times New Roman"/>
          <w:sz w:val="28"/>
          <w:szCs w:val="28"/>
        </w:rPr>
        <w:t>г) заводской номер изделия;</w:t>
      </w:r>
    </w:p>
    <w:p w14:paraId="787FFACA" w14:textId="77777777" w:rsidR="00764DF8" w:rsidRPr="001D1AA7" w:rsidRDefault="00764DF8" w:rsidP="00764DF8">
      <w:pPr>
        <w:pStyle w:val="afff2"/>
        <w:ind w:firstLineChars="253" w:firstLine="708"/>
        <w:rPr>
          <w:rFonts w:ascii="Times New Roman"/>
          <w:sz w:val="28"/>
          <w:szCs w:val="28"/>
        </w:rPr>
      </w:pPr>
      <w:r w:rsidRPr="001D1AA7">
        <w:rPr>
          <w:rFonts w:ascii="Times New Roman"/>
          <w:sz w:val="28"/>
          <w:szCs w:val="28"/>
        </w:rPr>
        <w:t>д) год и месяц выпуска</w:t>
      </w:r>
      <w:r>
        <w:rPr>
          <w:rFonts w:ascii="Times New Roman"/>
          <w:sz w:val="28"/>
          <w:szCs w:val="28"/>
        </w:rPr>
        <w:t>.</w:t>
      </w:r>
    </w:p>
    <w:p w14:paraId="60C519FB" w14:textId="77777777" w:rsidR="00764DF8" w:rsidRDefault="00764DF8" w:rsidP="00764DF8">
      <w:pPr>
        <w:pStyle w:val="afff2"/>
        <w:ind w:firstLineChars="0" w:firstLine="709"/>
        <w:rPr>
          <w:rFonts w:ascii="Times New Roman"/>
          <w:sz w:val="28"/>
          <w:szCs w:val="28"/>
        </w:rPr>
      </w:pPr>
      <w:r w:rsidRPr="0014070D">
        <w:rPr>
          <w:rFonts w:ascii="Times New Roman"/>
          <w:sz w:val="28"/>
          <w:szCs w:val="28"/>
        </w:rPr>
        <w:t xml:space="preserve">9.1.2 </w:t>
      </w:r>
      <w:r w:rsidRPr="001D1AA7">
        <w:rPr>
          <w:rFonts w:ascii="Times New Roman"/>
          <w:sz w:val="28"/>
          <w:szCs w:val="28"/>
        </w:rPr>
        <w:t>На корпусе системы теплового обеспечения должны быть нанесены обозначения рабочих состояний (например, направление вращения вентилятора и т. д.)</w:t>
      </w:r>
      <w:r w:rsidRPr="0014070D">
        <w:rPr>
          <w:rFonts w:ascii="Times New Roman"/>
          <w:sz w:val="28"/>
          <w:szCs w:val="28"/>
        </w:rPr>
        <w:t>.</w:t>
      </w:r>
    </w:p>
    <w:p w14:paraId="0482A31B" w14:textId="77777777" w:rsidR="00764DF8" w:rsidRDefault="00764DF8" w:rsidP="00764DF8">
      <w:pPr>
        <w:ind w:firstLine="0"/>
        <w:rPr>
          <w:bCs/>
          <w:sz w:val="28"/>
          <w:szCs w:val="28"/>
        </w:rPr>
      </w:pPr>
    </w:p>
    <w:p w14:paraId="22B7EC05" w14:textId="77777777" w:rsidR="00764DF8" w:rsidRDefault="00764DF8" w:rsidP="00764DF8">
      <w:pPr>
        <w:pStyle w:val="afff5"/>
        <w:spacing w:beforeLines="0" w:before="0" w:afterLines="0" w:after="0"/>
        <w:ind w:firstLine="709"/>
        <w:rPr>
          <w:rFonts w:ascii="Times New Roman"/>
          <w:b/>
          <w:bCs/>
          <w:sz w:val="28"/>
          <w:szCs w:val="28"/>
        </w:rPr>
      </w:pPr>
      <w:r w:rsidRPr="001D6D11">
        <w:rPr>
          <w:rFonts w:ascii="Times New Roman"/>
          <w:b/>
          <w:bCs/>
          <w:sz w:val="28"/>
          <w:szCs w:val="28"/>
        </w:rPr>
        <w:t>9.2 Упаковка</w:t>
      </w:r>
    </w:p>
    <w:p w14:paraId="04E651EA" w14:textId="77777777" w:rsidR="00764DF8" w:rsidRPr="00CC5EF5" w:rsidRDefault="00764DF8" w:rsidP="00764DF8">
      <w:pPr>
        <w:pStyle w:val="afff2"/>
        <w:ind w:firstLineChars="0" w:firstLine="0"/>
        <w:rPr>
          <w:rFonts w:ascii="Times New Roman"/>
          <w:sz w:val="28"/>
          <w:szCs w:val="28"/>
        </w:rPr>
      </w:pPr>
    </w:p>
    <w:p w14:paraId="12E1262C" w14:textId="77777777" w:rsidR="00764DF8" w:rsidRPr="0014070D" w:rsidRDefault="00764DF8" w:rsidP="00764DF8">
      <w:pPr>
        <w:pStyle w:val="afff2"/>
        <w:ind w:firstLineChars="0" w:firstLine="709"/>
        <w:rPr>
          <w:rFonts w:ascii="Times New Roman"/>
          <w:sz w:val="28"/>
          <w:szCs w:val="28"/>
        </w:rPr>
      </w:pPr>
      <w:r w:rsidRPr="0014070D">
        <w:rPr>
          <w:rFonts w:ascii="Times New Roman"/>
          <w:sz w:val="28"/>
          <w:szCs w:val="28"/>
        </w:rPr>
        <w:t xml:space="preserve">9.2.1 </w:t>
      </w:r>
      <w:r w:rsidRPr="001D1AA7">
        <w:rPr>
          <w:rFonts w:ascii="Times New Roman"/>
          <w:sz w:val="28"/>
          <w:szCs w:val="28"/>
        </w:rPr>
        <w:t>Перед упаковкой изделие должно быть очищено и осушено</w:t>
      </w:r>
      <w:r w:rsidRPr="0014070D">
        <w:rPr>
          <w:rFonts w:ascii="Times New Roman"/>
          <w:sz w:val="28"/>
          <w:szCs w:val="28"/>
        </w:rPr>
        <w:t>.</w:t>
      </w:r>
    </w:p>
    <w:p w14:paraId="6282273F" w14:textId="77777777" w:rsidR="00764DF8" w:rsidRPr="0014070D" w:rsidRDefault="00764DF8" w:rsidP="00764DF8">
      <w:pPr>
        <w:pStyle w:val="afff2"/>
        <w:ind w:firstLineChars="0" w:firstLine="709"/>
        <w:rPr>
          <w:rFonts w:ascii="Times New Roman"/>
          <w:sz w:val="28"/>
          <w:szCs w:val="28"/>
        </w:rPr>
      </w:pPr>
      <w:r w:rsidRPr="0014070D">
        <w:rPr>
          <w:rFonts w:ascii="Times New Roman"/>
          <w:sz w:val="28"/>
          <w:szCs w:val="28"/>
        </w:rPr>
        <w:t>9.2.2</w:t>
      </w:r>
      <w:r>
        <w:rPr>
          <w:rFonts w:ascii="Times New Roman"/>
          <w:sz w:val="28"/>
          <w:szCs w:val="28"/>
        </w:rPr>
        <w:t xml:space="preserve"> </w:t>
      </w:r>
      <w:r w:rsidRPr="001D1AA7">
        <w:rPr>
          <w:rFonts w:ascii="Times New Roman"/>
          <w:sz w:val="28"/>
          <w:szCs w:val="28"/>
        </w:rPr>
        <w:t xml:space="preserve">Упаковка </w:t>
      </w:r>
      <w:r w:rsidRPr="0014070D">
        <w:rPr>
          <w:rFonts w:ascii="Times New Roman"/>
          <w:sz w:val="28"/>
          <w:szCs w:val="28"/>
        </w:rPr>
        <w:t xml:space="preserve">изделия </w:t>
      </w:r>
      <w:r w:rsidRPr="001D1AA7">
        <w:rPr>
          <w:rFonts w:ascii="Times New Roman"/>
          <w:sz w:val="28"/>
          <w:szCs w:val="28"/>
        </w:rPr>
        <w:t>должна обеспечивать</w:t>
      </w:r>
      <w:r>
        <w:rPr>
          <w:rFonts w:ascii="Times New Roman"/>
          <w:sz w:val="28"/>
          <w:szCs w:val="28"/>
        </w:rPr>
        <w:t xml:space="preserve"> </w:t>
      </w:r>
      <w:r w:rsidRPr="001D1AA7">
        <w:rPr>
          <w:rFonts w:ascii="Times New Roman"/>
          <w:sz w:val="28"/>
          <w:szCs w:val="28"/>
        </w:rPr>
        <w:t>влагозащиту</w:t>
      </w:r>
      <w:r>
        <w:rPr>
          <w:rFonts w:ascii="Times New Roman"/>
          <w:sz w:val="28"/>
          <w:szCs w:val="28"/>
        </w:rPr>
        <w:t xml:space="preserve">, </w:t>
      </w:r>
      <w:r w:rsidRPr="001D1AA7">
        <w:rPr>
          <w:rFonts w:ascii="Times New Roman"/>
          <w:sz w:val="28"/>
          <w:szCs w:val="28"/>
        </w:rPr>
        <w:t>защиту от пыли</w:t>
      </w:r>
      <w:r>
        <w:rPr>
          <w:rFonts w:ascii="Times New Roman"/>
          <w:sz w:val="28"/>
          <w:szCs w:val="28"/>
        </w:rPr>
        <w:t xml:space="preserve">, </w:t>
      </w:r>
      <w:r w:rsidRPr="001D1AA7">
        <w:rPr>
          <w:rFonts w:ascii="Times New Roman"/>
          <w:sz w:val="28"/>
          <w:szCs w:val="28"/>
        </w:rPr>
        <w:t>устойчивость к сейсмическим воздействиям</w:t>
      </w:r>
      <w:r>
        <w:rPr>
          <w:rFonts w:ascii="Times New Roman"/>
          <w:sz w:val="28"/>
          <w:szCs w:val="28"/>
        </w:rPr>
        <w:t xml:space="preserve">, </w:t>
      </w:r>
      <w:r w:rsidRPr="001D1AA7">
        <w:rPr>
          <w:rFonts w:ascii="Times New Roman"/>
          <w:sz w:val="28"/>
          <w:szCs w:val="28"/>
        </w:rPr>
        <w:t>защиту от механических повреждений (экструзия, столкновение, падение, влажность) при транспортировке, погрузке, разгрузке и хранении</w:t>
      </w:r>
      <w:r w:rsidRPr="0014070D">
        <w:rPr>
          <w:rFonts w:ascii="Times New Roman"/>
          <w:sz w:val="28"/>
          <w:szCs w:val="28"/>
        </w:rPr>
        <w:t>.</w:t>
      </w:r>
    </w:p>
    <w:p w14:paraId="36287DBE" w14:textId="77777777" w:rsidR="00764DF8" w:rsidRPr="0014070D" w:rsidRDefault="00764DF8" w:rsidP="00764DF8">
      <w:pPr>
        <w:pStyle w:val="afff2"/>
        <w:ind w:firstLineChars="0" w:firstLine="709"/>
        <w:rPr>
          <w:rFonts w:ascii="Times New Roman"/>
          <w:sz w:val="28"/>
          <w:szCs w:val="28"/>
        </w:rPr>
      </w:pPr>
      <w:r w:rsidRPr="0014070D">
        <w:rPr>
          <w:rFonts w:ascii="Times New Roman"/>
          <w:sz w:val="28"/>
          <w:szCs w:val="28"/>
        </w:rPr>
        <w:t xml:space="preserve">9.2.3 </w:t>
      </w:r>
      <w:r w:rsidRPr="001D1AA7">
        <w:rPr>
          <w:rFonts w:ascii="Times New Roman"/>
          <w:sz w:val="28"/>
          <w:szCs w:val="28"/>
        </w:rPr>
        <w:t>В упаковке должны находиться следующие сопроводительные документы</w:t>
      </w:r>
      <w:r>
        <w:rPr>
          <w:rFonts w:ascii="Times New Roman"/>
          <w:sz w:val="28"/>
          <w:szCs w:val="28"/>
        </w:rPr>
        <w:t xml:space="preserve">: </w:t>
      </w:r>
      <w:r w:rsidRPr="001D1AA7">
        <w:rPr>
          <w:rFonts w:ascii="Times New Roman"/>
          <w:sz w:val="28"/>
          <w:szCs w:val="28"/>
        </w:rPr>
        <w:t>упаковочный лист</w:t>
      </w:r>
      <w:r>
        <w:rPr>
          <w:rFonts w:ascii="Times New Roman"/>
          <w:sz w:val="28"/>
          <w:szCs w:val="28"/>
        </w:rPr>
        <w:t xml:space="preserve">, </w:t>
      </w:r>
      <w:r w:rsidRPr="001D1AA7">
        <w:rPr>
          <w:rFonts w:ascii="Times New Roman"/>
          <w:sz w:val="28"/>
          <w:szCs w:val="28"/>
        </w:rPr>
        <w:t>сертификат о проверке изделия</w:t>
      </w:r>
      <w:r>
        <w:rPr>
          <w:rFonts w:ascii="Times New Roman"/>
          <w:sz w:val="28"/>
          <w:szCs w:val="28"/>
        </w:rPr>
        <w:t xml:space="preserve">, </w:t>
      </w:r>
      <w:r w:rsidRPr="001D1AA7">
        <w:rPr>
          <w:rFonts w:ascii="Times New Roman"/>
          <w:sz w:val="28"/>
          <w:szCs w:val="28"/>
        </w:rPr>
        <w:t>руководство по эксплуатации и обслуживанию</w:t>
      </w:r>
      <w:r w:rsidRPr="0014070D">
        <w:rPr>
          <w:rFonts w:ascii="Times New Roman"/>
          <w:sz w:val="28"/>
          <w:szCs w:val="28"/>
        </w:rPr>
        <w:t xml:space="preserve">. </w:t>
      </w:r>
      <w:r w:rsidRPr="001D1AA7">
        <w:rPr>
          <w:rFonts w:ascii="Times New Roman"/>
          <w:sz w:val="28"/>
          <w:szCs w:val="28"/>
        </w:rPr>
        <w:t>Документы должны быть герметично упакованы и размещены в видимом месте</w:t>
      </w:r>
      <w:r w:rsidRPr="0014070D">
        <w:rPr>
          <w:rFonts w:ascii="Times New Roman"/>
          <w:sz w:val="28"/>
          <w:szCs w:val="28"/>
        </w:rPr>
        <w:t>.</w:t>
      </w:r>
    </w:p>
    <w:p w14:paraId="4A6CC467" w14:textId="77777777" w:rsidR="00764DF8" w:rsidRPr="0014070D" w:rsidRDefault="00764DF8" w:rsidP="00764DF8">
      <w:pPr>
        <w:pStyle w:val="afff2"/>
        <w:ind w:firstLineChars="0" w:firstLine="709"/>
        <w:rPr>
          <w:rFonts w:ascii="Times New Roman"/>
          <w:sz w:val="28"/>
          <w:szCs w:val="28"/>
        </w:rPr>
      </w:pPr>
      <w:r w:rsidRPr="0014070D">
        <w:rPr>
          <w:rFonts w:ascii="Times New Roman"/>
          <w:sz w:val="28"/>
          <w:szCs w:val="28"/>
        </w:rPr>
        <w:t xml:space="preserve">9.2.4 </w:t>
      </w:r>
      <w:r w:rsidRPr="001D1AA7">
        <w:rPr>
          <w:rFonts w:ascii="Times New Roman"/>
          <w:sz w:val="28"/>
          <w:szCs w:val="28"/>
        </w:rPr>
        <w:t>На упаковочном ящике должны быть указаны</w:t>
      </w:r>
      <w:r w:rsidRPr="0014070D">
        <w:rPr>
          <w:rFonts w:ascii="Times New Roman"/>
          <w:sz w:val="28"/>
          <w:szCs w:val="28"/>
        </w:rPr>
        <w:t>:</w:t>
      </w:r>
    </w:p>
    <w:p w14:paraId="49B79037" w14:textId="77777777" w:rsidR="00764DF8" w:rsidRPr="0014070D" w:rsidRDefault="00764DF8" w:rsidP="00764DF8">
      <w:pPr>
        <w:pStyle w:val="afff2"/>
        <w:ind w:firstLineChars="253" w:firstLine="708"/>
        <w:rPr>
          <w:rFonts w:ascii="Times New Roman"/>
          <w:sz w:val="28"/>
          <w:szCs w:val="28"/>
        </w:rPr>
      </w:pPr>
      <w:r>
        <w:rPr>
          <w:rFonts w:ascii="Times New Roman"/>
          <w:sz w:val="28"/>
          <w:szCs w:val="28"/>
        </w:rPr>
        <w:t>а</w:t>
      </w:r>
      <w:r w:rsidRPr="0014070D">
        <w:rPr>
          <w:rFonts w:ascii="Times New Roman"/>
          <w:sz w:val="28"/>
          <w:szCs w:val="28"/>
        </w:rPr>
        <w:t xml:space="preserve">) </w:t>
      </w:r>
      <w:r w:rsidRPr="001D1AA7">
        <w:rPr>
          <w:rFonts w:ascii="Times New Roman"/>
          <w:sz w:val="28"/>
          <w:szCs w:val="28"/>
        </w:rPr>
        <w:t>наименование, тип, характеристики и товарная марка изделия</w:t>
      </w:r>
      <w:r w:rsidRPr="0014070D">
        <w:rPr>
          <w:rFonts w:ascii="Times New Roman"/>
          <w:sz w:val="28"/>
          <w:szCs w:val="28"/>
        </w:rPr>
        <w:t>;</w:t>
      </w:r>
    </w:p>
    <w:p w14:paraId="22245DEE" w14:textId="77777777" w:rsidR="00764DF8" w:rsidRPr="001D1AA7" w:rsidRDefault="00764DF8" w:rsidP="00764DF8">
      <w:pPr>
        <w:pStyle w:val="afff2"/>
        <w:ind w:firstLineChars="253" w:firstLine="708"/>
        <w:rPr>
          <w:rFonts w:ascii="Times New Roman"/>
          <w:sz w:val="28"/>
          <w:szCs w:val="28"/>
        </w:rPr>
      </w:pPr>
      <w:r w:rsidRPr="001D1AA7">
        <w:rPr>
          <w:rFonts w:ascii="Times New Roman"/>
          <w:sz w:val="28"/>
          <w:szCs w:val="28"/>
        </w:rPr>
        <w:t>б) масса (брутто, кг);</w:t>
      </w:r>
    </w:p>
    <w:p w14:paraId="68344608" w14:textId="77777777" w:rsidR="00764DF8" w:rsidRPr="001D1AA7" w:rsidRDefault="00764DF8" w:rsidP="00764DF8">
      <w:pPr>
        <w:pStyle w:val="afff2"/>
        <w:ind w:firstLineChars="253" w:firstLine="708"/>
        <w:rPr>
          <w:rFonts w:ascii="Times New Roman"/>
          <w:sz w:val="28"/>
          <w:szCs w:val="28"/>
        </w:rPr>
      </w:pPr>
      <w:r w:rsidRPr="001D1AA7">
        <w:rPr>
          <w:rFonts w:ascii="Times New Roman"/>
          <w:sz w:val="28"/>
          <w:szCs w:val="28"/>
        </w:rPr>
        <w:t>в) габаритные размеры (Д × Ш × В, мм);</w:t>
      </w:r>
    </w:p>
    <w:p w14:paraId="386F8131" w14:textId="77777777" w:rsidR="00764DF8" w:rsidRPr="0014070D" w:rsidRDefault="00764DF8" w:rsidP="00764DF8">
      <w:pPr>
        <w:pStyle w:val="afff2"/>
        <w:ind w:firstLineChars="253" w:firstLine="708"/>
        <w:rPr>
          <w:rFonts w:ascii="Times New Roman"/>
          <w:sz w:val="28"/>
          <w:szCs w:val="28"/>
        </w:rPr>
      </w:pPr>
      <w:r w:rsidRPr="001D1AA7">
        <w:rPr>
          <w:rFonts w:ascii="Times New Roman"/>
          <w:sz w:val="28"/>
          <w:szCs w:val="28"/>
        </w:rPr>
        <w:t>г)</w:t>
      </w:r>
      <w:r w:rsidRPr="0014070D">
        <w:rPr>
          <w:rFonts w:ascii="Times New Roman"/>
          <w:sz w:val="28"/>
          <w:szCs w:val="28"/>
        </w:rPr>
        <w:t xml:space="preserve"> </w:t>
      </w:r>
      <w:r w:rsidRPr="001D1AA7">
        <w:rPr>
          <w:rFonts w:ascii="Times New Roman"/>
          <w:sz w:val="28"/>
          <w:szCs w:val="28"/>
        </w:rPr>
        <w:t>наименование завода-изготовителя</w:t>
      </w:r>
      <w:r w:rsidRPr="0014070D">
        <w:rPr>
          <w:rFonts w:ascii="Times New Roman"/>
          <w:sz w:val="28"/>
          <w:szCs w:val="28"/>
        </w:rPr>
        <w:t>.</w:t>
      </w:r>
    </w:p>
    <w:p w14:paraId="28BBF7F0" w14:textId="77777777" w:rsidR="00764DF8" w:rsidRDefault="00764DF8" w:rsidP="00764DF8">
      <w:pPr>
        <w:pStyle w:val="afff2"/>
        <w:ind w:firstLineChars="0" w:firstLine="709"/>
        <w:rPr>
          <w:rFonts w:ascii="Times New Roman"/>
          <w:sz w:val="28"/>
          <w:szCs w:val="28"/>
        </w:rPr>
      </w:pPr>
      <w:r w:rsidRPr="0014070D">
        <w:rPr>
          <w:rFonts w:ascii="Times New Roman"/>
          <w:sz w:val="28"/>
          <w:szCs w:val="28"/>
        </w:rPr>
        <w:lastRenderedPageBreak/>
        <w:t xml:space="preserve">9.2.5 </w:t>
      </w:r>
      <w:r w:rsidRPr="001D1AA7">
        <w:rPr>
          <w:rFonts w:ascii="Times New Roman"/>
          <w:sz w:val="28"/>
          <w:szCs w:val="28"/>
        </w:rPr>
        <w:t>На внешней поверхности упаковки должны быть нанесены знаки, указывающие н</w:t>
      </w:r>
      <w:r>
        <w:rPr>
          <w:rFonts w:ascii="Times New Roman"/>
          <w:sz w:val="28"/>
          <w:szCs w:val="28"/>
        </w:rPr>
        <w:t xml:space="preserve">а </w:t>
      </w:r>
      <w:r w:rsidRPr="001D1AA7">
        <w:rPr>
          <w:rFonts w:ascii="Times New Roman"/>
          <w:sz w:val="28"/>
          <w:szCs w:val="28"/>
        </w:rPr>
        <w:t>защиту от ударов</w:t>
      </w:r>
      <w:r>
        <w:rPr>
          <w:rFonts w:ascii="Times New Roman"/>
          <w:sz w:val="28"/>
          <w:szCs w:val="28"/>
        </w:rPr>
        <w:t xml:space="preserve">, </w:t>
      </w:r>
      <w:r w:rsidRPr="001D1AA7">
        <w:rPr>
          <w:rFonts w:ascii="Times New Roman"/>
          <w:sz w:val="28"/>
          <w:szCs w:val="28"/>
        </w:rPr>
        <w:t>защиту от влаги</w:t>
      </w:r>
      <w:r>
        <w:rPr>
          <w:rFonts w:ascii="Times New Roman"/>
          <w:sz w:val="28"/>
          <w:szCs w:val="28"/>
        </w:rPr>
        <w:t xml:space="preserve">, </w:t>
      </w:r>
      <w:r w:rsidRPr="001D1AA7">
        <w:rPr>
          <w:rFonts w:ascii="Times New Roman"/>
          <w:sz w:val="28"/>
          <w:szCs w:val="28"/>
        </w:rPr>
        <w:t>запрет на опрокидывание и другие меры предосторожности</w:t>
      </w:r>
      <w:r>
        <w:rPr>
          <w:rFonts w:ascii="Times New Roman"/>
          <w:sz w:val="28"/>
          <w:szCs w:val="28"/>
        </w:rPr>
        <w:t>.</w:t>
      </w:r>
      <w:bookmarkStart w:id="67" w:name="_Toc162539757"/>
    </w:p>
    <w:p w14:paraId="4E23826F" w14:textId="77777777" w:rsidR="00764DF8" w:rsidRDefault="00764DF8" w:rsidP="00764DF8">
      <w:pPr>
        <w:pStyle w:val="afff2"/>
        <w:ind w:firstLineChars="0" w:firstLine="0"/>
        <w:rPr>
          <w:rFonts w:ascii="Times New Roman"/>
          <w:sz w:val="28"/>
          <w:szCs w:val="28"/>
        </w:rPr>
      </w:pPr>
    </w:p>
    <w:p w14:paraId="434FCAC5" w14:textId="77777777" w:rsidR="00764DF8" w:rsidRDefault="00764DF8" w:rsidP="00764DF8">
      <w:pPr>
        <w:pStyle w:val="afff5"/>
        <w:spacing w:beforeLines="0" w:before="0" w:afterLines="0" w:after="0"/>
        <w:ind w:firstLine="709"/>
        <w:rPr>
          <w:rFonts w:ascii="Times New Roman"/>
          <w:b/>
          <w:bCs/>
          <w:sz w:val="28"/>
          <w:szCs w:val="28"/>
        </w:rPr>
      </w:pPr>
      <w:r w:rsidRPr="001D6D11">
        <w:rPr>
          <w:rFonts w:ascii="Times New Roman"/>
          <w:b/>
          <w:bCs/>
          <w:sz w:val="28"/>
          <w:szCs w:val="28"/>
        </w:rPr>
        <w:t>9.3 Транспортировка и хранение</w:t>
      </w:r>
      <w:bookmarkEnd w:id="67"/>
    </w:p>
    <w:p w14:paraId="6722B75D" w14:textId="77777777" w:rsidR="00764DF8" w:rsidRPr="00CC5EF5" w:rsidRDefault="00764DF8" w:rsidP="00764DF8">
      <w:pPr>
        <w:pStyle w:val="afff2"/>
        <w:ind w:firstLineChars="0" w:firstLine="0"/>
        <w:rPr>
          <w:rFonts w:ascii="Times New Roman"/>
          <w:sz w:val="28"/>
          <w:szCs w:val="28"/>
        </w:rPr>
      </w:pPr>
    </w:p>
    <w:p w14:paraId="39E155C9" w14:textId="77777777" w:rsidR="00764DF8" w:rsidRPr="0014070D" w:rsidRDefault="00764DF8" w:rsidP="00764DF8">
      <w:pPr>
        <w:pStyle w:val="afff2"/>
        <w:ind w:firstLineChars="0" w:firstLine="709"/>
        <w:rPr>
          <w:rFonts w:ascii="Times New Roman"/>
          <w:sz w:val="28"/>
          <w:szCs w:val="28"/>
        </w:rPr>
      </w:pPr>
      <w:r w:rsidRPr="0014070D">
        <w:rPr>
          <w:rFonts w:ascii="Times New Roman"/>
          <w:sz w:val="28"/>
          <w:szCs w:val="28"/>
        </w:rPr>
        <w:t xml:space="preserve">9.3.1 </w:t>
      </w:r>
      <w:r w:rsidRPr="001D1AA7">
        <w:rPr>
          <w:rFonts w:ascii="Times New Roman"/>
          <w:sz w:val="28"/>
          <w:szCs w:val="28"/>
        </w:rPr>
        <w:t>При транспортировке и хранении изделие не должно быть перевёрнуто, наклонено, подвергаться резким вибрациям или ударам. Повреждения изделия в процессе перевозки не допускаются</w:t>
      </w:r>
      <w:r w:rsidRPr="0014070D">
        <w:rPr>
          <w:rFonts w:ascii="Times New Roman"/>
          <w:sz w:val="28"/>
          <w:szCs w:val="28"/>
        </w:rPr>
        <w:t>.</w:t>
      </w:r>
    </w:p>
    <w:p w14:paraId="14A4C22F" w14:textId="77777777" w:rsidR="00764DF8" w:rsidRPr="0014070D" w:rsidRDefault="00764DF8" w:rsidP="00764DF8">
      <w:pPr>
        <w:pStyle w:val="afff2"/>
        <w:ind w:firstLineChars="0" w:firstLine="709"/>
        <w:rPr>
          <w:rFonts w:ascii="Times New Roman"/>
          <w:sz w:val="28"/>
          <w:szCs w:val="28"/>
        </w:rPr>
      </w:pPr>
      <w:r w:rsidRPr="0014070D">
        <w:rPr>
          <w:rFonts w:ascii="Times New Roman"/>
          <w:sz w:val="28"/>
          <w:szCs w:val="28"/>
        </w:rPr>
        <w:t xml:space="preserve">9.3.2 </w:t>
      </w:r>
      <w:r w:rsidRPr="001D1AA7">
        <w:rPr>
          <w:rFonts w:ascii="Times New Roman"/>
          <w:sz w:val="28"/>
          <w:szCs w:val="28"/>
        </w:rPr>
        <w:t>Хранение должно осуществляться в сухом, чистом, хорошо проветриваемом помещении, без воздействия коррозионных газов, солнечного света и дождя. Хранение на открытом воздухе не допускается</w:t>
      </w:r>
      <w:r w:rsidRPr="0014070D">
        <w:rPr>
          <w:rFonts w:ascii="Times New Roman"/>
          <w:sz w:val="28"/>
          <w:szCs w:val="28"/>
        </w:rPr>
        <w:t>.</w:t>
      </w:r>
    </w:p>
    <w:p w14:paraId="0FBA4777" w14:textId="77777777" w:rsidR="00764DF8" w:rsidRDefault="00764DF8" w:rsidP="00764DF8">
      <w:pPr>
        <w:pStyle w:val="afff2"/>
        <w:ind w:firstLineChars="0" w:firstLine="709"/>
        <w:rPr>
          <w:rFonts w:ascii="Times New Roman"/>
          <w:sz w:val="28"/>
          <w:szCs w:val="28"/>
        </w:rPr>
      </w:pPr>
      <w:r w:rsidRPr="0014070D">
        <w:rPr>
          <w:rFonts w:ascii="Times New Roman"/>
          <w:sz w:val="28"/>
          <w:szCs w:val="28"/>
        </w:rPr>
        <w:t xml:space="preserve">9.3.3 </w:t>
      </w:r>
      <w:r w:rsidRPr="001D1AA7">
        <w:rPr>
          <w:rFonts w:ascii="Times New Roman"/>
          <w:sz w:val="28"/>
          <w:szCs w:val="28"/>
        </w:rPr>
        <w:t>При необходимости длительного хранения после распаковки изделие должно быть повторно упаковано</w:t>
      </w:r>
      <w:r w:rsidRPr="0014070D">
        <w:rPr>
          <w:rFonts w:ascii="Times New Roman"/>
          <w:sz w:val="28"/>
          <w:szCs w:val="28"/>
        </w:rPr>
        <w:t>.</w:t>
      </w:r>
    </w:p>
    <w:p w14:paraId="245E8038" w14:textId="77777777" w:rsidR="0067230E" w:rsidRPr="0014070D" w:rsidRDefault="0067230E" w:rsidP="00764DF8">
      <w:pPr>
        <w:pStyle w:val="afff2"/>
        <w:ind w:firstLineChars="0" w:firstLine="709"/>
        <w:rPr>
          <w:rFonts w:ascii="Times New Roman"/>
          <w:sz w:val="28"/>
          <w:szCs w:val="28"/>
        </w:rPr>
      </w:pPr>
    </w:p>
    <w:p w14:paraId="1B449F3E" w14:textId="65318D0E" w:rsidR="0067230E" w:rsidRPr="00490535" w:rsidRDefault="00764DF8" w:rsidP="00490535">
      <w:pPr>
        <w:pStyle w:val="afff2"/>
        <w:ind w:firstLine="560"/>
        <w:jc w:val="center"/>
        <w:rPr>
          <w:rFonts w:ascii="Times New Roman"/>
          <w:sz w:val="28"/>
          <w:szCs w:val="28"/>
        </w:rPr>
      </w:pPr>
      <w:r>
        <w:rPr>
          <w:rFonts w:ascii="Times New Roman"/>
          <w:sz w:val="28"/>
          <w:szCs w:val="28"/>
        </w:rPr>
        <w:t>_________________________</w:t>
      </w:r>
    </w:p>
    <w:bookmarkEnd w:id="10"/>
    <w:p w14:paraId="69F89AA5" w14:textId="77777777" w:rsidR="00821676" w:rsidRDefault="00821676" w:rsidP="0067230E">
      <w:pPr>
        <w:suppressAutoHyphens/>
        <w:ind w:firstLine="0"/>
        <w:rPr>
          <w:b/>
          <w:bCs/>
          <w:sz w:val="24"/>
          <w:szCs w:val="24"/>
        </w:rPr>
      </w:pPr>
    </w:p>
    <w:p w14:paraId="274D4E8F" w14:textId="77777777" w:rsidR="006465AB" w:rsidRDefault="006465AB" w:rsidP="005901FA">
      <w:pPr>
        <w:suppressAutoHyphens/>
        <w:ind w:firstLine="567"/>
        <w:rPr>
          <w:b/>
          <w:bCs/>
          <w:sz w:val="28"/>
          <w:szCs w:val="28"/>
        </w:rPr>
      </w:pPr>
    </w:p>
    <w:p w14:paraId="2C04107B" w14:textId="77777777" w:rsidR="006465AB" w:rsidRDefault="006465AB" w:rsidP="005901FA">
      <w:pPr>
        <w:suppressAutoHyphens/>
        <w:ind w:firstLine="567"/>
        <w:rPr>
          <w:b/>
          <w:bCs/>
          <w:sz w:val="28"/>
          <w:szCs w:val="28"/>
        </w:rPr>
      </w:pPr>
    </w:p>
    <w:p w14:paraId="170F56CC" w14:textId="77777777" w:rsidR="006465AB" w:rsidRDefault="006465AB" w:rsidP="005901FA">
      <w:pPr>
        <w:suppressAutoHyphens/>
        <w:ind w:firstLine="567"/>
        <w:rPr>
          <w:b/>
          <w:bCs/>
          <w:sz w:val="28"/>
          <w:szCs w:val="28"/>
        </w:rPr>
      </w:pPr>
    </w:p>
    <w:p w14:paraId="7F4E2FE4" w14:textId="77777777" w:rsidR="006465AB" w:rsidRDefault="006465AB" w:rsidP="005901FA">
      <w:pPr>
        <w:suppressAutoHyphens/>
        <w:ind w:firstLine="567"/>
        <w:rPr>
          <w:b/>
          <w:bCs/>
          <w:sz w:val="28"/>
          <w:szCs w:val="28"/>
        </w:rPr>
      </w:pPr>
    </w:p>
    <w:p w14:paraId="398EABE5" w14:textId="77777777" w:rsidR="006465AB" w:rsidRDefault="006465AB" w:rsidP="005901FA">
      <w:pPr>
        <w:suppressAutoHyphens/>
        <w:ind w:firstLine="567"/>
        <w:rPr>
          <w:b/>
          <w:bCs/>
          <w:sz w:val="28"/>
          <w:szCs w:val="28"/>
        </w:rPr>
      </w:pPr>
    </w:p>
    <w:p w14:paraId="11ED9396" w14:textId="77777777" w:rsidR="006465AB" w:rsidRDefault="006465AB" w:rsidP="005901FA">
      <w:pPr>
        <w:suppressAutoHyphens/>
        <w:ind w:firstLine="567"/>
        <w:rPr>
          <w:b/>
          <w:bCs/>
          <w:sz w:val="28"/>
          <w:szCs w:val="28"/>
        </w:rPr>
      </w:pPr>
    </w:p>
    <w:p w14:paraId="57D8E731" w14:textId="77777777" w:rsidR="006465AB" w:rsidRDefault="006465AB" w:rsidP="005901FA">
      <w:pPr>
        <w:suppressAutoHyphens/>
        <w:ind w:firstLine="567"/>
        <w:rPr>
          <w:b/>
          <w:bCs/>
          <w:sz w:val="28"/>
          <w:szCs w:val="28"/>
        </w:rPr>
      </w:pPr>
    </w:p>
    <w:p w14:paraId="68EC6AF8" w14:textId="77777777" w:rsidR="006465AB" w:rsidRDefault="006465AB" w:rsidP="005901FA">
      <w:pPr>
        <w:suppressAutoHyphens/>
        <w:ind w:firstLine="567"/>
        <w:rPr>
          <w:b/>
          <w:bCs/>
          <w:sz w:val="28"/>
          <w:szCs w:val="28"/>
        </w:rPr>
      </w:pPr>
    </w:p>
    <w:p w14:paraId="6BC8A6D2" w14:textId="77777777" w:rsidR="006465AB" w:rsidRDefault="006465AB" w:rsidP="005901FA">
      <w:pPr>
        <w:suppressAutoHyphens/>
        <w:ind w:firstLine="567"/>
        <w:rPr>
          <w:b/>
          <w:bCs/>
          <w:sz w:val="28"/>
          <w:szCs w:val="28"/>
        </w:rPr>
      </w:pPr>
    </w:p>
    <w:p w14:paraId="2E164537" w14:textId="77777777" w:rsidR="006465AB" w:rsidRDefault="006465AB" w:rsidP="005901FA">
      <w:pPr>
        <w:suppressAutoHyphens/>
        <w:ind w:firstLine="567"/>
        <w:rPr>
          <w:b/>
          <w:bCs/>
          <w:sz w:val="28"/>
          <w:szCs w:val="28"/>
        </w:rPr>
      </w:pPr>
    </w:p>
    <w:p w14:paraId="2DA17DFD" w14:textId="77777777" w:rsidR="006465AB" w:rsidRDefault="006465AB" w:rsidP="005901FA">
      <w:pPr>
        <w:suppressAutoHyphens/>
        <w:ind w:firstLine="567"/>
        <w:rPr>
          <w:b/>
          <w:bCs/>
          <w:sz w:val="28"/>
          <w:szCs w:val="28"/>
        </w:rPr>
      </w:pPr>
    </w:p>
    <w:p w14:paraId="5580F4D8" w14:textId="77777777" w:rsidR="006465AB" w:rsidRDefault="006465AB" w:rsidP="005901FA">
      <w:pPr>
        <w:suppressAutoHyphens/>
        <w:ind w:firstLine="567"/>
        <w:rPr>
          <w:b/>
          <w:bCs/>
          <w:sz w:val="28"/>
          <w:szCs w:val="28"/>
        </w:rPr>
      </w:pPr>
    </w:p>
    <w:p w14:paraId="1433A91F" w14:textId="77777777" w:rsidR="006465AB" w:rsidRDefault="006465AB" w:rsidP="005901FA">
      <w:pPr>
        <w:suppressAutoHyphens/>
        <w:ind w:firstLine="567"/>
        <w:rPr>
          <w:b/>
          <w:bCs/>
          <w:sz w:val="28"/>
          <w:szCs w:val="28"/>
        </w:rPr>
      </w:pPr>
    </w:p>
    <w:p w14:paraId="1E8C82C9" w14:textId="77777777" w:rsidR="006465AB" w:rsidRDefault="006465AB" w:rsidP="005901FA">
      <w:pPr>
        <w:suppressAutoHyphens/>
        <w:ind w:firstLine="567"/>
        <w:rPr>
          <w:b/>
          <w:bCs/>
          <w:sz w:val="28"/>
          <w:szCs w:val="28"/>
        </w:rPr>
      </w:pPr>
    </w:p>
    <w:p w14:paraId="0EDDAB01" w14:textId="77777777" w:rsidR="006465AB" w:rsidRDefault="006465AB" w:rsidP="005901FA">
      <w:pPr>
        <w:suppressAutoHyphens/>
        <w:ind w:firstLine="567"/>
        <w:rPr>
          <w:b/>
          <w:bCs/>
          <w:sz w:val="28"/>
          <w:szCs w:val="28"/>
        </w:rPr>
      </w:pPr>
    </w:p>
    <w:p w14:paraId="41D36532" w14:textId="77777777" w:rsidR="006465AB" w:rsidRDefault="006465AB" w:rsidP="005901FA">
      <w:pPr>
        <w:suppressAutoHyphens/>
        <w:ind w:firstLine="567"/>
        <w:rPr>
          <w:b/>
          <w:bCs/>
          <w:sz w:val="28"/>
          <w:szCs w:val="28"/>
        </w:rPr>
      </w:pPr>
    </w:p>
    <w:p w14:paraId="13794C9D" w14:textId="77777777" w:rsidR="006465AB" w:rsidRDefault="006465AB" w:rsidP="005901FA">
      <w:pPr>
        <w:suppressAutoHyphens/>
        <w:ind w:firstLine="567"/>
        <w:rPr>
          <w:b/>
          <w:bCs/>
          <w:sz w:val="28"/>
          <w:szCs w:val="28"/>
        </w:rPr>
      </w:pPr>
    </w:p>
    <w:p w14:paraId="653AFA5E" w14:textId="77777777" w:rsidR="006465AB" w:rsidRDefault="006465AB" w:rsidP="005901FA">
      <w:pPr>
        <w:suppressAutoHyphens/>
        <w:ind w:firstLine="567"/>
        <w:rPr>
          <w:b/>
          <w:bCs/>
          <w:sz w:val="28"/>
          <w:szCs w:val="28"/>
        </w:rPr>
      </w:pPr>
    </w:p>
    <w:p w14:paraId="04F0380D" w14:textId="77777777" w:rsidR="006465AB" w:rsidRDefault="006465AB" w:rsidP="005901FA">
      <w:pPr>
        <w:suppressAutoHyphens/>
        <w:ind w:firstLine="567"/>
        <w:rPr>
          <w:b/>
          <w:bCs/>
          <w:sz w:val="28"/>
          <w:szCs w:val="28"/>
        </w:rPr>
      </w:pPr>
    </w:p>
    <w:p w14:paraId="203502B9" w14:textId="77777777" w:rsidR="006465AB" w:rsidRDefault="006465AB" w:rsidP="005901FA">
      <w:pPr>
        <w:suppressAutoHyphens/>
        <w:ind w:firstLine="567"/>
        <w:rPr>
          <w:b/>
          <w:bCs/>
          <w:sz w:val="28"/>
          <w:szCs w:val="28"/>
        </w:rPr>
      </w:pPr>
    </w:p>
    <w:p w14:paraId="67B6C28A" w14:textId="77777777" w:rsidR="006465AB" w:rsidRDefault="006465AB" w:rsidP="005901FA">
      <w:pPr>
        <w:suppressAutoHyphens/>
        <w:ind w:firstLine="567"/>
        <w:rPr>
          <w:b/>
          <w:bCs/>
          <w:sz w:val="28"/>
          <w:szCs w:val="28"/>
        </w:rPr>
      </w:pPr>
    </w:p>
    <w:p w14:paraId="0D4A3ACB" w14:textId="77777777" w:rsidR="006465AB" w:rsidRDefault="006465AB" w:rsidP="005901FA">
      <w:pPr>
        <w:suppressAutoHyphens/>
        <w:ind w:firstLine="567"/>
        <w:rPr>
          <w:b/>
          <w:bCs/>
          <w:sz w:val="28"/>
          <w:szCs w:val="28"/>
        </w:rPr>
      </w:pPr>
    </w:p>
    <w:p w14:paraId="6150D670" w14:textId="77777777" w:rsidR="006465AB" w:rsidRDefault="006465AB" w:rsidP="005901FA">
      <w:pPr>
        <w:suppressAutoHyphens/>
        <w:ind w:firstLine="567"/>
        <w:rPr>
          <w:b/>
          <w:bCs/>
          <w:sz w:val="28"/>
          <w:szCs w:val="28"/>
        </w:rPr>
      </w:pPr>
    </w:p>
    <w:p w14:paraId="7CC8EDA4" w14:textId="77777777" w:rsidR="006465AB" w:rsidRPr="00B8359D" w:rsidRDefault="006465AB" w:rsidP="006465AB">
      <w:pPr>
        <w:ind w:firstLine="0"/>
        <w:rPr>
          <w:sz w:val="24"/>
          <w:szCs w:val="24"/>
        </w:rPr>
      </w:pPr>
    </w:p>
    <w:p w14:paraId="4351ABE2" w14:textId="77777777" w:rsidR="006465AB" w:rsidRPr="002F3330" w:rsidRDefault="006465AB" w:rsidP="006465AB">
      <w:pPr>
        <w:pStyle w:val="Style41"/>
        <w:pBdr>
          <w:top w:val="single" w:sz="12" w:space="0" w:color="auto"/>
        </w:pBdr>
        <w:suppressAutoHyphens/>
        <w:ind w:firstLine="709"/>
        <w:rPr>
          <w:rFonts w:ascii="Times New Roman" w:hAnsi="Times New Roman" w:cs="Times New Roman"/>
          <w:b/>
          <w:sz w:val="28"/>
          <w:szCs w:val="28"/>
        </w:rPr>
      </w:pP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t xml:space="preserve"> </w:t>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B8359D">
        <w:rPr>
          <w:rFonts w:ascii="Times New Roman" w:hAnsi="Times New Roman" w:cs="Times New Roman"/>
          <w:b/>
        </w:rPr>
        <w:tab/>
      </w:r>
      <w:r w:rsidRPr="002F3330">
        <w:rPr>
          <w:rFonts w:ascii="Times New Roman" w:hAnsi="Times New Roman" w:cs="Times New Roman"/>
          <w:b/>
          <w:sz w:val="28"/>
          <w:szCs w:val="28"/>
        </w:rPr>
        <w:t xml:space="preserve">МКС 45.080                       </w:t>
      </w:r>
    </w:p>
    <w:p w14:paraId="2F3BC7F5" w14:textId="77777777" w:rsidR="006465AB" w:rsidRPr="002F3330" w:rsidRDefault="006465AB" w:rsidP="006465AB">
      <w:pPr>
        <w:pStyle w:val="Style41"/>
        <w:suppressAutoHyphens/>
        <w:ind w:firstLine="567"/>
        <w:rPr>
          <w:rFonts w:ascii="Times New Roman" w:hAnsi="Times New Roman" w:cs="Times New Roman"/>
          <w:b/>
          <w:sz w:val="28"/>
          <w:szCs w:val="28"/>
        </w:rPr>
      </w:pPr>
    </w:p>
    <w:p w14:paraId="2372C717" w14:textId="297A0ADE" w:rsidR="006465AB" w:rsidRPr="002F3330" w:rsidRDefault="006465AB" w:rsidP="006465AB">
      <w:pPr>
        <w:shd w:val="clear" w:color="auto" w:fill="FFFFFF"/>
        <w:rPr>
          <w:sz w:val="28"/>
          <w:szCs w:val="28"/>
        </w:rPr>
      </w:pPr>
      <w:r w:rsidRPr="002F3330">
        <w:rPr>
          <w:b/>
          <w:sz w:val="28"/>
          <w:szCs w:val="28"/>
        </w:rPr>
        <w:lastRenderedPageBreak/>
        <w:t xml:space="preserve">Ключевые слова: </w:t>
      </w:r>
      <w:r w:rsidR="00C976CA">
        <w:rPr>
          <w:sz w:val="28"/>
          <w:szCs w:val="28"/>
        </w:rPr>
        <w:t>тепловое обеспечение</w:t>
      </w:r>
      <w:r w:rsidRPr="002F3330">
        <w:rPr>
          <w:sz w:val="28"/>
          <w:szCs w:val="28"/>
        </w:rPr>
        <w:t>,</w:t>
      </w:r>
      <w:r>
        <w:rPr>
          <w:sz w:val="28"/>
          <w:szCs w:val="28"/>
        </w:rPr>
        <w:t xml:space="preserve"> </w:t>
      </w:r>
      <w:r w:rsidRPr="002F3330">
        <w:rPr>
          <w:sz w:val="28"/>
          <w:szCs w:val="28"/>
        </w:rPr>
        <w:t xml:space="preserve">технические требования, </w:t>
      </w:r>
      <w:r w:rsidR="00C976CA">
        <w:rPr>
          <w:sz w:val="28"/>
          <w:szCs w:val="28"/>
        </w:rPr>
        <w:t>методы испытания, правила приемки, маркировка, упаковка, транспортировка и хранение.</w:t>
      </w:r>
    </w:p>
    <w:p w14:paraId="054C82F8" w14:textId="77777777" w:rsidR="006465AB" w:rsidRPr="002F3330" w:rsidRDefault="006465AB" w:rsidP="00C976CA">
      <w:pPr>
        <w:pStyle w:val="Style41"/>
        <w:pBdr>
          <w:bottom w:val="single" w:sz="12" w:space="1" w:color="auto"/>
        </w:pBdr>
        <w:suppressAutoHyphens/>
        <w:ind w:firstLine="0"/>
        <w:rPr>
          <w:rFonts w:ascii="Times New Roman" w:hAnsi="Times New Roman" w:cs="Times New Roman"/>
          <w:bCs/>
          <w:sz w:val="28"/>
          <w:szCs w:val="28"/>
          <w:lang w:eastAsia="en-US"/>
        </w:rPr>
      </w:pPr>
    </w:p>
    <w:p w14:paraId="63490DC1" w14:textId="77777777" w:rsidR="006465AB" w:rsidRDefault="006465AB" w:rsidP="006465AB">
      <w:pPr>
        <w:suppressAutoHyphens/>
        <w:ind w:firstLine="0"/>
        <w:rPr>
          <w:b/>
          <w:bCs/>
          <w:sz w:val="24"/>
          <w:szCs w:val="24"/>
        </w:rPr>
      </w:pPr>
    </w:p>
    <w:p w14:paraId="203AF51B" w14:textId="3EA81B8D" w:rsidR="006465AB" w:rsidRDefault="006465AB" w:rsidP="005901FA">
      <w:pPr>
        <w:suppressAutoHyphens/>
        <w:ind w:firstLine="567"/>
        <w:rPr>
          <w:b/>
          <w:bCs/>
          <w:sz w:val="28"/>
          <w:szCs w:val="28"/>
        </w:rPr>
      </w:pPr>
      <w:r>
        <w:rPr>
          <w:b/>
          <w:bCs/>
          <w:sz w:val="28"/>
          <w:szCs w:val="28"/>
        </w:rPr>
        <w:t xml:space="preserve">          </w:t>
      </w:r>
    </w:p>
    <w:p w14:paraId="11474D6E" w14:textId="77777777" w:rsidR="006465AB" w:rsidRDefault="006465AB" w:rsidP="005901FA">
      <w:pPr>
        <w:suppressAutoHyphens/>
        <w:ind w:firstLine="567"/>
        <w:rPr>
          <w:b/>
          <w:bCs/>
          <w:sz w:val="28"/>
          <w:szCs w:val="28"/>
        </w:rPr>
      </w:pPr>
    </w:p>
    <w:p w14:paraId="7271D7C0" w14:textId="77777777" w:rsidR="006465AB" w:rsidRDefault="006465AB" w:rsidP="005901FA">
      <w:pPr>
        <w:suppressAutoHyphens/>
        <w:ind w:firstLine="567"/>
        <w:rPr>
          <w:b/>
          <w:bCs/>
          <w:sz w:val="28"/>
          <w:szCs w:val="28"/>
        </w:rPr>
      </w:pPr>
    </w:p>
    <w:p w14:paraId="7DC1367C" w14:textId="77777777" w:rsidR="006465AB" w:rsidRDefault="006465AB" w:rsidP="005901FA">
      <w:pPr>
        <w:suppressAutoHyphens/>
        <w:ind w:firstLine="567"/>
        <w:rPr>
          <w:b/>
          <w:bCs/>
          <w:sz w:val="28"/>
          <w:szCs w:val="28"/>
        </w:rPr>
      </w:pPr>
    </w:p>
    <w:p w14:paraId="52E57D0F" w14:textId="77777777" w:rsidR="006465AB" w:rsidRDefault="006465AB" w:rsidP="005901FA">
      <w:pPr>
        <w:suppressAutoHyphens/>
        <w:ind w:firstLine="567"/>
        <w:rPr>
          <w:b/>
          <w:bCs/>
          <w:sz w:val="28"/>
          <w:szCs w:val="28"/>
        </w:rPr>
      </w:pPr>
    </w:p>
    <w:p w14:paraId="1AEA4681" w14:textId="78543E43" w:rsidR="005901FA" w:rsidRDefault="002F3330" w:rsidP="005901FA">
      <w:pPr>
        <w:suppressAutoHyphens/>
        <w:ind w:firstLine="567"/>
        <w:rPr>
          <w:b/>
          <w:bCs/>
          <w:sz w:val="28"/>
          <w:szCs w:val="28"/>
        </w:rPr>
      </w:pPr>
      <w:r w:rsidRPr="002F3330">
        <w:rPr>
          <w:b/>
          <w:bCs/>
          <w:sz w:val="28"/>
          <w:szCs w:val="28"/>
        </w:rPr>
        <w:t>РАЗРАБОТЧИК:</w:t>
      </w:r>
    </w:p>
    <w:p w14:paraId="5E98E3B9" w14:textId="77777777" w:rsidR="005901FA" w:rsidRDefault="005901FA" w:rsidP="005901FA">
      <w:pPr>
        <w:suppressAutoHyphens/>
        <w:ind w:firstLine="567"/>
        <w:rPr>
          <w:b/>
          <w:bCs/>
          <w:sz w:val="28"/>
          <w:szCs w:val="28"/>
        </w:rPr>
      </w:pPr>
    </w:p>
    <w:p w14:paraId="1190825E" w14:textId="57973353" w:rsidR="002F3330" w:rsidRPr="005901FA" w:rsidRDefault="002F3330" w:rsidP="005901FA">
      <w:pPr>
        <w:suppressAutoHyphens/>
        <w:ind w:firstLine="0"/>
        <w:rPr>
          <w:b/>
          <w:bCs/>
          <w:sz w:val="28"/>
          <w:szCs w:val="28"/>
        </w:rPr>
      </w:pPr>
      <w:r w:rsidRPr="002F3330">
        <w:rPr>
          <w:sz w:val="28"/>
          <w:szCs w:val="28"/>
        </w:rPr>
        <w:t>Технический комитет ТК № 40 «Железнодорожный транспорт»</w:t>
      </w:r>
    </w:p>
    <w:p w14:paraId="6FE61408" w14:textId="77777777" w:rsidR="002F3330" w:rsidRDefault="002F3330" w:rsidP="002F3330">
      <w:pPr>
        <w:ind w:firstLine="567"/>
        <w:rPr>
          <w:sz w:val="28"/>
          <w:szCs w:val="28"/>
        </w:rPr>
      </w:pPr>
    </w:p>
    <w:p w14:paraId="098D9616" w14:textId="77777777" w:rsidR="00CE394C" w:rsidRPr="002F3330" w:rsidRDefault="00CE394C" w:rsidP="002F3330">
      <w:pPr>
        <w:ind w:firstLine="567"/>
        <w:rPr>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2263"/>
        <w:gridCol w:w="2263"/>
      </w:tblGrid>
      <w:tr w:rsidR="002F3330" w:rsidRPr="00821676" w14:paraId="3FB8917A" w14:textId="77777777" w:rsidTr="00821676">
        <w:tc>
          <w:tcPr>
            <w:tcW w:w="4962" w:type="dxa"/>
          </w:tcPr>
          <w:p w14:paraId="36D7927B" w14:textId="77777777" w:rsidR="00266BF1" w:rsidRPr="00821676" w:rsidRDefault="00266BF1" w:rsidP="00011B00">
            <w:pPr>
              <w:ind w:firstLine="0"/>
              <w:rPr>
                <w:rFonts w:ascii="Times New Roman" w:hAnsi="Times New Roman"/>
                <w:sz w:val="28"/>
                <w:szCs w:val="28"/>
              </w:rPr>
            </w:pPr>
            <w:r w:rsidRPr="00821676">
              <w:rPr>
                <w:rFonts w:ascii="Times New Roman" w:hAnsi="Times New Roman"/>
                <w:sz w:val="28"/>
                <w:szCs w:val="28"/>
              </w:rPr>
              <w:t>Заместитель председателя ТК № 40,</w:t>
            </w:r>
          </w:p>
          <w:p w14:paraId="07ABCA01" w14:textId="37B3F6C1" w:rsidR="002F3330" w:rsidRPr="00821676" w:rsidRDefault="00C976CA" w:rsidP="00011B00">
            <w:pPr>
              <w:ind w:firstLine="0"/>
              <w:rPr>
                <w:rFonts w:ascii="Times New Roman" w:hAnsi="Times New Roman"/>
                <w:sz w:val="28"/>
                <w:szCs w:val="28"/>
              </w:rPr>
            </w:pPr>
            <w:r>
              <w:rPr>
                <w:rFonts w:ascii="Times New Roman" w:hAnsi="Times New Roman"/>
                <w:sz w:val="28"/>
                <w:szCs w:val="28"/>
              </w:rPr>
              <w:t>директор</w:t>
            </w:r>
            <w:r w:rsidR="002F3330" w:rsidRPr="00821676">
              <w:rPr>
                <w:rFonts w:ascii="Times New Roman" w:hAnsi="Times New Roman"/>
                <w:sz w:val="28"/>
                <w:szCs w:val="28"/>
              </w:rPr>
              <w:t xml:space="preserve"> менеджер Департамента технической политики АО «НК «</w:t>
            </w:r>
            <w:r w:rsidR="002F3330" w:rsidRPr="00821676">
              <w:rPr>
                <w:rFonts w:ascii="Times New Roman" w:hAnsi="Times New Roman"/>
                <w:sz w:val="28"/>
                <w:szCs w:val="28"/>
                <w:lang w:val="kk-KZ"/>
              </w:rPr>
              <w:t>ҚТЖ</w:t>
            </w:r>
            <w:r w:rsidR="002F3330" w:rsidRPr="00821676">
              <w:rPr>
                <w:rFonts w:ascii="Times New Roman" w:hAnsi="Times New Roman"/>
                <w:sz w:val="28"/>
                <w:szCs w:val="28"/>
              </w:rPr>
              <w:t xml:space="preserve">» </w:t>
            </w:r>
          </w:p>
        </w:tc>
        <w:tc>
          <w:tcPr>
            <w:tcW w:w="2263" w:type="dxa"/>
          </w:tcPr>
          <w:p w14:paraId="64714C06" w14:textId="77777777" w:rsidR="002F3330" w:rsidRPr="00821676" w:rsidRDefault="002F3330" w:rsidP="00F666D7">
            <w:pPr>
              <w:rPr>
                <w:rFonts w:ascii="Times New Roman" w:hAnsi="Times New Roman"/>
                <w:sz w:val="28"/>
                <w:szCs w:val="28"/>
              </w:rPr>
            </w:pPr>
          </w:p>
          <w:p w14:paraId="697E5CD7" w14:textId="77777777" w:rsidR="002F3330" w:rsidRPr="00821676" w:rsidRDefault="002F3330" w:rsidP="00F666D7">
            <w:pPr>
              <w:rPr>
                <w:rFonts w:ascii="Times New Roman" w:hAnsi="Times New Roman"/>
                <w:sz w:val="28"/>
                <w:szCs w:val="28"/>
              </w:rPr>
            </w:pPr>
          </w:p>
          <w:p w14:paraId="2FBC9C11" w14:textId="0CD8A8CC" w:rsidR="002F3330" w:rsidRPr="00821676" w:rsidRDefault="002F3330" w:rsidP="00F666D7">
            <w:pPr>
              <w:rPr>
                <w:rFonts w:ascii="Times New Roman" w:hAnsi="Times New Roman"/>
                <w:sz w:val="28"/>
                <w:szCs w:val="28"/>
              </w:rPr>
            </w:pPr>
          </w:p>
        </w:tc>
        <w:tc>
          <w:tcPr>
            <w:tcW w:w="2263" w:type="dxa"/>
          </w:tcPr>
          <w:p w14:paraId="72D6A3AA" w14:textId="77777777" w:rsidR="00011B00" w:rsidRDefault="00011B00" w:rsidP="00821676">
            <w:pPr>
              <w:ind w:firstLine="0"/>
              <w:jc w:val="left"/>
              <w:rPr>
                <w:rFonts w:ascii="Times New Roman" w:hAnsi="Times New Roman"/>
                <w:sz w:val="28"/>
                <w:szCs w:val="28"/>
              </w:rPr>
            </w:pPr>
          </w:p>
          <w:p w14:paraId="7FC1F19A" w14:textId="77777777" w:rsidR="00821676" w:rsidRPr="00821676" w:rsidRDefault="00821676" w:rsidP="00821676">
            <w:pPr>
              <w:ind w:firstLine="0"/>
              <w:jc w:val="left"/>
              <w:rPr>
                <w:rFonts w:ascii="Times New Roman" w:hAnsi="Times New Roman"/>
                <w:sz w:val="28"/>
                <w:szCs w:val="28"/>
              </w:rPr>
            </w:pPr>
          </w:p>
          <w:p w14:paraId="5B8CB2EA" w14:textId="61967501" w:rsidR="002F3330" w:rsidRPr="00821676" w:rsidRDefault="00C976CA" w:rsidP="00821676">
            <w:pPr>
              <w:ind w:firstLine="0"/>
              <w:jc w:val="left"/>
              <w:rPr>
                <w:rFonts w:ascii="Times New Roman" w:hAnsi="Times New Roman"/>
                <w:sz w:val="28"/>
                <w:szCs w:val="28"/>
              </w:rPr>
            </w:pPr>
            <w:r>
              <w:rPr>
                <w:rFonts w:ascii="Times New Roman" w:hAnsi="Times New Roman"/>
                <w:sz w:val="28"/>
                <w:szCs w:val="28"/>
              </w:rPr>
              <w:t>Д</w:t>
            </w:r>
            <w:r w:rsidR="002F3330" w:rsidRPr="00821676">
              <w:rPr>
                <w:rFonts w:ascii="Times New Roman" w:hAnsi="Times New Roman"/>
                <w:sz w:val="28"/>
                <w:szCs w:val="28"/>
              </w:rPr>
              <w:t xml:space="preserve">. </w:t>
            </w:r>
            <w:r>
              <w:rPr>
                <w:rFonts w:ascii="Times New Roman" w:hAnsi="Times New Roman"/>
                <w:sz w:val="28"/>
                <w:szCs w:val="28"/>
              </w:rPr>
              <w:t>Потлов</w:t>
            </w:r>
          </w:p>
        </w:tc>
      </w:tr>
      <w:tr w:rsidR="002F3330" w:rsidRPr="00821676" w14:paraId="1F434741" w14:textId="77777777" w:rsidTr="00821676">
        <w:tc>
          <w:tcPr>
            <w:tcW w:w="4962" w:type="dxa"/>
          </w:tcPr>
          <w:p w14:paraId="69A5DA37" w14:textId="77777777" w:rsidR="002F3330" w:rsidRPr="00821676" w:rsidRDefault="002F3330" w:rsidP="00F666D7">
            <w:pPr>
              <w:rPr>
                <w:rFonts w:ascii="Times New Roman" w:hAnsi="Times New Roman"/>
                <w:sz w:val="28"/>
                <w:szCs w:val="28"/>
              </w:rPr>
            </w:pPr>
          </w:p>
          <w:p w14:paraId="26B1C053" w14:textId="77777777" w:rsidR="00011B00" w:rsidRPr="00821676" w:rsidRDefault="00011B00" w:rsidP="00F666D7">
            <w:pPr>
              <w:rPr>
                <w:rFonts w:ascii="Times New Roman" w:hAnsi="Times New Roman"/>
                <w:sz w:val="28"/>
                <w:szCs w:val="28"/>
              </w:rPr>
            </w:pPr>
          </w:p>
        </w:tc>
        <w:tc>
          <w:tcPr>
            <w:tcW w:w="2263" w:type="dxa"/>
          </w:tcPr>
          <w:p w14:paraId="0C2C032D" w14:textId="77777777" w:rsidR="002F3330" w:rsidRPr="00821676" w:rsidRDefault="002F3330" w:rsidP="00F666D7">
            <w:pPr>
              <w:rPr>
                <w:rFonts w:ascii="Times New Roman" w:hAnsi="Times New Roman"/>
                <w:sz w:val="28"/>
                <w:szCs w:val="28"/>
              </w:rPr>
            </w:pPr>
          </w:p>
        </w:tc>
        <w:tc>
          <w:tcPr>
            <w:tcW w:w="2263" w:type="dxa"/>
          </w:tcPr>
          <w:p w14:paraId="0F8292B8" w14:textId="77777777" w:rsidR="002F3330" w:rsidRPr="00821676" w:rsidRDefault="002F3330" w:rsidP="00821676">
            <w:pPr>
              <w:jc w:val="left"/>
              <w:rPr>
                <w:rFonts w:ascii="Times New Roman" w:hAnsi="Times New Roman"/>
                <w:sz w:val="28"/>
                <w:szCs w:val="28"/>
              </w:rPr>
            </w:pPr>
          </w:p>
        </w:tc>
      </w:tr>
      <w:tr w:rsidR="002F3330" w:rsidRPr="00821676" w14:paraId="04286676" w14:textId="77777777" w:rsidTr="00821676">
        <w:tc>
          <w:tcPr>
            <w:tcW w:w="4962" w:type="dxa"/>
          </w:tcPr>
          <w:p w14:paraId="7DCD8F4C" w14:textId="562E667F" w:rsidR="00CE394C" w:rsidRPr="00821676" w:rsidRDefault="00764DF8" w:rsidP="00011B00">
            <w:pPr>
              <w:ind w:firstLine="0"/>
              <w:rPr>
                <w:rFonts w:ascii="Times New Roman" w:hAnsi="Times New Roman"/>
                <w:sz w:val="28"/>
                <w:szCs w:val="28"/>
              </w:rPr>
            </w:pPr>
            <w:r>
              <w:rPr>
                <w:rFonts w:ascii="Times New Roman" w:hAnsi="Times New Roman"/>
                <w:sz w:val="28"/>
                <w:szCs w:val="28"/>
                <w:lang w:val="kk-KZ"/>
              </w:rPr>
              <w:t>м</w:t>
            </w:r>
            <w:proofErr w:type="spellStart"/>
            <w:r w:rsidR="002F3330" w:rsidRPr="00821676">
              <w:rPr>
                <w:rFonts w:ascii="Times New Roman" w:hAnsi="Times New Roman"/>
                <w:sz w:val="28"/>
                <w:szCs w:val="28"/>
              </w:rPr>
              <w:t>енеджер</w:t>
            </w:r>
            <w:proofErr w:type="spellEnd"/>
            <w:r w:rsidR="002F3330" w:rsidRPr="00821676">
              <w:rPr>
                <w:rFonts w:ascii="Times New Roman" w:hAnsi="Times New Roman"/>
                <w:sz w:val="28"/>
                <w:szCs w:val="28"/>
              </w:rPr>
              <w:t xml:space="preserve"> Департамента</w:t>
            </w:r>
          </w:p>
          <w:p w14:paraId="73115B1B" w14:textId="69E7D46F" w:rsidR="002F3330" w:rsidRPr="00821676" w:rsidRDefault="002F3330" w:rsidP="00011B00">
            <w:pPr>
              <w:ind w:firstLine="0"/>
              <w:rPr>
                <w:rFonts w:ascii="Times New Roman" w:hAnsi="Times New Roman"/>
                <w:sz w:val="28"/>
                <w:szCs w:val="28"/>
              </w:rPr>
            </w:pPr>
            <w:r w:rsidRPr="00821676">
              <w:rPr>
                <w:rFonts w:ascii="Times New Roman" w:hAnsi="Times New Roman"/>
                <w:sz w:val="28"/>
                <w:szCs w:val="28"/>
              </w:rPr>
              <w:t xml:space="preserve">технической политики </w:t>
            </w:r>
          </w:p>
          <w:p w14:paraId="7BE11A7C" w14:textId="77777777" w:rsidR="002F3330" w:rsidRPr="00821676" w:rsidRDefault="002F3330" w:rsidP="00011B00">
            <w:pPr>
              <w:ind w:firstLine="0"/>
              <w:rPr>
                <w:rFonts w:ascii="Times New Roman" w:hAnsi="Times New Roman"/>
                <w:sz w:val="28"/>
                <w:szCs w:val="28"/>
              </w:rPr>
            </w:pPr>
            <w:r w:rsidRPr="00821676">
              <w:rPr>
                <w:rFonts w:ascii="Times New Roman" w:hAnsi="Times New Roman"/>
                <w:sz w:val="28"/>
                <w:szCs w:val="28"/>
              </w:rPr>
              <w:t>АО «НК «</w:t>
            </w:r>
            <w:r w:rsidRPr="00821676">
              <w:rPr>
                <w:rFonts w:ascii="Times New Roman" w:hAnsi="Times New Roman"/>
                <w:sz w:val="28"/>
                <w:szCs w:val="28"/>
                <w:lang w:val="kk-KZ"/>
              </w:rPr>
              <w:t>ҚТЖ</w:t>
            </w:r>
            <w:r w:rsidRPr="00821676">
              <w:rPr>
                <w:rFonts w:ascii="Times New Roman" w:hAnsi="Times New Roman"/>
                <w:sz w:val="28"/>
                <w:szCs w:val="28"/>
              </w:rPr>
              <w:t>» (ТК №40)</w:t>
            </w:r>
          </w:p>
        </w:tc>
        <w:tc>
          <w:tcPr>
            <w:tcW w:w="2263" w:type="dxa"/>
          </w:tcPr>
          <w:p w14:paraId="05C1F4AC" w14:textId="77777777" w:rsidR="002F3330" w:rsidRPr="00821676" w:rsidRDefault="002F3330" w:rsidP="00F666D7">
            <w:pPr>
              <w:rPr>
                <w:rFonts w:ascii="Times New Roman" w:hAnsi="Times New Roman"/>
                <w:sz w:val="28"/>
                <w:szCs w:val="28"/>
              </w:rPr>
            </w:pPr>
          </w:p>
          <w:p w14:paraId="7CD41411" w14:textId="6ED04FE8" w:rsidR="002F3330" w:rsidRPr="00821676" w:rsidRDefault="002F3330" w:rsidP="00F666D7">
            <w:pPr>
              <w:rPr>
                <w:rFonts w:ascii="Times New Roman" w:hAnsi="Times New Roman"/>
                <w:sz w:val="28"/>
                <w:szCs w:val="28"/>
              </w:rPr>
            </w:pPr>
          </w:p>
        </w:tc>
        <w:tc>
          <w:tcPr>
            <w:tcW w:w="2263" w:type="dxa"/>
          </w:tcPr>
          <w:p w14:paraId="4C1A0855" w14:textId="77777777" w:rsidR="00821676" w:rsidRDefault="00821676" w:rsidP="00821676">
            <w:pPr>
              <w:ind w:firstLine="0"/>
              <w:jc w:val="left"/>
              <w:rPr>
                <w:rFonts w:ascii="Times New Roman" w:hAnsi="Times New Roman"/>
                <w:sz w:val="28"/>
                <w:szCs w:val="28"/>
              </w:rPr>
            </w:pPr>
          </w:p>
          <w:p w14:paraId="311B7E7D" w14:textId="77777777" w:rsidR="00821676" w:rsidRDefault="00821676" w:rsidP="00821676">
            <w:pPr>
              <w:ind w:firstLine="0"/>
              <w:jc w:val="left"/>
              <w:rPr>
                <w:rFonts w:ascii="Times New Roman" w:hAnsi="Times New Roman"/>
                <w:sz w:val="28"/>
                <w:szCs w:val="28"/>
              </w:rPr>
            </w:pPr>
          </w:p>
          <w:p w14:paraId="3EBA179B" w14:textId="764B58F2" w:rsidR="002F3330" w:rsidRPr="00821676" w:rsidRDefault="00490535" w:rsidP="00821676">
            <w:pPr>
              <w:ind w:firstLine="0"/>
              <w:jc w:val="left"/>
              <w:rPr>
                <w:rFonts w:ascii="Times New Roman" w:hAnsi="Times New Roman"/>
                <w:sz w:val="28"/>
                <w:szCs w:val="28"/>
              </w:rPr>
            </w:pPr>
            <w:r>
              <w:rPr>
                <w:rFonts w:ascii="Times New Roman" w:hAnsi="Times New Roman"/>
                <w:sz w:val="28"/>
                <w:szCs w:val="28"/>
                <w:lang w:val="kk-KZ"/>
              </w:rPr>
              <w:t>С. Кашкимбаева</w:t>
            </w:r>
          </w:p>
        </w:tc>
      </w:tr>
    </w:tbl>
    <w:p w14:paraId="678089A5" w14:textId="4ADBA8DD" w:rsidR="002B7E14" w:rsidRPr="00B8359D" w:rsidRDefault="002B7E14" w:rsidP="003043D5">
      <w:pPr>
        <w:tabs>
          <w:tab w:val="left" w:pos="3104"/>
        </w:tabs>
        <w:suppressAutoHyphens/>
        <w:ind w:firstLine="0"/>
        <w:rPr>
          <w:sz w:val="24"/>
          <w:szCs w:val="24"/>
        </w:rPr>
      </w:pPr>
    </w:p>
    <w:sectPr w:rsidR="002B7E14" w:rsidRPr="00B8359D" w:rsidSect="00682C25">
      <w:headerReference w:type="even" r:id="rId15"/>
      <w:headerReference w:type="default" r:id="rId16"/>
      <w:footerReference w:type="even" r:id="rId17"/>
      <w:footerReference w:type="default" r:id="rId18"/>
      <w:headerReference w:type="first" r:id="rId19"/>
      <w:footerReference w:type="first" r:id="rId20"/>
      <w:pgSz w:w="11907" w:h="16840" w:code="9"/>
      <w:pgMar w:top="1418" w:right="1275" w:bottom="1418" w:left="1134" w:header="1021" w:footer="1021" w:gutter="0"/>
      <w:pgNumType w:start="1"/>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42FCA" w14:textId="77777777" w:rsidR="00827C9F" w:rsidRDefault="00827C9F">
      <w:r>
        <w:separator/>
      </w:r>
    </w:p>
    <w:p w14:paraId="3D5A1766" w14:textId="77777777" w:rsidR="00827C9F" w:rsidRDefault="00827C9F"/>
  </w:endnote>
  <w:endnote w:type="continuationSeparator" w:id="0">
    <w:p w14:paraId="77C8FBC4" w14:textId="77777777" w:rsidR="00827C9F" w:rsidRDefault="00827C9F">
      <w:r>
        <w:continuationSeparator/>
      </w:r>
    </w:p>
    <w:p w14:paraId="746F961F" w14:textId="77777777" w:rsidR="00827C9F" w:rsidRDefault="00827C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KZ Times New Roman">
    <w:altName w:val="Times New Roman"/>
    <w:charset w:val="00"/>
    <w:family w:val="roman"/>
    <w:pitch w:val="variable"/>
    <w:sig w:usb0="00000001"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3C1A" w14:textId="77777777" w:rsidR="00485DB1" w:rsidRPr="00F528CE" w:rsidRDefault="00485DB1" w:rsidP="00635C44">
    <w:pPr>
      <w:pStyle w:val="a4"/>
      <w:ind w:right="-6" w:firstLine="0"/>
      <w:jc w:val="left"/>
      <w:rPr>
        <w:sz w:val="24"/>
        <w:szCs w:val="24"/>
      </w:rPr>
    </w:pPr>
    <w:r w:rsidRPr="00F528CE">
      <w:rPr>
        <w:rStyle w:val="a6"/>
        <w:sz w:val="24"/>
        <w:szCs w:val="24"/>
      </w:rPr>
      <w:fldChar w:fldCharType="begin"/>
    </w:r>
    <w:r w:rsidRPr="00F528CE">
      <w:rPr>
        <w:rStyle w:val="a6"/>
        <w:sz w:val="24"/>
        <w:szCs w:val="24"/>
      </w:rPr>
      <w:instrText xml:space="preserve"> PAGE </w:instrText>
    </w:r>
    <w:r w:rsidRPr="00F528CE">
      <w:rPr>
        <w:rStyle w:val="a6"/>
        <w:sz w:val="24"/>
        <w:szCs w:val="24"/>
      </w:rPr>
      <w:fldChar w:fldCharType="separate"/>
    </w:r>
    <w:r w:rsidR="00216B49">
      <w:rPr>
        <w:rStyle w:val="a6"/>
        <w:noProof/>
        <w:sz w:val="24"/>
        <w:szCs w:val="24"/>
      </w:rPr>
      <w:t>4</w:t>
    </w:r>
    <w:r w:rsidRPr="00F528CE">
      <w:rPr>
        <w:rStyle w:val="a6"/>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DC1B5" w14:textId="63A2FAF4" w:rsidR="00485DB1" w:rsidRPr="00F528CE" w:rsidRDefault="00485DB1" w:rsidP="009B33E8">
    <w:pPr>
      <w:pStyle w:val="a4"/>
      <w:ind w:firstLine="0"/>
      <w:jc w:val="right"/>
      <w:rPr>
        <w:rStyle w:val="a6"/>
        <w:sz w:val="24"/>
        <w:szCs w:val="24"/>
      </w:rPr>
    </w:pPr>
    <w:r w:rsidRPr="00F528CE">
      <w:rPr>
        <w:rStyle w:val="a6"/>
        <w:sz w:val="24"/>
        <w:szCs w:val="24"/>
      </w:rPr>
      <w:fldChar w:fldCharType="begin"/>
    </w:r>
    <w:r w:rsidRPr="00F528CE">
      <w:rPr>
        <w:rStyle w:val="a6"/>
        <w:sz w:val="24"/>
        <w:szCs w:val="24"/>
      </w:rPr>
      <w:instrText xml:space="preserve">PAGE  </w:instrText>
    </w:r>
    <w:r w:rsidRPr="00F528CE">
      <w:rPr>
        <w:rStyle w:val="a6"/>
        <w:sz w:val="24"/>
        <w:szCs w:val="24"/>
      </w:rPr>
      <w:fldChar w:fldCharType="separate"/>
    </w:r>
    <w:r w:rsidR="00216B49">
      <w:rPr>
        <w:rStyle w:val="a6"/>
        <w:noProof/>
        <w:sz w:val="24"/>
        <w:szCs w:val="24"/>
      </w:rPr>
      <w:t>5</w:t>
    </w:r>
    <w:r w:rsidRPr="00F528CE">
      <w:rPr>
        <w:rStyle w:val="a6"/>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93E03" w14:textId="77777777" w:rsidR="00485DB1" w:rsidRPr="004C04E4" w:rsidRDefault="00485DB1" w:rsidP="00984A7D">
    <w:pPr>
      <w:pStyle w:val="a4"/>
      <w:pBdr>
        <w:top w:val="single" w:sz="12" w:space="1" w:color="auto"/>
      </w:pBdr>
      <w:ind w:firstLine="567"/>
      <w:rPr>
        <w:rStyle w:val="a6"/>
        <w:sz w:val="24"/>
        <w:szCs w:val="24"/>
      </w:rPr>
    </w:pPr>
    <w:r>
      <w:rPr>
        <w:b/>
        <w:sz w:val="24"/>
        <w:szCs w:val="24"/>
      </w:rPr>
      <w:t>Издание официальное</w:t>
    </w:r>
  </w:p>
  <w:p w14:paraId="27FCE750" w14:textId="77777777" w:rsidR="00485DB1" w:rsidRPr="00F74D03" w:rsidRDefault="00485DB1" w:rsidP="00984A7D">
    <w:pPr>
      <w:pStyle w:val="a4"/>
      <w:jc w:val="right"/>
      <w:rPr>
        <w:sz w:val="24"/>
        <w:szCs w:val="24"/>
      </w:rPr>
    </w:pPr>
    <w:r w:rsidRPr="00F74D03">
      <w:rPr>
        <w:rStyle w:val="a6"/>
        <w:sz w:val="24"/>
        <w:szCs w:val="24"/>
      </w:rPr>
      <w:fldChar w:fldCharType="begin"/>
    </w:r>
    <w:r w:rsidRPr="00F74D03">
      <w:rPr>
        <w:rStyle w:val="a6"/>
        <w:sz w:val="24"/>
        <w:szCs w:val="24"/>
      </w:rPr>
      <w:instrText xml:space="preserve"> PAGE </w:instrText>
    </w:r>
    <w:r w:rsidRPr="00F74D03">
      <w:rPr>
        <w:rStyle w:val="a6"/>
        <w:sz w:val="24"/>
        <w:szCs w:val="24"/>
      </w:rPr>
      <w:fldChar w:fldCharType="separate"/>
    </w:r>
    <w:r>
      <w:rPr>
        <w:rStyle w:val="a6"/>
        <w:noProof/>
        <w:sz w:val="24"/>
        <w:szCs w:val="24"/>
      </w:rPr>
      <w:t>1</w:t>
    </w:r>
    <w:r w:rsidRPr="00F74D03">
      <w:rPr>
        <w:rStyle w:val="a6"/>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D00" w14:textId="0D183A83" w:rsidR="002D7D3C" w:rsidRPr="00AF0281" w:rsidRDefault="00B00DA6" w:rsidP="00AF0281">
    <w:pPr>
      <w:pStyle w:val="a4"/>
      <w:ind w:firstLine="0"/>
      <w:rPr>
        <w:sz w:val="24"/>
        <w:szCs w:val="24"/>
      </w:rPr>
    </w:pPr>
    <w:r w:rsidRPr="00AF7305">
      <w:rPr>
        <w:sz w:val="24"/>
        <w:szCs w:val="24"/>
      </w:rPr>
      <w:fldChar w:fldCharType="begin"/>
    </w:r>
    <w:r w:rsidRPr="00AF7305">
      <w:rPr>
        <w:sz w:val="24"/>
        <w:szCs w:val="24"/>
      </w:rPr>
      <w:instrText>PAGE   \* MERGEFORMAT</w:instrText>
    </w:r>
    <w:r w:rsidRPr="00AF7305">
      <w:rPr>
        <w:sz w:val="24"/>
        <w:szCs w:val="24"/>
      </w:rPr>
      <w:fldChar w:fldCharType="separate"/>
    </w:r>
    <w:r w:rsidRPr="00991692">
      <w:rPr>
        <w:noProof/>
        <w:sz w:val="24"/>
        <w:szCs w:val="24"/>
      </w:rPr>
      <w:t>6</w:t>
    </w:r>
    <w:r w:rsidRPr="00AF7305">
      <w:rPr>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CBE4" w14:textId="75897E71" w:rsidR="002D7D3C" w:rsidRPr="00AF0281" w:rsidRDefault="00B00DA6" w:rsidP="00AF0281">
    <w:pPr>
      <w:pStyle w:val="a4"/>
      <w:ind w:firstLine="0"/>
      <w:jc w:val="right"/>
      <w:rPr>
        <w:sz w:val="24"/>
        <w:szCs w:val="24"/>
      </w:rPr>
    </w:pPr>
    <w:r w:rsidRPr="00AF7305">
      <w:rPr>
        <w:sz w:val="24"/>
        <w:szCs w:val="24"/>
      </w:rPr>
      <w:fldChar w:fldCharType="begin"/>
    </w:r>
    <w:r w:rsidRPr="00AF7305">
      <w:rPr>
        <w:sz w:val="24"/>
        <w:szCs w:val="24"/>
      </w:rPr>
      <w:instrText>PAGE   \* MERGEFORMAT</w:instrText>
    </w:r>
    <w:r w:rsidRPr="00AF7305">
      <w:rPr>
        <w:sz w:val="24"/>
        <w:szCs w:val="24"/>
      </w:rPr>
      <w:fldChar w:fldCharType="separate"/>
    </w:r>
    <w:r w:rsidRPr="00991692">
      <w:rPr>
        <w:noProof/>
        <w:sz w:val="24"/>
        <w:szCs w:val="24"/>
      </w:rPr>
      <w:t>5</w:t>
    </w:r>
    <w:r w:rsidRPr="00AF7305">
      <w:rPr>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038DF" w14:textId="77777777" w:rsidR="00B00DA6" w:rsidRPr="00F20613" w:rsidRDefault="00B00DA6" w:rsidP="00F20613">
    <w:pPr>
      <w:pStyle w:val="a4"/>
      <w:jc w:val="right"/>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27CB2" w14:textId="77777777" w:rsidR="00827C9F" w:rsidRDefault="00827C9F">
      <w:r>
        <w:separator/>
      </w:r>
    </w:p>
    <w:p w14:paraId="6A768B02" w14:textId="77777777" w:rsidR="00827C9F" w:rsidRDefault="00827C9F"/>
  </w:footnote>
  <w:footnote w:type="continuationSeparator" w:id="0">
    <w:p w14:paraId="36D47418" w14:textId="77777777" w:rsidR="00827C9F" w:rsidRDefault="00827C9F">
      <w:r>
        <w:continuationSeparator/>
      </w:r>
    </w:p>
    <w:p w14:paraId="0F768BD9" w14:textId="77777777" w:rsidR="00827C9F" w:rsidRDefault="00827C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3D6CE" w14:textId="311D75D0" w:rsidR="001E23EC" w:rsidRPr="00AF31F8" w:rsidRDefault="007412D9" w:rsidP="003A2405">
    <w:pPr>
      <w:pStyle w:val="a7"/>
      <w:ind w:firstLine="0"/>
      <w:rPr>
        <w:b/>
        <w:sz w:val="24"/>
        <w:szCs w:val="24"/>
        <w:lang w:val="en-US"/>
      </w:rPr>
    </w:pPr>
    <w:r w:rsidRPr="00320662">
      <w:rPr>
        <w:b/>
        <w:sz w:val="24"/>
        <w:szCs w:val="24"/>
        <w:lang w:val="kk-KZ"/>
      </w:rPr>
      <w:t xml:space="preserve">СТ </w:t>
    </w:r>
    <w:r w:rsidR="003C32EA" w:rsidRPr="00320662">
      <w:rPr>
        <w:b/>
        <w:sz w:val="24"/>
        <w:szCs w:val="24"/>
        <w:lang w:val="kk-KZ"/>
      </w:rPr>
      <w:t>РК</w:t>
    </w:r>
    <w:r w:rsidRPr="00320662">
      <w:rPr>
        <w:b/>
        <w:sz w:val="24"/>
        <w:szCs w:val="24"/>
        <w:lang w:val="kk-KZ"/>
      </w:rPr>
      <w:t xml:space="preserve"> </w:t>
    </w:r>
  </w:p>
  <w:p w14:paraId="1853B3B7" w14:textId="3A6B1208" w:rsidR="00677E7B" w:rsidRPr="00AF31F8" w:rsidRDefault="003C32EA" w:rsidP="003A2405">
    <w:pPr>
      <w:pStyle w:val="a7"/>
      <w:ind w:firstLine="0"/>
      <w:rPr>
        <w:i/>
        <w:iCs/>
        <w:sz w:val="24"/>
        <w:szCs w:val="24"/>
        <w:lang w:val="en-US"/>
      </w:rPr>
    </w:pPr>
    <w:r w:rsidRPr="00320662">
      <w:rPr>
        <w:i/>
        <w:iCs/>
        <w:sz w:val="24"/>
        <w:szCs w:val="24"/>
      </w:rPr>
      <w:t xml:space="preserve">(проект, </w:t>
    </w:r>
    <w:r w:rsidR="00AF31F8">
      <w:rPr>
        <w:i/>
        <w:iCs/>
        <w:sz w:val="24"/>
        <w:szCs w:val="24"/>
        <w:lang w:val="en-US"/>
      </w:rPr>
      <w:t>1</w:t>
    </w:r>
    <w:r w:rsidRPr="00320662">
      <w:rPr>
        <w:i/>
        <w:iCs/>
        <w:sz w:val="24"/>
        <w:szCs w:val="24"/>
      </w:rPr>
      <w:t xml:space="preserve">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8205D" w14:textId="59C398F5" w:rsidR="001E23EC" w:rsidRPr="00AF31F8" w:rsidRDefault="007412D9" w:rsidP="003A2405">
    <w:pPr>
      <w:pStyle w:val="a7"/>
      <w:jc w:val="right"/>
      <w:rPr>
        <w:b/>
        <w:bCs/>
        <w:sz w:val="24"/>
        <w:szCs w:val="24"/>
        <w:lang w:val="en-US"/>
      </w:rPr>
    </w:pPr>
    <w:r w:rsidRPr="00320662">
      <w:rPr>
        <w:b/>
        <w:bCs/>
        <w:sz w:val="24"/>
        <w:szCs w:val="24"/>
      </w:rPr>
      <w:t xml:space="preserve">СТ </w:t>
    </w:r>
    <w:r w:rsidR="003C32EA" w:rsidRPr="00320662">
      <w:rPr>
        <w:b/>
        <w:bCs/>
        <w:sz w:val="24"/>
        <w:szCs w:val="24"/>
      </w:rPr>
      <w:t>РК</w:t>
    </w:r>
  </w:p>
  <w:p w14:paraId="2C3CCED3" w14:textId="25E7E3A3" w:rsidR="003C32EA" w:rsidRPr="00320662" w:rsidRDefault="003C32EA" w:rsidP="003A2405">
    <w:pPr>
      <w:pStyle w:val="a7"/>
      <w:jc w:val="right"/>
      <w:rPr>
        <w:i/>
        <w:iCs/>
      </w:rPr>
    </w:pPr>
    <w:r w:rsidRPr="00320662">
      <w:rPr>
        <w:i/>
        <w:iCs/>
        <w:sz w:val="24"/>
        <w:szCs w:val="24"/>
      </w:rPr>
      <w:t>(пр</w:t>
    </w:r>
    <w:r w:rsidR="00D54D89" w:rsidRPr="00320662">
      <w:rPr>
        <w:i/>
        <w:iCs/>
        <w:sz w:val="24"/>
        <w:szCs w:val="24"/>
      </w:rPr>
      <w:t>оект,</w:t>
    </w:r>
    <w:r w:rsidRPr="00320662">
      <w:rPr>
        <w:i/>
        <w:iCs/>
        <w:sz w:val="24"/>
        <w:szCs w:val="24"/>
      </w:rPr>
      <w:t xml:space="preserve"> </w:t>
    </w:r>
    <w:r w:rsidR="00AF31F8">
      <w:rPr>
        <w:i/>
        <w:iCs/>
        <w:sz w:val="24"/>
        <w:szCs w:val="24"/>
        <w:lang w:val="en-US"/>
      </w:rPr>
      <w:t>1</w:t>
    </w:r>
    <w:r w:rsidRPr="00320662">
      <w:rPr>
        <w:i/>
        <w:iCs/>
        <w:sz w:val="24"/>
        <w:szCs w:val="24"/>
      </w:rPr>
      <w:t xml:space="preserve">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BB37" w14:textId="2B67C671" w:rsidR="00485DB1" w:rsidRPr="002938CC" w:rsidRDefault="00320662" w:rsidP="00CB017B">
    <w:pPr>
      <w:pStyle w:val="a7"/>
      <w:jc w:val="right"/>
      <w:rPr>
        <w:i/>
        <w:iCs/>
        <w:color w:val="FFFFFF" w:themeColor="background1"/>
        <w:sz w:val="22"/>
        <w:szCs w:val="22"/>
      </w:rPr>
    </w:pPr>
    <w:bookmarkStart w:id="0" w:name="_Hlk109917558"/>
    <w:bookmarkStart w:id="1" w:name="_Hlk109917559"/>
    <w:r w:rsidRPr="002938CC">
      <w:rPr>
        <w:i/>
        <w:iCs/>
        <w:sz w:val="28"/>
        <w:szCs w:val="28"/>
      </w:rPr>
      <w:t>Проект</w:t>
    </w:r>
    <w:bookmarkEnd w:id="0"/>
    <w:bookmarkEnd w:id="1"/>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877F5" w14:textId="77777777" w:rsidR="00485DB1" w:rsidRDefault="00485DB1" w:rsidP="00984A7D">
    <w:pPr>
      <w:pStyle w:val="a7"/>
      <w:tabs>
        <w:tab w:val="clear" w:pos="4677"/>
        <w:tab w:val="clear" w:pos="9355"/>
        <w:tab w:val="left" w:pos="6900"/>
      </w:tabs>
      <w:rPr>
        <w:b/>
        <w:color w:val="000000"/>
        <w:sz w:val="24"/>
        <w:szCs w:val="24"/>
      </w:rPr>
    </w:pPr>
    <w:r>
      <w:rPr>
        <w:b/>
        <w:sz w:val="24"/>
        <w:szCs w:val="24"/>
      </w:rPr>
      <w:tab/>
    </w:r>
    <w:r w:rsidRPr="00541FC8">
      <w:rPr>
        <w:b/>
        <w:sz w:val="24"/>
        <w:szCs w:val="24"/>
      </w:rPr>
      <w:t>СТ РК ИСО</w:t>
    </w:r>
    <w:r>
      <w:rPr>
        <w:b/>
        <w:sz w:val="24"/>
        <w:szCs w:val="24"/>
      </w:rPr>
      <w:t xml:space="preserve"> </w:t>
    </w:r>
  </w:p>
  <w:p w14:paraId="55AEF1C1" w14:textId="77777777" w:rsidR="00485DB1" w:rsidRDefault="00485DB1" w:rsidP="00984A7D">
    <w:pPr>
      <w:pStyle w:val="a7"/>
      <w:tabs>
        <w:tab w:val="clear" w:pos="4677"/>
        <w:tab w:val="clear" w:pos="9355"/>
      </w:tabs>
      <w:jc w:val="right"/>
    </w:pPr>
    <w:r>
      <w:rPr>
        <w:b/>
        <w:i/>
        <w:color w:val="000000"/>
        <w:spacing w:val="-1"/>
        <w:sz w:val="24"/>
        <w:szCs w:val="24"/>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479CC" w14:textId="6FB1EF29" w:rsidR="002D7D3C" w:rsidRPr="00AF31F8" w:rsidRDefault="003C32EA" w:rsidP="003A2405">
    <w:pPr>
      <w:pStyle w:val="a7"/>
      <w:ind w:firstLine="0"/>
      <w:jc w:val="left"/>
      <w:rPr>
        <w:b/>
        <w:bCs/>
        <w:sz w:val="24"/>
        <w:szCs w:val="24"/>
        <w:lang w:val="en-US"/>
      </w:rPr>
    </w:pPr>
    <w:r w:rsidRPr="00C7344A">
      <w:rPr>
        <w:b/>
        <w:bCs/>
        <w:sz w:val="24"/>
        <w:szCs w:val="24"/>
      </w:rPr>
      <w:t>СТ РК</w:t>
    </w:r>
  </w:p>
  <w:p w14:paraId="09069463" w14:textId="2571D975" w:rsidR="003C32EA" w:rsidRPr="003C32EA" w:rsidRDefault="003C32EA" w:rsidP="003A2405">
    <w:pPr>
      <w:pStyle w:val="a7"/>
      <w:ind w:firstLine="0"/>
      <w:jc w:val="left"/>
      <w:rPr>
        <w:i/>
        <w:iCs/>
      </w:rPr>
    </w:pPr>
    <w:r>
      <w:rPr>
        <w:i/>
        <w:iCs/>
        <w:sz w:val="24"/>
        <w:szCs w:val="24"/>
      </w:rPr>
      <w:t xml:space="preserve">(проект, </w:t>
    </w:r>
    <w:r w:rsidR="00AF31F8">
      <w:rPr>
        <w:i/>
        <w:iCs/>
        <w:sz w:val="24"/>
        <w:szCs w:val="24"/>
        <w:lang w:val="en-US"/>
      </w:rPr>
      <w:t>1</w:t>
    </w:r>
    <w:r>
      <w:rPr>
        <w:i/>
        <w:iCs/>
        <w:sz w:val="24"/>
        <w:szCs w:val="24"/>
      </w:rPr>
      <w:t xml:space="preserve"> редакция)</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3B10C" w14:textId="4C14A614" w:rsidR="001C0AAA" w:rsidRPr="00521C56" w:rsidRDefault="003C32EA" w:rsidP="00521C56">
    <w:pPr>
      <w:pStyle w:val="a7"/>
      <w:ind w:firstLine="0"/>
      <w:jc w:val="right"/>
      <w:rPr>
        <w:sz w:val="24"/>
        <w:szCs w:val="24"/>
      </w:rPr>
    </w:pPr>
    <w:r w:rsidRPr="00C7344A">
      <w:rPr>
        <w:b/>
        <w:bCs/>
        <w:sz w:val="24"/>
        <w:szCs w:val="24"/>
      </w:rPr>
      <w:t>СТ РК</w:t>
    </w:r>
  </w:p>
  <w:p w14:paraId="50B811AB" w14:textId="1CDBBEDB" w:rsidR="003C32EA" w:rsidRDefault="00D54D89" w:rsidP="003A2405">
    <w:pPr>
      <w:pStyle w:val="a7"/>
      <w:jc w:val="right"/>
      <w:rPr>
        <w:i/>
        <w:iCs/>
        <w:sz w:val="24"/>
        <w:szCs w:val="24"/>
      </w:rPr>
    </w:pPr>
    <w:r>
      <w:rPr>
        <w:i/>
        <w:iCs/>
        <w:sz w:val="24"/>
        <w:szCs w:val="24"/>
      </w:rPr>
      <w:t xml:space="preserve">(проект, </w:t>
    </w:r>
    <w:r w:rsidR="00AF31F8" w:rsidRPr="00521C56">
      <w:rPr>
        <w:i/>
        <w:iCs/>
        <w:sz w:val="24"/>
        <w:szCs w:val="24"/>
      </w:rPr>
      <w:t>1</w:t>
    </w:r>
    <w:r>
      <w:rPr>
        <w:i/>
        <w:iCs/>
        <w:sz w:val="24"/>
        <w:szCs w:val="24"/>
      </w:rPr>
      <w:t xml:space="preserve"> редакция)</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0583B" w14:textId="77777777" w:rsidR="00B00DA6" w:rsidRDefault="00B00DA6" w:rsidP="00F20613">
    <w:pPr>
      <w:pStyle w:val="a7"/>
      <w:ind w:firstLine="0"/>
      <w:jc w:val="right"/>
    </w:pPr>
    <w:r w:rsidRPr="004D5B66">
      <w:rPr>
        <w:sz w:val="24"/>
      </w:rPr>
      <w:t>СТ АО 620100210058-Цтех-</w:t>
    </w:r>
    <w:proofErr w:type="gramStart"/>
    <w:r w:rsidRPr="004D5B66">
      <w:rPr>
        <w:sz w:val="24"/>
      </w:rPr>
      <w:t>01-2013</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925D69"/>
    <w:multiLevelType w:val="hybridMultilevel"/>
    <w:tmpl w:val="91F61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7D1193"/>
    <w:multiLevelType w:val="hybridMultilevel"/>
    <w:tmpl w:val="50BCB34C"/>
    <w:lvl w:ilvl="0" w:tplc="88EAE13C">
      <w:numFmt w:val="bullet"/>
      <w:lvlText w:val="-"/>
      <w:lvlJc w:val="left"/>
      <w:pPr>
        <w:ind w:left="7590" w:hanging="360"/>
      </w:pPr>
      <w:rPr>
        <w:rFonts w:ascii="Times New Roman" w:eastAsia="Times New Roman" w:hAnsi="Times New Roman" w:cs="Times New Roman" w:hint="default"/>
      </w:rPr>
    </w:lvl>
    <w:lvl w:ilvl="1" w:tplc="10000003" w:tentative="1">
      <w:start w:val="1"/>
      <w:numFmt w:val="bullet"/>
      <w:lvlText w:val="o"/>
      <w:lvlJc w:val="left"/>
      <w:pPr>
        <w:ind w:left="8310" w:hanging="360"/>
      </w:pPr>
      <w:rPr>
        <w:rFonts w:ascii="Courier New" w:hAnsi="Courier New" w:cs="Courier New" w:hint="default"/>
      </w:rPr>
    </w:lvl>
    <w:lvl w:ilvl="2" w:tplc="10000005" w:tentative="1">
      <w:start w:val="1"/>
      <w:numFmt w:val="bullet"/>
      <w:lvlText w:val=""/>
      <w:lvlJc w:val="left"/>
      <w:pPr>
        <w:ind w:left="9030" w:hanging="360"/>
      </w:pPr>
      <w:rPr>
        <w:rFonts w:ascii="Wingdings" w:hAnsi="Wingdings" w:hint="default"/>
      </w:rPr>
    </w:lvl>
    <w:lvl w:ilvl="3" w:tplc="10000001" w:tentative="1">
      <w:start w:val="1"/>
      <w:numFmt w:val="bullet"/>
      <w:lvlText w:val=""/>
      <w:lvlJc w:val="left"/>
      <w:pPr>
        <w:ind w:left="9750" w:hanging="360"/>
      </w:pPr>
      <w:rPr>
        <w:rFonts w:ascii="Symbol" w:hAnsi="Symbol" w:hint="default"/>
      </w:rPr>
    </w:lvl>
    <w:lvl w:ilvl="4" w:tplc="10000003" w:tentative="1">
      <w:start w:val="1"/>
      <w:numFmt w:val="bullet"/>
      <w:lvlText w:val="o"/>
      <w:lvlJc w:val="left"/>
      <w:pPr>
        <w:ind w:left="10470" w:hanging="360"/>
      </w:pPr>
      <w:rPr>
        <w:rFonts w:ascii="Courier New" w:hAnsi="Courier New" w:cs="Courier New" w:hint="default"/>
      </w:rPr>
    </w:lvl>
    <w:lvl w:ilvl="5" w:tplc="10000005" w:tentative="1">
      <w:start w:val="1"/>
      <w:numFmt w:val="bullet"/>
      <w:lvlText w:val=""/>
      <w:lvlJc w:val="left"/>
      <w:pPr>
        <w:ind w:left="11190" w:hanging="360"/>
      </w:pPr>
      <w:rPr>
        <w:rFonts w:ascii="Wingdings" w:hAnsi="Wingdings" w:hint="default"/>
      </w:rPr>
    </w:lvl>
    <w:lvl w:ilvl="6" w:tplc="10000001" w:tentative="1">
      <w:start w:val="1"/>
      <w:numFmt w:val="bullet"/>
      <w:lvlText w:val=""/>
      <w:lvlJc w:val="left"/>
      <w:pPr>
        <w:ind w:left="11910" w:hanging="360"/>
      </w:pPr>
      <w:rPr>
        <w:rFonts w:ascii="Symbol" w:hAnsi="Symbol" w:hint="default"/>
      </w:rPr>
    </w:lvl>
    <w:lvl w:ilvl="7" w:tplc="10000003" w:tentative="1">
      <w:start w:val="1"/>
      <w:numFmt w:val="bullet"/>
      <w:lvlText w:val="o"/>
      <w:lvlJc w:val="left"/>
      <w:pPr>
        <w:ind w:left="12630" w:hanging="360"/>
      </w:pPr>
      <w:rPr>
        <w:rFonts w:ascii="Courier New" w:hAnsi="Courier New" w:cs="Courier New" w:hint="default"/>
      </w:rPr>
    </w:lvl>
    <w:lvl w:ilvl="8" w:tplc="10000005" w:tentative="1">
      <w:start w:val="1"/>
      <w:numFmt w:val="bullet"/>
      <w:lvlText w:val=""/>
      <w:lvlJc w:val="left"/>
      <w:pPr>
        <w:ind w:left="13350" w:hanging="360"/>
      </w:pPr>
      <w:rPr>
        <w:rFonts w:ascii="Wingdings" w:hAnsi="Wingdings" w:hint="default"/>
      </w:rPr>
    </w:lvl>
  </w:abstractNum>
  <w:abstractNum w:abstractNumId="3" w15:restartNumberingAfterBreak="0">
    <w:nsid w:val="16113F90"/>
    <w:multiLevelType w:val="multilevel"/>
    <w:tmpl w:val="9244C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9B446F"/>
    <w:multiLevelType w:val="hybridMultilevel"/>
    <w:tmpl w:val="45903C46"/>
    <w:lvl w:ilvl="0" w:tplc="10000001">
      <w:start w:val="1"/>
      <w:numFmt w:val="bullet"/>
      <w:lvlText w:val=""/>
      <w:lvlJc w:val="left"/>
      <w:pPr>
        <w:ind w:left="1426" w:hanging="360"/>
      </w:pPr>
      <w:rPr>
        <w:rFonts w:ascii="Symbol" w:hAnsi="Symbol" w:hint="default"/>
      </w:rPr>
    </w:lvl>
    <w:lvl w:ilvl="1" w:tplc="10000003" w:tentative="1">
      <w:start w:val="1"/>
      <w:numFmt w:val="bullet"/>
      <w:lvlText w:val="o"/>
      <w:lvlJc w:val="left"/>
      <w:pPr>
        <w:ind w:left="2146" w:hanging="360"/>
      </w:pPr>
      <w:rPr>
        <w:rFonts w:ascii="Courier New" w:hAnsi="Courier New" w:cs="Courier New" w:hint="default"/>
      </w:rPr>
    </w:lvl>
    <w:lvl w:ilvl="2" w:tplc="10000005" w:tentative="1">
      <w:start w:val="1"/>
      <w:numFmt w:val="bullet"/>
      <w:lvlText w:val=""/>
      <w:lvlJc w:val="left"/>
      <w:pPr>
        <w:ind w:left="2866" w:hanging="360"/>
      </w:pPr>
      <w:rPr>
        <w:rFonts w:ascii="Wingdings" w:hAnsi="Wingdings" w:hint="default"/>
      </w:rPr>
    </w:lvl>
    <w:lvl w:ilvl="3" w:tplc="10000001" w:tentative="1">
      <w:start w:val="1"/>
      <w:numFmt w:val="bullet"/>
      <w:lvlText w:val=""/>
      <w:lvlJc w:val="left"/>
      <w:pPr>
        <w:ind w:left="3586" w:hanging="360"/>
      </w:pPr>
      <w:rPr>
        <w:rFonts w:ascii="Symbol" w:hAnsi="Symbol" w:hint="default"/>
      </w:rPr>
    </w:lvl>
    <w:lvl w:ilvl="4" w:tplc="10000003" w:tentative="1">
      <w:start w:val="1"/>
      <w:numFmt w:val="bullet"/>
      <w:lvlText w:val="o"/>
      <w:lvlJc w:val="left"/>
      <w:pPr>
        <w:ind w:left="4306" w:hanging="360"/>
      </w:pPr>
      <w:rPr>
        <w:rFonts w:ascii="Courier New" w:hAnsi="Courier New" w:cs="Courier New" w:hint="default"/>
      </w:rPr>
    </w:lvl>
    <w:lvl w:ilvl="5" w:tplc="10000005" w:tentative="1">
      <w:start w:val="1"/>
      <w:numFmt w:val="bullet"/>
      <w:lvlText w:val=""/>
      <w:lvlJc w:val="left"/>
      <w:pPr>
        <w:ind w:left="5026" w:hanging="360"/>
      </w:pPr>
      <w:rPr>
        <w:rFonts w:ascii="Wingdings" w:hAnsi="Wingdings" w:hint="default"/>
      </w:rPr>
    </w:lvl>
    <w:lvl w:ilvl="6" w:tplc="10000001" w:tentative="1">
      <w:start w:val="1"/>
      <w:numFmt w:val="bullet"/>
      <w:lvlText w:val=""/>
      <w:lvlJc w:val="left"/>
      <w:pPr>
        <w:ind w:left="5746" w:hanging="360"/>
      </w:pPr>
      <w:rPr>
        <w:rFonts w:ascii="Symbol" w:hAnsi="Symbol" w:hint="default"/>
      </w:rPr>
    </w:lvl>
    <w:lvl w:ilvl="7" w:tplc="10000003" w:tentative="1">
      <w:start w:val="1"/>
      <w:numFmt w:val="bullet"/>
      <w:lvlText w:val="o"/>
      <w:lvlJc w:val="left"/>
      <w:pPr>
        <w:ind w:left="6466" w:hanging="360"/>
      </w:pPr>
      <w:rPr>
        <w:rFonts w:ascii="Courier New" w:hAnsi="Courier New" w:cs="Courier New" w:hint="default"/>
      </w:rPr>
    </w:lvl>
    <w:lvl w:ilvl="8" w:tplc="10000005" w:tentative="1">
      <w:start w:val="1"/>
      <w:numFmt w:val="bullet"/>
      <w:lvlText w:val=""/>
      <w:lvlJc w:val="left"/>
      <w:pPr>
        <w:ind w:left="7186" w:hanging="360"/>
      </w:pPr>
      <w:rPr>
        <w:rFonts w:ascii="Wingdings" w:hAnsi="Wingdings" w:hint="default"/>
      </w:rPr>
    </w:lvl>
  </w:abstractNum>
  <w:abstractNum w:abstractNumId="5" w15:restartNumberingAfterBreak="0">
    <w:nsid w:val="2A4C6D33"/>
    <w:multiLevelType w:val="hybridMultilevel"/>
    <w:tmpl w:val="9572C9CA"/>
    <w:lvl w:ilvl="0" w:tplc="DED6758A">
      <w:start w:val="7"/>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1222DB2"/>
    <w:multiLevelType w:val="multilevel"/>
    <w:tmpl w:val="99B0A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5F4E49"/>
    <w:multiLevelType w:val="multilevel"/>
    <w:tmpl w:val="10D64108"/>
    <w:lvl w:ilvl="0">
      <w:start w:val="6"/>
      <w:numFmt w:val="decimal"/>
      <w:lvlText w:val="%1"/>
      <w:lvlJc w:val="left"/>
      <w:pPr>
        <w:ind w:left="360" w:hanging="360"/>
      </w:pPr>
      <w:rPr>
        <w:rFonts w:hint="default"/>
        <w:b/>
      </w:rPr>
    </w:lvl>
    <w:lvl w:ilvl="1">
      <w:start w:val="2"/>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8" w15:restartNumberingAfterBreak="0">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F7D5354"/>
    <w:multiLevelType w:val="hybridMultilevel"/>
    <w:tmpl w:val="2E48037A"/>
    <w:lvl w:ilvl="0" w:tplc="10000001">
      <w:start w:val="1"/>
      <w:numFmt w:val="bullet"/>
      <w:lvlText w:val=""/>
      <w:lvlJc w:val="left"/>
      <w:pPr>
        <w:ind w:left="1428" w:hanging="360"/>
      </w:pPr>
      <w:rPr>
        <w:rFonts w:ascii="Symbol" w:hAnsi="Symbol" w:hint="default"/>
      </w:rPr>
    </w:lvl>
    <w:lvl w:ilvl="1" w:tplc="10000003" w:tentative="1">
      <w:start w:val="1"/>
      <w:numFmt w:val="bullet"/>
      <w:lvlText w:val="o"/>
      <w:lvlJc w:val="left"/>
      <w:pPr>
        <w:ind w:left="2148" w:hanging="360"/>
      </w:pPr>
      <w:rPr>
        <w:rFonts w:ascii="Courier New" w:hAnsi="Courier New" w:cs="Courier New" w:hint="default"/>
      </w:rPr>
    </w:lvl>
    <w:lvl w:ilvl="2" w:tplc="10000005" w:tentative="1">
      <w:start w:val="1"/>
      <w:numFmt w:val="bullet"/>
      <w:lvlText w:val=""/>
      <w:lvlJc w:val="left"/>
      <w:pPr>
        <w:ind w:left="2868" w:hanging="360"/>
      </w:pPr>
      <w:rPr>
        <w:rFonts w:ascii="Wingdings" w:hAnsi="Wingdings" w:hint="default"/>
      </w:rPr>
    </w:lvl>
    <w:lvl w:ilvl="3" w:tplc="10000001" w:tentative="1">
      <w:start w:val="1"/>
      <w:numFmt w:val="bullet"/>
      <w:lvlText w:val=""/>
      <w:lvlJc w:val="left"/>
      <w:pPr>
        <w:ind w:left="3588" w:hanging="360"/>
      </w:pPr>
      <w:rPr>
        <w:rFonts w:ascii="Symbol" w:hAnsi="Symbol" w:hint="default"/>
      </w:rPr>
    </w:lvl>
    <w:lvl w:ilvl="4" w:tplc="10000003" w:tentative="1">
      <w:start w:val="1"/>
      <w:numFmt w:val="bullet"/>
      <w:lvlText w:val="o"/>
      <w:lvlJc w:val="left"/>
      <w:pPr>
        <w:ind w:left="4308" w:hanging="360"/>
      </w:pPr>
      <w:rPr>
        <w:rFonts w:ascii="Courier New" w:hAnsi="Courier New" w:cs="Courier New" w:hint="default"/>
      </w:rPr>
    </w:lvl>
    <w:lvl w:ilvl="5" w:tplc="10000005" w:tentative="1">
      <w:start w:val="1"/>
      <w:numFmt w:val="bullet"/>
      <w:lvlText w:val=""/>
      <w:lvlJc w:val="left"/>
      <w:pPr>
        <w:ind w:left="5028" w:hanging="360"/>
      </w:pPr>
      <w:rPr>
        <w:rFonts w:ascii="Wingdings" w:hAnsi="Wingdings" w:hint="default"/>
      </w:rPr>
    </w:lvl>
    <w:lvl w:ilvl="6" w:tplc="10000001" w:tentative="1">
      <w:start w:val="1"/>
      <w:numFmt w:val="bullet"/>
      <w:lvlText w:val=""/>
      <w:lvlJc w:val="left"/>
      <w:pPr>
        <w:ind w:left="5748" w:hanging="360"/>
      </w:pPr>
      <w:rPr>
        <w:rFonts w:ascii="Symbol" w:hAnsi="Symbol" w:hint="default"/>
      </w:rPr>
    </w:lvl>
    <w:lvl w:ilvl="7" w:tplc="10000003" w:tentative="1">
      <w:start w:val="1"/>
      <w:numFmt w:val="bullet"/>
      <w:lvlText w:val="o"/>
      <w:lvlJc w:val="left"/>
      <w:pPr>
        <w:ind w:left="6468" w:hanging="360"/>
      </w:pPr>
      <w:rPr>
        <w:rFonts w:ascii="Courier New" w:hAnsi="Courier New" w:cs="Courier New" w:hint="default"/>
      </w:rPr>
    </w:lvl>
    <w:lvl w:ilvl="8" w:tplc="10000005" w:tentative="1">
      <w:start w:val="1"/>
      <w:numFmt w:val="bullet"/>
      <w:lvlText w:val=""/>
      <w:lvlJc w:val="left"/>
      <w:pPr>
        <w:ind w:left="7188" w:hanging="360"/>
      </w:pPr>
      <w:rPr>
        <w:rFonts w:ascii="Wingdings" w:hAnsi="Wingdings" w:hint="default"/>
      </w:rPr>
    </w:lvl>
  </w:abstractNum>
  <w:abstractNum w:abstractNumId="10" w15:restartNumberingAfterBreak="0">
    <w:nsid w:val="4F105799"/>
    <w:multiLevelType w:val="hybridMultilevel"/>
    <w:tmpl w:val="A9F24554"/>
    <w:lvl w:ilvl="0" w:tplc="C86EDD06">
      <w:start w:val="7"/>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72B53D2"/>
    <w:multiLevelType w:val="multilevel"/>
    <w:tmpl w:val="AC04A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97C3E75"/>
    <w:multiLevelType w:val="hybridMultilevel"/>
    <w:tmpl w:val="79484AB6"/>
    <w:lvl w:ilvl="0" w:tplc="10000001">
      <w:start w:val="1"/>
      <w:numFmt w:val="bullet"/>
      <w:lvlText w:val=""/>
      <w:lvlJc w:val="left"/>
      <w:pPr>
        <w:ind w:left="1428" w:hanging="360"/>
      </w:pPr>
      <w:rPr>
        <w:rFonts w:ascii="Symbol" w:hAnsi="Symbol" w:hint="default"/>
      </w:rPr>
    </w:lvl>
    <w:lvl w:ilvl="1" w:tplc="10000003" w:tentative="1">
      <w:start w:val="1"/>
      <w:numFmt w:val="bullet"/>
      <w:lvlText w:val="o"/>
      <w:lvlJc w:val="left"/>
      <w:pPr>
        <w:ind w:left="2148" w:hanging="360"/>
      </w:pPr>
      <w:rPr>
        <w:rFonts w:ascii="Courier New" w:hAnsi="Courier New" w:cs="Courier New" w:hint="default"/>
      </w:rPr>
    </w:lvl>
    <w:lvl w:ilvl="2" w:tplc="10000005" w:tentative="1">
      <w:start w:val="1"/>
      <w:numFmt w:val="bullet"/>
      <w:lvlText w:val=""/>
      <w:lvlJc w:val="left"/>
      <w:pPr>
        <w:ind w:left="2868" w:hanging="360"/>
      </w:pPr>
      <w:rPr>
        <w:rFonts w:ascii="Wingdings" w:hAnsi="Wingdings" w:hint="default"/>
      </w:rPr>
    </w:lvl>
    <w:lvl w:ilvl="3" w:tplc="10000001" w:tentative="1">
      <w:start w:val="1"/>
      <w:numFmt w:val="bullet"/>
      <w:lvlText w:val=""/>
      <w:lvlJc w:val="left"/>
      <w:pPr>
        <w:ind w:left="3588" w:hanging="360"/>
      </w:pPr>
      <w:rPr>
        <w:rFonts w:ascii="Symbol" w:hAnsi="Symbol" w:hint="default"/>
      </w:rPr>
    </w:lvl>
    <w:lvl w:ilvl="4" w:tplc="10000003" w:tentative="1">
      <w:start w:val="1"/>
      <w:numFmt w:val="bullet"/>
      <w:lvlText w:val="o"/>
      <w:lvlJc w:val="left"/>
      <w:pPr>
        <w:ind w:left="4308" w:hanging="360"/>
      </w:pPr>
      <w:rPr>
        <w:rFonts w:ascii="Courier New" w:hAnsi="Courier New" w:cs="Courier New" w:hint="default"/>
      </w:rPr>
    </w:lvl>
    <w:lvl w:ilvl="5" w:tplc="10000005" w:tentative="1">
      <w:start w:val="1"/>
      <w:numFmt w:val="bullet"/>
      <w:lvlText w:val=""/>
      <w:lvlJc w:val="left"/>
      <w:pPr>
        <w:ind w:left="5028" w:hanging="360"/>
      </w:pPr>
      <w:rPr>
        <w:rFonts w:ascii="Wingdings" w:hAnsi="Wingdings" w:hint="default"/>
      </w:rPr>
    </w:lvl>
    <w:lvl w:ilvl="6" w:tplc="10000001" w:tentative="1">
      <w:start w:val="1"/>
      <w:numFmt w:val="bullet"/>
      <w:lvlText w:val=""/>
      <w:lvlJc w:val="left"/>
      <w:pPr>
        <w:ind w:left="5748" w:hanging="360"/>
      </w:pPr>
      <w:rPr>
        <w:rFonts w:ascii="Symbol" w:hAnsi="Symbol" w:hint="default"/>
      </w:rPr>
    </w:lvl>
    <w:lvl w:ilvl="7" w:tplc="10000003" w:tentative="1">
      <w:start w:val="1"/>
      <w:numFmt w:val="bullet"/>
      <w:lvlText w:val="o"/>
      <w:lvlJc w:val="left"/>
      <w:pPr>
        <w:ind w:left="6468" w:hanging="360"/>
      </w:pPr>
      <w:rPr>
        <w:rFonts w:ascii="Courier New" w:hAnsi="Courier New" w:cs="Courier New" w:hint="default"/>
      </w:rPr>
    </w:lvl>
    <w:lvl w:ilvl="8" w:tplc="10000005" w:tentative="1">
      <w:start w:val="1"/>
      <w:numFmt w:val="bullet"/>
      <w:lvlText w:val=""/>
      <w:lvlJc w:val="left"/>
      <w:pPr>
        <w:ind w:left="7188" w:hanging="360"/>
      </w:pPr>
      <w:rPr>
        <w:rFonts w:ascii="Wingdings" w:hAnsi="Wingdings" w:hint="default"/>
      </w:rPr>
    </w:lvl>
  </w:abstractNum>
  <w:abstractNum w:abstractNumId="13" w15:restartNumberingAfterBreak="0">
    <w:nsid w:val="5C421D39"/>
    <w:multiLevelType w:val="hybridMultilevel"/>
    <w:tmpl w:val="7F8E04FA"/>
    <w:lvl w:ilvl="0" w:tplc="1144DEE0">
      <w:start w:val="1"/>
      <w:numFmt w:val="russianLower"/>
      <w:pStyle w:val="a"/>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5E884A1A"/>
    <w:multiLevelType w:val="multilevel"/>
    <w:tmpl w:val="F684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20F69DC"/>
    <w:multiLevelType w:val="hybridMultilevel"/>
    <w:tmpl w:val="DC3803B8"/>
    <w:lvl w:ilvl="0" w:tplc="F140CE82">
      <w:start w:val="1"/>
      <w:numFmt w:val="decimal"/>
      <w:lvlText w:val="%1."/>
      <w:lvlJc w:val="left"/>
      <w:pPr>
        <w:ind w:left="143"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F446B9A2">
      <w:numFmt w:val="bullet"/>
      <w:lvlText w:val="•"/>
      <w:lvlJc w:val="left"/>
      <w:pPr>
        <w:ind w:left="1146" w:hanging="240"/>
      </w:pPr>
      <w:rPr>
        <w:rFonts w:hint="default"/>
        <w:lang w:val="ru-RU" w:eastAsia="en-US" w:bidi="ar-SA"/>
      </w:rPr>
    </w:lvl>
    <w:lvl w:ilvl="2" w:tplc="0A468988">
      <w:numFmt w:val="bullet"/>
      <w:lvlText w:val="•"/>
      <w:lvlJc w:val="left"/>
      <w:pPr>
        <w:ind w:left="2153" w:hanging="240"/>
      </w:pPr>
      <w:rPr>
        <w:rFonts w:hint="default"/>
        <w:lang w:val="ru-RU" w:eastAsia="en-US" w:bidi="ar-SA"/>
      </w:rPr>
    </w:lvl>
    <w:lvl w:ilvl="3" w:tplc="87EE14B2">
      <w:numFmt w:val="bullet"/>
      <w:lvlText w:val="•"/>
      <w:lvlJc w:val="left"/>
      <w:pPr>
        <w:ind w:left="3159" w:hanging="240"/>
      </w:pPr>
      <w:rPr>
        <w:rFonts w:hint="default"/>
        <w:lang w:val="ru-RU" w:eastAsia="en-US" w:bidi="ar-SA"/>
      </w:rPr>
    </w:lvl>
    <w:lvl w:ilvl="4" w:tplc="686678B6">
      <w:numFmt w:val="bullet"/>
      <w:lvlText w:val="•"/>
      <w:lvlJc w:val="left"/>
      <w:pPr>
        <w:ind w:left="4166" w:hanging="240"/>
      </w:pPr>
      <w:rPr>
        <w:rFonts w:hint="default"/>
        <w:lang w:val="ru-RU" w:eastAsia="en-US" w:bidi="ar-SA"/>
      </w:rPr>
    </w:lvl>
    <w:lvl w:ilvl="5" w:tplc="807ED64E">
      <w:numFmt w:val="bullet"/>
      <w:lvlText w:val="•"/>
      <w:lvlJc w:val="left"/>
      <w:pPr>
        <w:ind w:left="5173" w:hanging="240"/>
      </w:pPr>
      <w:rPr>
        <w:rFonts w:hint="default"/>
        <w:lang w:val="ru-RU" w:eastAsia="en-US" w:bidi="ar-SA"/>
      </w:rPr>
    </w:lvl>
    <w:lvl w:ilvl="6" w:tplc="0F069BAC">
      <w:numFmt w:val="bullet"/>
      <w:lvlText w:val="•"/>
      <w:lvlJc w:val="left"/>
      <w:pPr>
        <w:ind w:left="6179" w:hanging="240"/>
      </w:pPr>
      <w:rPr>
        <w:rFonts w:hint="default"/>
        <w:lang w:val="ru-RU" w:eastAsia="en-US" w:bidi="ar-SA"/>
      </w:rPr>
    </w:lvl>
    <w:lvl w:ilvl="7" w:tplc="9E746382">
      <w:numFmt w:val="bullet"/>
      <w:lvlText w:val="•"/>
      <w:lvlJc w:val="left"/>
      <w:pPr>
        <w:ind w:left="7186" w:hanging="240"/>
      </w:pPr>
      <w:rPr>
        <w:rFonts w:hint="default"/>
        <w:lang w:val="ru-RU" w:eastAsia="en-US" w:bidi="ar-SA"/>
      </w:rPr>
    </w:lvl>
    <w:lvl w:ilvl="8" w:tplc="0E2ACEA4">
      <w:numFmt w:val="bullet"/>
      <w:lvlText w:val="•"/>
      <w:lvlJc w:val="left"/>
      <w:pPr>
        <w:ind w:left="8193" w:hanging="240"/>
      </w:pPr>
      <w:rPr>
        <w:rFonts w:hint="default"/>
        <w:lang w:val="ru-RU" w:eastAsia="en-US" w:bidi="ar-SA"/>
      </w:rPr>
    </w:lvl>
  </w:abstractNum>
  <w:abstractNum w:abstractNumId="16" w15:restartNumberingAfterBreak="0">
    <w:nsid w:val="735D761E"/>
    <w:multiLevelType w:val="hybridMultilevel"/>
    <w:tmpl w:val="6B9E2EBA"/>
    <w:lvl w:ilvl="0" w:tplc="10000001">
      <w:start w:val="1"/>
      <w:numFmt w:val="bullet"/>
      <w:lvlText w:val=""/>
      <w:lvlJc w:val="left"/>
      <w:pPr>
        <w:ind w:left="1428" w:hanging="360"/>
      </w:pPr>
      <w:rPr>
        <w:rFonts w:ascii="Symbol" w:hAnsi="Symbol" w:hint="default"/>
      </w:rPr>
    </w:lvl>
    <w:lvl w:ilvl="1" w:tplc="10000003" w:tentative="1">
      <w:start w:val="1"/>
      <w:numFmt w:val="bullet"/>
      <w:lvlText w:val="o"/>
      <w:lvlJc w:val="left"/>
      <w:pPr>
        <w:ind w:left="2148" w:hanging="360"/>
      </w:pPr>
      <w:rPr>
        <w:rFonts w:ascii="Courier New" w:hAnsi="Courier New" w:cs="Courier New" w:hint="default"/>
      </w:rPr>
    </w:lvl>
    <w:lvl w:ilvl="2" w:tplc="10000005" w:tentative="1">
      <w:start w:val="1"/>
      <w:numFmt w:val="bullet"/>
      <w:lvlText w:val=""/>
      <w:lvlJc w:val="left"/>
      <w:pPr>
        <w:ind w:left="2868" w:hanging="360"/>
      </w:pPr>
      <w:rPr>
        <w:rFonts w:ascii="Wingdings" w:hAnsi="Wingdings" w:hint="default"/>
      </w:rPr>
    </w:lvl>
    <w:lvl w:ilvl="3" w:tplc="10000001" w:tentative="1">
      <w:start w:val="1"/>
      <w:numFmt w:val="bullet"/>
      <w:lvlText w:val=""/>
      <w:lvlJc w:val="left"/>
      <w:pPr>
        <w:ind w:left="3588" w:hanging="360"/>
      </w:pPr>
      <w:rPr>
        <w:rFonts w:ascii="Symbol" w:hAnsi="Symbol" w:hint="default"/>
      </w:rPr>
    </w:lvl>
    <w:lvl w:ilvl="4" w:tplc="10000003" w:tentative="1">
      <w:start w:val="1"/>
      <w:numFmt w:val="bullet"/>
      <w:lvlText w:val="o"/>
      <w:lvlJc w:val="left"/>
      <w:pPr>
        <w:ind w:left="4308" w:hanging="360"/>
      </w:pPr>
      <w:rPr>
        <w:rFonts w:ascii="Courier New" w:hAnsi="Courier New" w:cs="Courier New" w:hint="default"/>
      </w:rPr>
    </w:lvl>
    <w:lvl w:ilvl="5" w:tplc="10000005" w:tentative="1">
      <w:start w:val="1"/>
      <w:numFmt w:val="bullet"/>
      <w:lvlText w:val=""/>
      <w:lvlJc w:val="left"/>
      <w:pPr>
        <w:ind w:left="5028" w:hanging="360"/>
      </w:pPr>
      <w:rPr>
        <w:rFonts w:ascii="Wingdings" w:hAnsi="Wingdings" w:hint="default"/>
      </w:rPr>
    </w:lvl>
    <w:lvl w:ilvl="6" w:tplc="10000001" w:tentative="1">
      <w:start w:val="1"/>
      <w:numFmt w:val="bullet"/>
      <w:lvlText w:val=""/>
      <w:lvlJc w:val="left"/>
      <w:pPr>
        <w:ind w:left="5748" w:hanging="360"/>
      </w:pPr>
      <w:rPr>
        <w:rFonts w:ascii="Symbol" w:hAnsi="Symbol" w:hint="default"/>
      </w:rPr>
    </w:lvl>
    <w:lvl w:ilvl="7" w:tplc="10000003" w:tentative="1">
      <w:start w:val="1"/>
      <w:numFmt w:val="bullet"/>
      <w:lvlText w:val="o"/>
      <w:lvlJc w:val="left"/>
      <w:pPr>
        <w:ind w:left="6468" w:hanging="360"/>
      </w:pPr>
      <w:rPr>
        <w:rFonts w:ascii="Courier New" w:hAnsi="Courier New" w:cs="Courier New" w:hint="default"/>
      </w:rPr>
    </w:lvl>
    <w:lvl w:ilvl="8" w:tplc="10000005" w:tentative="1">
      <w:start w:val="1"/>
      <w:numFmt w:val="bullet"/>
      <w:lvlText w:val=""/>
      <w:lvlJc w:val="left"/>
      <w:pPr>
        <w:ind w:left="7188" w:hanging="360"/>
      </w:pPr>
      <w:rPr>
        <w:rFonts w:ascii="Wingdings" w:hAnsi="Wingdings" w:hint="default"/>
      </w:rPr>
    </w:lvl>
  </w:abstractNum>
  <w:num w:numId="1" w16cid:durableId="655306747">
    <w:abstractNumId w:val="8"/>
  </w:num>
  <w:num w:numId="2" w16cid:durableId="708453110">
    <w:abstractNumId w:val="13"/>
  </w:num>
  <w:num w:numId="3" w16cid:durableId="1030492156">
    <w:abstractNumId w:val="12"/>
  </w:num>
  <w:num w:numId="4" w16cid:durableId="1614945456">
    <w:abstractNumId w:val="9"/>
  </w:num>
  <w:num w:numId="5" w16cid:durableId="789207810">
    <w:abstractNumId w:val="4"/>
  </w:num>
  <w:num w:numId="6" w16cid:durableId="1779519889">
    <w:abstractNumId w:val="16"/>
  </w:num>
  <w:num w:numId="7" w16cid:durableId="1722240704">
    <w:abstractNumId w:val="10"/>
  </w:num>
  <w:num w:numId="8" w16cid:durableId="117531937">
    <w:abstractNumId w:val="5"/>
  </w:num>
  <w:num w:numId="9" w16cid:durableId="1097676027">
    <w:abstractNumId w:val="15"/>
  </w:num>
  <w:num w:numId="10" w16cid:durableId="29034803">
    <w:abstractNumId w:val="11"/>
  </w:num>
  <w:num w:numId="11" w16cid:durableId="50346309">
    <w:abstractNumId w:val="2"/>
  </w:num>
  <w:num w:numId="12" w16cid:durableId="1290670169">
    <w:abstractNumId w:val="14"/>
  </w:num>
  <w:num w:numId="13" w16cid:durableId="316112106">
    <w:abstractNumId w:val="7"/>
  </w:num>
  <w:num w:numId="14" w16cid:durableId="543061683">
    <w:abstractNumId w:val="6"/>
  </w:num>
  <w:num w:numId="15" w16cid:durableId="1477261495">
    <w:abstractNumId w:val="1"/>
  </w:num>
  <w:num w:numId="16" w16cid:durableId="66906584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EE6"/>
    <w:rsid w:val="000000B1"/>
    <w:rsid w:val="00001B66"/>
    <w:rsid w:val="000033CC"/>
    <w:rsid w:val="00006B48"/>
    <w:rsid w:val="00007154"/>
    <w:rsid w:val="00010939"/>
    <w:rsid w:val="00011288"/>
    <w:rsid w:val="000117DE"/>
    <w:rsid w:val="00011B00"/>
    <w:rsid w:val="0001217F"/>
    <w:rsid w:val="00015302"/>
    <w:rsid w:val="000155A1"/>
    <w:rsid w:val="000156E2"/>
    <w:rsid w:val="00015B8B"/>
    <w:rsid w:val="00015CF7"/>
    <w:rsid w:val="00017130"/>
    <w:rsid w:val="00020A5A"/>
    <w:rsid w:val="000212CB"/>
    <w:rsid w:val="000218A7"/>
    <w:rsid w:val="00021B48"/>
    <w:rsid w:val="00022A47"/>
    <w:rsid w:val="00022CB8"/>
    <w:rsid w:val="00023718"/>
    <w:rsid w:val="00024B9C"/>
    <w:rsid w:val="000251E3"/>
    <w:rsid w:val="00025AB4"/>
    <w:rsid w:val="00025DA1"/>
    <w:rsid w:val="0002635C"/>
    <w:rsid w:val="00026C24"/>
    <w:rsid w:val="00026F4D"/>
    <w:rsid w:val="00026FB0"/>
    <w:rsid w:val="00030B24"/>
    <w:rsid w:val="00031C69"/>
    <w:rsid w:val="00032314"/>
    <w:rsid w:val="00032503"/>
    <w:rsid w:val="00032638"/>
    <w:rsid w:val="00032864"/>
    <w:rsid w:val="00032E3F"/>
    <w:rsid w:val="000335FE"/>
    <w:rsid w:val="00033BA9"/>
    <w:rsid w:val="00037300"/>
    <w:rsid w:val="00037A44"/>
    <w:rsid w:val="00037D80"/>
    <w:rsid w:val="00040391"/>
    <w:rsid w:val="000403D8"/>
    <w:rsid w:val="00040EA0"/>
    <w:rsid w:val="000425F2"/>
    <w:rsid w:val="00043785"/>
    <w:rsid w:val="00044E16"/>
    <w:rsid w:val="00044F70"/>
    <w:rsid w:val="0004626C"/>
    <w:rsid w:val="0004651C"/>
    <w:rsid w:val="00047969"/>
    <w:rsid w:val="000479AC"/>
    <w:rsid w:val="00050A3C"/>
    <w:rsid w:val="000518B5"/>
    <w:rsid w:val="0005196C"/>
    <w:rsid w:val="00051E83"/>
    <w:rsid w:val="000521FE"/>
    <w:rsid w:val="00052420"/>
    <w:rsid w:val="00052A9A"/>
    <w:rsid w:val="000538D8"/>
    <w:rsid w:val="00053DE7"/>
    <w:rsid w:val="00055336"/>
    <w:rsid w:val="00055626"/>
    <w:rsid w:val="0005592E"/>
    <w:rsid w:val="000563DC"/>
    <w:rsid w:val="0005711B"/>
    <w:rsid w:val="000578FD"/>
    <w:rsid w:val="00057EBC"/>
    <w:rsid w:val="00060070"/>
    <w:rsid w:val="00060438"/>
    <w:rsid w:val="00061007"/>
    <w:rsid w:val="00061723"/>
    <w:rsid w:val="00062049"/>
    <w:rsid w:val="0006204B"/>
    <w:rsid w:val="000622DE"/>
    <w:rsid w:val="000627AB"/>
    <w:rsid w:val="00063BF6"/>
    <w:rsid w:val="00063FCB"/>
    <w:rsid w:val="00064A3C"/>
    <w:rsid w:val="00065459"/>
    <w:rsid w:val="00065536"/>
    <w:rsid w:val="00066481"/>
    <w:rsid w:val="00067967"/>
    <w:rsid w:val="000705E5"/>
    <w:rsid w:val="00070D69"/>
    <w:rsid w:val="000711A8"/>
    <w:rsid w:val="0007181B"/>
    <w:rsid w:val="0007182B"/>
    <w:rsid w:val="0007398C"/>
    <w:rsid w:val="00073A83"/>
    <w:rsid w:val="00073E46"/>
    <w:rsid w:val="00074796"/>
    <w:rsid w:val="0007511E"/>
    <w:rsid w:val="000761B3"/>
    <w:rsid w:val="00076692"/>
    <w:rsid w:val="00076BA1"/>
    <w:rsid w:val="00080276"/>
    <w:rsid w:val="00080634"/>
    <w:rsid w:val="00080CC2"/>
    <w:rsid w:val="00081EB3"/>
    <w:rsid w:val="00082489"/>
    <w:rsid w:val="000827D1"/>
    <w:rsid w:val="00083190"/>
    <w:rsid w:val="00084FD8"/>
    <w:rsid w:val="0009079A"/>
    <w:rsid w:val="00091858"/>
    <w:rsid w:val="000924F3"/>
    <w:rsid w:val="00093E59"/>
    <w:rsid w:val="00094A3D"/>
    <w:rsid w:val="00094F05"/>
    <w:rsid w:val="00095546"/>
    <w:rsid w:val="00095582"/>
    <w:rsid w:val="00095E92"/>
    <w:rsid w:val="00095FA9"/>
    <w:rsid w:val="00097ED7"/>
    <w:rsid w:val="000A0D29"/>
    <w:rsid w:val="000A2170"/>
    <w:rsid w:val="000A2244"/>
    <w:rsid w:val="000A310D"/>
    <w:rsid w:val="000A3CF0"/>
    <w:rsid w:val="000A43C8"/>
    <w:rsid w:val="000A4BB5"/>
    <w:rsid w:val="000A5186"/>
    <w:rsid w:val="000A5AF4"/>
    <w:rsid w:val="000A68F1"/>
    <w:rsid w:val="000A7051"/>
    <w:rsid w:val="000A7071"/>
    <w:rsid w:val="000A70A6"/>
    <w:rsid w:val="000B0759"/>
    <w:rsid w:val="000B09EF"/>
    <w:rsid w:val="000B1293"/>
    <w:rsid w:val="000B166A"/>
    <w:rsid w:val="000B1F0C"/>
    <w:rsid w:val="000B2D7D"/>
    <w:rsid w:val="000B3A50"/>
    <w:rsid w:val="000B5408"/>
    <w:rsid w:val="000B56E3"/>
    <w:rsid w:val="000B5D4A"/>
    <w:rsid w:val="000B5F1A"/>
    <w:rsid w:val="000B66DE"/>
    <w:rsid w:val="000B68B1"/>
    <w:rsid w:val="000B6E21"/>
    <w:rsid w:val="000B73B6"/>
    <w:rsid w:val="000C012B"/>
    <w:rsid w:val="000C24CD"/>
    <w:rsid w:val="000C2855"/>
    <w:rsid w:val="000C3654"/>
    <w:rsid w:val="000C409C"/>
    <w:rsid w:val="000C4ACD"/>
    <w:rsid w:val="000C50C5"/>
    <w:rsid w:val="000C5402"/>
    <w:rsid w:val="000C5A36"/>
    <w:rsid w:val="000C6076"/>
    <w:rsid w:val="000C61EB"/>
    <w:rsid w:val="000C6C9B"/>
    <w:rsid w:val="000C6D55"/>
    <w:rsid w:val="000C6F27"/>
    <w:rsid w:val="000C6F62"/>
    <w:rsid w:val="000C7099"/>
    <w:rsid w:val="000C7A56"/>
    <w:rsid w:val="000D036F"/>
    <w:rsid w:val="000D0A99"/>
    <w:rsid w:val="000D0F91"/>
    <w:rsid w:val="000D1C92"/>
    <w:rsid w:val="000D1CFA"/>
    <w:rsid w:val="000D2032"/>
    <w:rsid w:val="000D2F17"/>
    <w:rsid w:val="000D2F29"/>
    <w:rsid w:val="000D3602"/>
    <w:rsid w:val="000D5E6E"/>
    <w:rsid w:val="000D763A"/>
    <w:rsid w:val="000D7D35"/>
    <w:rsid w:val="000E0664"/>
    <w:rsid w:val="000E1100"/>
    <w:rsid w:val="000E119C"/>
    <w:rsid w:val="000E1DAC"/>
    <w:rsid w:val="000E25BD"/>
    <w:rsid w:val="000E390C"/>
    <w:rsid w:val="000E4E37"/>
    <w:rsid w:val="000E5219"/>
    <w:rsid w:val="000E58CC"/>
    <w:rsid w:val="000E5BBE"/>
    <w:rsid w:val="000E623E"/>
    <w:rsid w:val="000E645D"/>
    <w:rsid w:val="000E694E"/>
    <w:rsid w:val="000E6A07"/>
    <w:rsid w:val="000E6D9A"/>
    <w:rsid w:val="000F116F"/>
    <w:rsid w:val="000F349D"/>
    <w:rsid w:val="000F376F"/>
    <w:rsid w:val="000F4F86"/>
    <w:rsid w:val="000F523C"/>
    <w:rsid w:val="000F5C99"/>
    <w:rsid w:val="000F644D"/>
    <w:rsid w:val="0010247B"/>
    <w:rsid w:val="001058B2"/>
    <w:rsid w:val="00106B1E"/>
    <w:rsid w:val="00107990"/>
    <w:rsid w:val="00110A58"/>
    <w:rsid w:val="0011131C"/>
    <w:rsid w:val="00111892"/>
    <w:rsid w:val="00111FE5"/>
    <w:rsid w:val="00112C47"/>
    <w:rsid w:val="00112E7D"/>
    <w:rsid w:val="0011349D"/>
    <w:rsid w:val="001137DD"/>
    <w:rsid w:val="00114540"/>
    <w:rsid w:val="001148A0"/>
    <w:rsid w:val="0011491B"/>
    <w:rsid w:val="001149C6"/>
    <w:rsid w:val="001158BD"/>
    <w:rsid w:val="00115E7A"/>
    <w:rsid w:val="00120D2E"/>
    <w:rsid w:val="0012172E"/>
    <w:rsid w:val="00121B2B"/>
    <w:rsid w:val="00122028"/>
    <w:rsid w:val="001224FB"/>
    <w:rsid w:val="00122B0F"/>
    <w:rsid w:val="00123440"/>
    <w:rsid w:val="00124207"/>
    <w:rsid w:val="00124804"/>
    <w:rsid w:val="00124CBF"/>
    <w:rsid w:val="001257A4"/>
    <w:rsid w:val="0012589E"/>
    <w:rsid w:val="00125ADE"/>
    <w:rsid w:val="001266D6"/>
    <w:rsid w:val="00126C0B"/>
    <w:rsid w:val="00127436"/>
    <w:rsid w:val="00127A81"/>
    <w:rsid w:val="00131309"/>
    <w:rsid w:val="001316C6"/>
    <w:rsid w:val="0013197C"/>
    <w:rsid w:val="001319D7"/>
    <w:rsid w:val="00131AAD"/>
    <w:rsid w:val="00132CF2"/>
    <w:rsid w:val="0013338E"/>
    <w:rsid w:val="00133ADE"/>
    <w:rsid w:val="00134B8F"/>
    <w:rsid w:val="00134FAD"/>
    <w:rsid w:val="0013542E"/>
    <w:rsid w:val="001355C4"/>
    <w:rsid w:val="001363E4"/>
    <w:rsid w:val="00136B50"/>
    <w:rsid w:val="001374E0"/>
    <w:rsid w:val="0013799A"/>
    <w:rsid w:val="00141BCE"/>
    <w:rsid w:val="00142782"/>
    <w:rsid w:val="00143E7C"/>
    <w:rsid w:val="00146F35"/>
    <w:rsid w:val="00147ADC"/>
    <w:rsid w:val="001502CA"/>
    <w:rsid w:val="001525DC"/>
    <w:rsid w:val="00153156"/>
    <w:rsid w:val="0015353F"/>
    <w:rsid w:val="00153942"/>
    <w:rsid w:val="00153988"/>
    <w:rsid w:val="0015476F"/>
    <w:rsid w:val="00155558"/>
    <w:rsid w:val="00155CA5"/>
    <w:rsid w:val="0015640B"/>
    <w:rsid w:val="001566FE"/>
    <w:rsid w:val="00156759"/>
    <w:rsid w:val="0015773A"/>
    <w:rsid w:val="00157DFA"/>
    <w:rsid w:val="00160A67"/>
    <w:rsid w:val="00161288"/>
    <w:rsid w:val="00161F1E"/>
    <w:rsid w:val="00163312"/>
    <w:rsid w:val="0016344B"/>
    <w:rsid w:val="001652ED"/>
    <w:rsid w:val="00165869"/>
    <w:rsid w:val="00165D78"/>
    <w:rsid w:val="00165DCB"/>
    <w:rsid w:val="00166AC2"/>
    <w:rsid w:val="001673BC"/>
    <w:rsid w:val="00170960"/>
    <w:rsid w:val="001729EA"/>
    <w:rsid w:val="00172DF3"/>
    <w:rsid w:val="00173B22"/>
    <w:rsid w:val="00175557"/>
    <w:rsid w:val="00175A55"/>
    <w:rsid w:val="00175B85"/>
    <w:rsid w:val="00177527"/>
    <w:rsid w:val="00177B14"/>
    <w:rsid w:val="00177BA7"/>
    <w:rsid w:val="00177E35"/>
    <w:rsid w:val="0018028E"/>
    <w:rsid w:val="00181745"/>
    <w:rsid w:val="0018229B"/>
    <w:rsid w:val="001829E6"/>
    <w:rsid w:val="00182E5E"/>
    <w:rsid w:val="00183363"/>
    <w:rsid w:val="0018348B"/>
    <w:rsid w:val="00184ECE"/>
    <w:rsid w:val="00185083"/>
    <w:rsid w:val="00185445"/>
    <w:rsid w:val="00187140"/>
    <w:rsid w:val="00187819"/>
    <w:rsid w:val="0019013C"/>
    <w:rsid w:val="001901C2"/>
    <w:rsid w:val="001906DD"/>
    <w:rsid w:val="00190806"/>
    <w:rsid w:val="00191D93"/>
    <w:rsid w:val="00194021"/>
    <w:rsid w:val="001952D8"/>
    <w:rsid w:val="001963A8"/>
    <w:rsid w:val="001964A4"/>
    <w:rsid w:val="00196727"/>
    <w:rsid w:val="001A0C70"/>
    <w:rsid w:val="001A30B2"/>
    <w:rsid w:val="001A3432"/>
    <w:rsid w:val="001A3C65"/>
    <w:rsid w:val="001A3DFE"/>
    <w:rsid w:val="001A437B"/>
    <w:rsid w:val="001A4B2A"/>
    <w:rsid w:val="001A53E9"/>
    <w:rsid w:val="001A5D53"/>
    <w:rsid w:val="001A5D84"/>
    <w:rsid w:val="001A6CF8"/>
    <w:rsid w:val="001A6D32"/>
    <w:rsid w:val="001A78A0"/>
    <w:rsid w:val="001A7D3A"/>
    <w:rsid w:val="001B1336"/>
    <w:rsid w:val="001B19E8"/>
    <w:rsid w:val="001B38C5"/>
    <w:rsid w:val="001B40EA"/>
    <w:rsid w:val="001B4525"/>
    <w:rsid w:val="001B47CB"/>
    <w:rsid w:val="001B674F"/>
    <w:rsid w:val="001B69CD"/>
    <w:rsid w:val="001B6D4B"/>
    <w:rsid w:val="001B78F3"/>
    <w:rsid w:val="001B7E67"/>
    <w:rsid w:val="001C0774"/>
    <w:rsid w:val="001C0AAA"/>
    <w:rsid w:val="001C14ED"/>
    <w:rsid w:val="001C1ADA"/>
    <w:rsid w:val="001C1D39"/>
    <w:rsid w:val="001C220D"/>
    <w:rsid w:val="001C3976"/>
    <w:rsid w:val="001C6BB8"/>
    <w:rsid w:val="001C6CA0"/>
    <w:rsid w:val="001C7790"/>
    <w:rsid w:val="001D0A7B"/>
    <w:rsid w:val="001D0FD6"/>
    <w:rsid w:val="001D14D8"/>
    <w:rsid w:val="001D21BF"/>
    <w:rsid w:val="001D2338"/>
    <w:rsid w:val="001D2C0A"/>
    <w:rsid w:val="001D3917"/>
    <w:rsid w:val="001D3AA2"/>
    <w:rsid w:val="001D4249"/>
    <w:rsid w:val="001D493A"/>
    <w:rsid w:val="001D5169"/>
    <w:rsid w:val="001D5F4D"/>
    <w:rsid w:val="001D6028"/>
    <w:rsid w:val="001D61DA"/>
    <w:rsid w:val="001D68BB"/>
    <w:rsid w:val="001D6F67"/>
    <w:rsid w:val="001D6FE1"/>
    <w:rsid w:val="001D7751"/>
    <w:rsid w:val="001D7B6F"/>
    <w:rsid w:val="001E0650"/>
    <w:rsid w:val="001E1AC5"/>
    <w:rsid w:val="001E23EC"/>
    <w:rsid w:val="001E3840"/>
    <w:rsid w:val="001E390F"/>
    <w:rsid w:val="001E3FA1"/>
    <w:rsid w:val="001E4347"/>
    <w:rsid w:val="001E47F5"/>
    <w:rsid w:val="001E5868"/>
    <w:rsid w:val="001E599B"/>
    <w:rsid w:val="001E5FE4"/>
    <w:rsid w:val="001E6CC7"/>
    <w:rsid w:val="001E6CE0"/>
    <w:rsid w:val="001E6D6C"/>
    <w:rsid w:val="001E709E"/>
    <w:rsid w:val="001F0AA3"/>
    <w:rsid w:val="001F1253"/>
    <w:rsid w:val="001F1862"/>
    <w:rsid w:val="001F2982"/>
    <w:rsid w:val="001F345C"/>
    <w:rsid w:val="002002A2"/>
    <w:rsid w:val="00201EA5"/>
    <w:rsid w:val="00202085"/>
    <w:rsid w:val="00202870"/>
    <w:rsid w:val="002030FF"/>
    <w:rsid w:val="0020330B"/>
    <w:rsid w:val="002045B2"/>
    <w:rsid w:val="00204C12"/>
    <w:rsid w:val="00205AA8"/>
    <w:rsid w:val="00207569"/>
    <w:rsid w:val="00207F9A"/>
    <w:rsid w:val="00212837"/>
    <w:rsid w:val="00213F47"/>
    <w:rsid w:val="0021521D"/>
    <w:rsid w:val="002153CC"/>
    <w:rsid w:val="002159FD"/>
    <w:rsid w:val="0021632C"/>
    <w:rsid w:val="00216B49"/>
    <w:rsid w:val="00216CEC"/>
    <w:rsid w:val="00217255"/>
    <w:rsid w:val="00217615"/>
    <w:rsid w:val="00217934"/>
    <w:rsid w:val="00217D93"/>
    <w:rsid w:val="00220148"/>
    <w:rsid w:val="00222844"/>
    <w:rsid w:val="00223D10"/>
    <w:rsid w:val="0022413D"/>
    <w:rsid w:val="00224D2C"/>
    <w:rsid w:val="00224F6B"/>
    <w:rsid w:val="00225349"/>
    <w:rsid w:val="002263A5"/>
    <w:rsid w:val="00226D57"/>
    <w:rsid w:val="00227A5F"/>
    <w:rsid w:val="002313C3"/>
    <w:rsid w:val="002321FD"/>
    <w:rsid w:val="00234125"/>
    <w:rsid w:val="002348D3"/>
    <w:rsid w:val="00235163"/>
    <w:rsid w:val="00235ADE"/>
    <w:rsid w:val="0023677B"/>
    <w:rsid w:val="002378BE"/>
    <w:rsid w:val="00237C01"/>
    <w:rsid w:val="00237E7E"/>
    <w:rsid w:val="002406C4"/>
    <w:rsid w:val="00240B57"/>
    <w:rsid w:val="00240FB8"/>
    <w:rsid w:val="00241743"/>
    <w:rsid w:val="00241896"/>
    <w:rsid w:val="00241B98"/>
    <w:rsid w:val="0024281A"/>
    <w:rsid w:val="00242A05"/>
    <w:rsid w:val="00244CEA"/>
    <w:rsid w:val="002470F9"/>
    <w:rsid w:val="002475FB"/>
    <w:rsid w:val="0025036E"/>
    <w:rsid w:val="00251465"/>
    <w:rsid w:val="00253932"/>
    <w:rsid w:val="00253FA6"/>
    <w:rsid w:val="002545EC"/>
    <w:rsid w:val="0025468A"/>
    <w:rsid w:val="00254C81"/>
    <w:rsid w:val="00254FD9"/>
    <w:rsid w:val="002553C9"/>
    <w:rsid w:val="0025571E"/>
    <w:rsid w:val="00256B2A"/>
    <w:rsid w:val="002578DA"/>
    <w:rsid w:val="00257D54"/>
    <w:rsid w:val="00261D8B"/>
    <w:rsid w:val="00263867"/>
    <w:rsid w:val="00263F6A"/>
    <w:rsid w:val="002647AD"/>
    <w:rsid w:val="002649B5"/>
    <w:rsid w:val="00265D4F"/>
    <w:rsid w:val="00266BF1"/>
    <w:rsid w:val="00272474"/>
    <w:rsid w:val="002730E3"/>
    <w:rsid w:val="00273C8D"/>
    <w:rsid w:val="00274DEC"/>
    <w:rsid w:val="00274F1F"/>
    <w:rsid w:val="00275361"/>
    <w:rsid w:val="002756EE"/>
    <w:rsid w:val="0027634D"/>
    <w:rsid w:val="00277A47"/>
    <w:rsid w:val="00280418"/>
    <w:rsid w:val="002808CC"/>
    <w:rsid w:val="00280FB1"/>
    <w:rsid w:val="002827CD"/>
    <w:rsid w:val="002837DD"/>
    <w:rsid w:val="00284BE4"/>
    <w:rsid w:val="00284DAE"/>
    <w:rsid w:val="002865C7"/>
    <w:rsid w:val="00287548"/>
    <w:rsid w:val="002909A1"/>
    <w:rsid w:val="00290EA0"/>
    <w:rsid w:val="0029102D"/>
    <w:rsid w:val="00291986"/>
    <w:rsid w:val="00293510"/>
    <w:rsid w:val="0029379D"/>
    <w:rsid w:val="002938CC"/>
    <w:rsid w:val="002947AC"/>
    <w:rsid w:val="00294E07"/>
    <w:rsid w:val="00296017"/>
    <w:rsid w:val="0029756D"/>
    <w:rsid w:val="00297746"/>
    <w:rsid w:val="00297F24"/>
    <w:rsid w:val="002A0FB1"/>
    <w:rsid w:val="002A1C9B"/>
    <w:rsid w:val="002A220D"/>
    <w:rsid w:val="002A28AE"/>
    <w:rsid w:val="002A3008"/>
    <w:rsid w:val="002A3AA1"/>
    <w:rsid w:val="002A40C4"/>
    <w:rsid w:val="002A521E"/>
    <w:rsid w:val="002A5BB7"/>
    <w:rsid w:val="002A6AD5"/>
    <w:rsid w:val="002A7549"/>
    <w:rsid w:val="002A7FAA"/>
    <w:rsid w:val="002B02CA"/>
    <w:rsid w:val="002B0B1E"/>
    <w:rsid w:val="002B14EA"/>
    <w:rsid w:val="002B16D7"/>
    <w:rsid w:val="002B1B58"/>
    <w:rsid w:val="002B274A"/>
    <w:rsid w:val="002B2C39"/>
    <w:rsid w:val="002B3CF2"/>
    <w:rsid w:val="002B4270"/>
    <w:rsid w:val="002B5CFC"/>
    <w:rsid w:val="002B5FC2"/>
    <w:rsid w:val="002B6F8F"/>
    <w:rsid w:val="002B7531"/>
    <w:rsid w:val="002B7DB0"/>
    <w:rsid w:val="002B7E14"/>
    <w:rsid w:val="002C0B43"/>
    <w:rsid w:val="002C10CD"/>
    <w:rsid w:val="002C1B46"/>
    <w:rsid w:val="002C27CC"/>
    <w:rsid w:val="002C2FFF"/>
    <w:rsid w:val="002C32F4"/>
    <w:rsid w:val="002C373D"/>
    <w:rsid w:val="002C4FD2"/>
    <w:rsid w:val="002C500E"/>
    <w:rsid w:val="002C64A9"/>
    <w:rsid w:val="002D00BE"/>
    <w:rsid w:val="002D1AB7"/>
    <w:rsid w:val="002D1ABB"/>
    <w:rsid w:val="002D1D1E"/>
    <w:rsid w:val="002D279C"/>
    <w:rsid w:val="002D324F"/>
    <w:rsid w:val="002D3357"/>
    <w:rsid w:val="002D33CE"/>
    <w:rsid w:val="002D34EC"/>
    <w:rsid w:val="002D5743"/>
    <w:rsid w:val="002D69C6"/>
    <w:rsid w:val="002D7376"/>
    <w:rsid w:val="002D7D3C"/>
    <w:rsid w:val="002E018C"/>
    <w:rsid w:val="002E376A"/>
    <w:rsid w:val="002E484B"/>
    <w:rsid w:val="002E5129"/>
    <w:rsid w:val="002E5D6D"/>
    <w:rsid w:val="002E7618"/>
    <w:rsid w:val="002E7A63"/>
    <w:rsid w:val="002E7FB6"/>
    <w:rsid w:val="002F243F"/>
    <w:rsid w:val="002F2E07"/>
    <w:rsid w:val="002F3330"/>
    <w:rsid w:val="002F374D"/>
    <w:rsid w:val="002F3B9A"/>
    <w:rsid w:val="002F3D24"/>
    <w:rsid w:val="002F3F6B"/>
    <w:rsid w:val="002F46CE"/>
    <w:rsid w:val="002F5E76"/>
    <w:rsid w:val="002F65F0"/>
    <w:rsid w:val="002F6F54"/>
    <w:rsid w:val="002F7322"/>
    <w:rsid w:val="002F7425"/>
    <w:rsid w:val="002F7C2D"/>
    <w:rsid w:val="003004C6"/>
    <w:rsid w:val="00300AD0"/>
    <w:rsid w:val="003010D3"/>
    <w:rsid w:val="00301111"/>
    <w:rsid w:val="00301C7C"/>
    <w:rsid w:val="00301C82"/>
    <w:rsid w:val="00302FE5"/>
    <w:rsid w:val="003041B6"/>
    <w:rsid w:val="003043D5"/>
    <w:rsid w:val="00304625"/>
    <w:rsid w:val="00306723"/>
    <w:rsid w:val="003075F6"/>
    <w:rsid w:val="003102B5"/>
    <w:rsid w:val="003114FF"/>
    <w:rsid w:val="003117C3"/>
    <w:rsid w:val="00312F87"/>
    <w:rsid w:val="00313AF3"/>
    <w:rsid w:val="00313C6D"/>
    <w:rsid w:val="0031693B"/>
    <w:rsid w:val="00316A66"/>
    <w:rsid w:val="003179E0"/>
    <w:rsid w:val="00320662"/>
    <w:rsid w:val="00320A01"/>
    <w:rsid w:val="00323386"/>
    <w:rsid w:val="00324602"/>
    <w:rsid w:val="00324AC7"/>
    <w:rsid w:val="00324ACB"/>
    <w:rsid w:val="003260B1"/>
    <w:rsid w:val="003260E1"/>
    <w:rsid w:val="00326D2E"/>
    <w:rsid w:val="00327720"/>
    <w:rsid w:val="003279E4"/>
    <w:rsid w:val="00330AE3"/>
    <w:rsid w:val="0033105D"/>
    <w:rsid w:val="00332053"/>
    <w:rsid w:val="00332229"/>
    <w:rsid w:val="00332B5B"/>
    <w:rsid w:val="00332CB3"/>
    <w:rsid w:val="0033384B"/>
    <w:rsid w:val="00333923"/>
    <w:rsid w:val="00334552"/>
    <w:rsid w:val="0033574A"/>
    <w:rsid w:val="003357EE"/>
    <w:rsid w:val="00335F8E"/>
    <w:rsid w:val="00336197"/>
    <w:rsid w:val="00336680"/>
    <w:rsid w:val="003367D0"/>
    <w:rsid w:val="00336946"/>
    <w:rsid w:val="0033708D"/>
    <w:rsid w:val="00337B7C"/>
    <w:rsid w:val="00337E37"/>
    <w:rsid w:val="0034018B"/>
    <w:rsid w:val="00341766"/>
    <w:rsid w:val="00341C1C"/>
    <w:rsid w:val="00342003"/>
    <w:rsid w:val="003432C6"/>
    <w:rsid w:val="00343E6F"/>
    <w:rsid w:val="0034493F"/>
    <w:rsid w:val="003458C7"/>
    <w:rsid w:val="00345A90"/>
    <w:rsid w:val="00347246"/>
    <w:rsid w:val="003472DF"/>
    <w:rsid w:val="003503E7"/>
    <w:rsid w:val="0035043C"/>
    <w:rsid w:val="00351E07"/>
    <w:rsid w:val="0035209A"/>
    <w:rsid w:val="00352735"/>
    <w:rsid w:val="003533C1"/>
    <w:rsid w:val="003534B4"/>
    <w:rsid w:val="003544FC"/>
    <w:rsid w:val="003549F6"/>
    <w:rsid w:val="00355CD1"/>
    <w:rsid w:val="00357785"/>
    <w:rsid w:val="00357BA2"/>
    <w:rsid w:val="00357EEC"/>
    <w:rsid w:val="00360052"/>
    <w:rsid w:val="00360D8E"/>
    <w:rsid w:val="00361619"/>
    <w:rsid w:val="00365028"/>
    <w:rsid w:val="00365E74"/>
    <w:rsid w:val="003673DA"/>
    <w:rsid w:val="00370004"/>
    <w:rsid w:val="0037018D"/>
    <w:rsid w:val="003708B7"/>
    <w:rsid w:val="0037363D"/>
    <w:rsid w:val="00375AA2"/>
    <w:rsid w:val="00376610"/>
    <w:rsid w:val="0037696A"/>
    <w:rsid w:val="00376D3C"/>
    <w:rsid w:val="003770E4"/>
    <w:rsid w:val="00381E2F"/>
    <w:rsid w:val="003826A8"/>
    <w:rsid w:val="00384381"/>
    <w:rsid w:val="00384E59"/>
    <w:rsid w:val="003850C8"/>
    <w:rsid w:val="00385787"/>
    <w:rsid w:val="003862A1"/>
    <w:rsid w:val="00386753"/>
    <w:rsid w:val="00386EEF"/>
    <w:rsid w:val="0038760E"/>
    <w:rsid w:val="003876DC"/>
    <w:rsid w:val="00390755"/>
    <w:rsid w:val="0039099B"/>
    <w:rsid w:val="00391E08"/>
    <w:rsid w:val="00391F2E"/>
    <w:rsid w:val="00391FA7"/>
    <w:rsid w:val="003922FE"/>
    <w:rsid w:val="003932D5"/>
    <w:rsid w:val="00393E08"/>
    <w:rsid w:val="0039524A"/>
    <w:rsid w:val="003954E8"/>
    <w:rsid w:val="00396CB2"/>
    <w:rsid w:val="00397DF8"/>
    <w:rsid w:val="003A0B09"/>
    <w:rsid w:val="003A13C7"/>
    <w:rsid w:val="003A16AD"/>
    <w:rsid w:val="003A1DF4"/>
    <w:rsid w:val="003A2405"/>
    <w:rsid w:val="003A2DF8"/>
    <w:rsid w:val="003A3444"/>
    <w:rsid w:val="003A3AE1"/>
    <w:rsid w:val="003A3BAA"/>
    <w:rsid w:val="003A4318"/>
    <w:rsid w:val="003A4AFD"/>
    <w:rsid w:val="003A5FA0"/>
    <w:rsid w:val="003A61F6"/>
    <w:rsid w:val="003A6C22"/>
    <w:rsid w:val="003A6C79"/>
    <w:rsid w:val="003A72E7"/>
    <w:rsid w:val="003A7883"/>
    <w:rsid w:val="003B0FEB"/>
    <w:rsid w:val="003B1727"/>
    <w:rsid w:val="003B2100"/>
    <w:rsid w:val="003B5927"/>
    <w:rsid w:val="003B6588"/>
    <w:rsid w:val="003B7A72"/>
    <w:rsid w:val="003B7FD0"/>
    <w:rsid w:val="003C0F72"/>
    <w:rsid w:val="003C2AA8"/>
    <w:rsid w:val="003C2C07"/>
    <w:rsid w:val="003C2ED3"/>
    <w:rsid w:val="003C32EA"/>
    <w:rsid w:val="003C33DA"/>
    <w:rsid w:val="003C37EB"/>
    <w:rsid w:val="003C3E6B"/>
    <w:rsid w:val="003C4150"/>
    <w:rsid w:val="003C5B36"/>
    <w:rsid w:val="003D076C"/>
    <w:rsid w:val="003D0AC9"/>
    <w:rsid w:val="003D0C21"/>
    <w:rsid w:val="003D1E93"/>
    <w:rsid w:val="003D20F3"/>
    <w:rsid w:val="003D3AA5"/>
    <w:rsid w:val="003D4690"/>
    <w:rsid w:val="003D534F"/>
    <w:rsid w:val="003D6AC1"/>
    <w:rsid w:val="003D70FC"/>
    <w:rsid w:val="003D7249"/>
    <w:rsid w:val="003D7292"/>
    <w:rsid w:val="003E00E4"/>
    <w:rsid w:val="003E020E"/>
    <w:rsid w:val="003E0F92"/>
    <w:rsid w:val="003E19EC"/>
    <w:rsid w:val="003E2EFE"/>
    <w:rsid w:val="003E3149"/>
    <w:rsid w:val="003E3BF8"/>
    <w:rsid w:val="003E3CA2"/>
    <w:rsid w:val="003E3ECD"/>
    <w:rsid w:val="003E5292"/>
    <w:rsid w:val="003E6EA3"/>
    <w:rsid w:val="003E79BF"/>
    <w:rsid w:val="003F0CFD"/>
    <w:rsid w:val="003F16F5"/>
    <w:rsid w:val="003F1BAC"/>
    <w:rsid w:val="003F208C"/>
    <w:rsid w:val="003F2DA9"/>
    <w:rsid w:val="003F3845"/>
    <w:rsid w:val="003F3BB7"/>
    <w:rsid w:val="003F4C94"/>
    <w:rsid w:val="003F4D84"/>
    <w:rsid w:val="003F6302"/>
    <w:rsid w:val="003F7258"/>
    <w:rsid w:val="003F7503"/>
    <w:rsid w:val="003F75EA"/>
    <w:rsid w:val="003F7C2F"/>
    <w:rsid w:val="00400B4B"/>
    <w:rsid w:val="00400CF4"/>
    <w:rsid w:val="004016D5"/>
    <w:rsid w:val="0040191E"/>
    <w:rsid w:val="00401CCE"/>
    <w:rsid w:val="0040418C"/>
    <w:rsid w:val="00404818"/>
    <w:rsid w:val="00404FA7"/>
    <w:rsid w:val="00405E4C"/>
    <w:rsid w:val="00406BF0"/>
    <w:rsid w:val="00407C7A"/>
    <w:rsid w:val="00407EB7"/>
    <w:rsid w:val="00407F3C"/>
    <w:rsid w:val="0041055B"/>
    <w:rsid w:val="00410F79"/>
    <w:rsid w:val="0041205F"/>
    <w:rsid w:val="004138E0"/>
    <w:rsid w:val="004143DC"/>
    <w:rsid w:val="004147EA"/>
    <w:rsid w:val="00415B41"/>
    <w:rsid w:val="00415BE3"/>
    <w:rsid w:val="00415CD1"/>
    <w:rsid w:val="004169B6"/>
    <w:rsid w:val="00416E69"/>
    <w:rsid w:val="004203ED"/>
    <w:rsid w:val="004215DD"/>
    <w:rsid w:val="00421FF9"/>
    <w:rsid w:val="00424362"/>
    <w:rsid w:val="0042441F"/>
    <w:rsid w:val="004250AA"/>
    <w:rsid w:val="00425278"/>
    <w:rsid w:val="00425F0D"/>
    <w:rsid w:val="004260F6"/>
    <w:rsid w:val="0042776A"/>
    <w:rsid w:val="00427C86"/>
    <w:rsid w:val="00427F12"/>
    <w:rsid w:val="00430315"/>
    <w:rsid w:val="0043094C"/>
    <w:rsid w:val="00431693"/>
    <w:rsid w:val="00431B3E"/>
    <w:rsid w:val="00431DF2"/>
    <w:rsid w:val="0043204B"/>
    <w:rsid w:val="00433CD9"/>
    <w:rsid w:val="00433F80"/>
    <w:rsid w:val="00434F94"/>
    <w:rsid w:val="00437A17"/>
    <w:rsid w:val="00440795"/>
    <w:rsid w:val="004421C7"/>
    <w:rsid w:val="00442CD4"/>
    <w:rsid w:val="00445BE7"/>
    <w:rsid w:val="00445CF4"/>
    <w:rsid w:val="00446371"/>
    <w:rsid w:val="0044688F"/>
    <w:rsid w:val="00446F66"/>
    <w:rsid w:val="00447D37"/>
    <w:rsid w:val="00450284"/>
    <w:rsid w:val="00450583"/>
    <w:rsid w:val="00452129"/>
    <w:rsid w:val="0045221B"/>
    <w:rsid w:val="00454268"/>
    <w:rsid w:val="004549B9"/>
    <w:rsid w:val="00454D45"/>
    <w:rsid w:val="0045533C"/>
    <w:rsid w:val="00455803"/>
    <w:rsid w:val="00455CBE"/>
    <w:rsid w:val="0045606F"/>
    <w:rsid w:val="004563A5"/>
    <w:rsid w:val="00457B1F"/>
    <w:rsid w:val="00457F59"/>
    <w:rsid w:val="004606EF"/>
    <w:rsid w:val="004606F1"/>
    <w:rsid w:val="00461ACC"/>
    <w:rsid w:val="00461D50"/>
    <w:rsid w:val="00463A23"/>
    <w:rsid w:val="00463E0C"/>
    <w:rsid w:val="00463EC4"/>
    <w:rsid w:val="004661B2"/>
    <w:rsid w:val="0046723D"/>
    <w:rsid w:val="0046746E"/>
    <w:rsid w:val="0046790C"/>
    <w:rsid w:val="00470793"/>
    <w:rsid w:val="00470ED3"/>
    <w:rsid w:val="00470FAE"/>
    <w:rsid w:val="004719BF"/>
    <w:rsid w:val="004724AD"/>
    <w:rsid w:val="00475352"/>
    <w:rsid w:val="0047535E"/>
    <w:rsid w:val="00475CEC"/>
    <w:rsid w:val="00477414"/>
    <w:rsid w:val="00477654"/>
    <w:rsid w:val="0048034D"/>
    <w:rsid w:val="0048155A"/>
    <w:rsid w:val="00481A9D"/>
    <w:rsid w:val="00481D66"/>
    <w:rsid w:val="00482D4F"/>
    <w:rsid w:val="0048312C"/>
    <w:rsid w:val="00483F15"/>
    <w:rsid w:val="00485CF6"/>
    <w:rsid w:val="00485DB1"/>
    <w:rsid w:val="00486188"/>
    <w:rsid w:val="004862E5"/>
    <w:rsid w:val="00486948"/>
    <w:rsid w:val="00487096"/>
    <w:rsid w:val="004904A4"/>
    <w:rsid w:val="00490535"/>
    <w:rsid w:val="0049099B"/>
    <w:rsid w:val="00490A40"/>
    <w:rsid w:val="00491823"/>
    <w:rsid w:val="00491834"/>
    <w:rsid w:val="00491FB4"/>
    <w:rsid w:val="00492057"/>
    <w:rsid w:val="004926C0"/>
    <w:rsid w:val="004928BC"/>
    <w:rsid w:val="00492E5D"/>
    <w:rsid w:val="0049389B"/>
    <w:rsid w:val="00493E12"/>
    <w:rsid w:val="00493F66"/>
    <w:rsid w:val="00494A0B"/>
    <w:rsid w:val="00497FD3"/>
    <w:rsid w:val="004A1388"/>
    <w:rsid w:val="004A16BB"/>
    <w:rsid w:val="004A24E9"/>
    <w:rsid w:val="004A258B"/>
    <w:rsid w:val="004A2BA4"/>
    <w:rsid w:val="004A2CF3"/>
    <w:rsid w:val="004A2FC6"/>
    <w:rsid w:val="004A3934"/>
    <w:rsid w:val="004A40F8"/>
    <w:rsid w:val="004A5369"/>
    <w:rsid w:val="004A5420"/>
    <w:rsid w:val="004A5E98"/>
    <w:rsid w:val="004A6CE6"/>
    <w:rsid w:val="004A7167"/>
    <w:rsid w:val="004A756E"/>
    <w:rsid w:val="004A7D79"/>
    <w:rsid w:val="004B0EC7"/>
    <w:rsid w:val="004B1139"/>
    <w:rsid w:val="004B1DCB"/>
    <w:rsid w:val="004B1DE6"/>
    <w:rsid w:val="004B32B7"/>
    <w:rsid w:val="004B429B"/>
    <w:rsid w:val="004B7317"/>
    <w:rsid w:val="004B77A8"/>
    <w:rsid w:val="004B7EF9"/>
    <w:rsid w:val="004C0A94"/>
    <w:rsid w:val="004C0DA7"/>
    <w:rsid w:val="004C2EAA"/>
    <w:rsid w:val="004C300C"/>
    <w:rsid w:val="004C3C96"/>
    <w:rsid w:val="004C40A6"/>
    <w:rsid w:val="004C445E"/>
    <w:rsid w:val="004C4DDB"/>
    <w:rsid w:val="004C6B72"/>
    <w:rsid w:val="004C7D3F"/>
    <w:rsid w:val="004D0883"/>
    <w:rsid w:val="004D0D2A"/>
    <w:rsid w:val="004D0FF1"/>
    <w:rsid w:val="004D1AE7"/>
    <w:rsid w:val="004D3A91"/>
    <w:rsid w:val="004D3F94"/>
    <w:rsid w:val="004D46F3"/>
    <w:rsid w:val="004D5116"/>
    <w:rsid w:val="004D58F2"/>
    <w:rsid w:val="004D6BC4"/>
    <w:rsid w:val="004D6FDF"/>
    <w:rsid w:val="004D7924"/>
    <w:rsid w:val="004E000D"/>
    <w:rsid w:val="004E0394"/>
    <w:rsid w:val="004E25BF"/>
    <w:rsid w:val="004E2AB8"/>
    <w:rsid w:val="004E3F72"/>
    <w:rsid w:val="004E4E7C"/>
    <w:rsid w:val="004E5DCC"/>
    <w:rsid w:val="004E652C"/>
    <w:rsid w:val="004E6AC2"/>
    <w:rsid w:val="004E7073"/>
    <w:rsid w:val="004E7EA8"/>
    <w:rsid w:val="004F108E"/>
    <w:rsid w:val="004F2C74"/>
    <w:rsid w:val="004F2E8D"/>
    <w:rsid w:val="004F2FFE"/>
    <w:rsid w:val="004F3A65"/>
    <w:rsid w:val="004F3BC9"/>
    <w:rsid w:val="004F5EA9"/>
    <w:rsid w:val="004F63EC"/>
    <w:rsid w:val="004F7374"/>
    <w:rsid w:val="004F76ED"/>
    <w:rsid w:val="0050043C"/>
    <w:rsid w:val="005004DF"/>
    <w:rsid w:val="0050058B"/>
    <w:rsid w:val="00503761"/>
    <w:rsid w:val="00503FDA"/>
    <w:rsid w:val="0050473D"/>
    <w:rsid w:val="005064B9"/>
    <w:rsid w:val="00506946"/>
    <w:rsid w:val="00506E9B"/>
    <w:rsid w:val="005078FC"/>
    <w:rsid w:val="00510992"/>
    <w:rsid w:val="00510C9F"/>
    <w:rsid w:val="00512DEC"/>
    <w:rsid w:val="00513D8F"/>
    <w:rsid w:val="0051402F"/>
    <w:rsid w:val="00514119"/>
    <w:rsid w:val="0051413C"/>
    <w:rsid w:val="00517411"/>
    <w:rsid w:val="00521761"/>
    <w:rsid w:val="00521C56"/>
    <w:rsid w:val="00522D2F"/>
    <w:rsid w:val="005251C1"/>
    <w:rsid w:val="00526C7D"/>
    <w:rsid w:val="00527905"/>
    <w:rsid w:val="00533491"/>
    <w:rsid w:val="0053414D"/>
    <w:rsid w:val="00536153"/>
    <w:rsid w:val="0053686B"/>
    <w:rsid w:val="0053703D"/>
    <w:rsid w:val="005375C0"/>
    <w:rsid w:val="00537A88"/>
    <w:rsid w:val="00537C9C"/>
    <w:rsid w:val="00540A0E"/>
    <w:rsid w:val="00540D37"/>
    <w:rsid w:val="005412B7"/>
    <w:rsid w:val="00541AC2"/>
    <w:rsid w:val="00541D50"/>
    <w:rsid w:val="00542B75"/>
    <w:rsid w:val="00543C23"/>
    <w:rsid w:val="00543D01"/>
    <w:rsid w:val="00543D36"/>
    <w:rsid w:val="00544533"/>
    <w:rsid w:val="0054544B"/>
    <w:rsid w:val="00545F8A"/>
    <w:rsid w:val="00546C16"/>
    <w:rsid w:val="00546CFD"/>
    <w:rsid w:val="00547893"/>
    <w:rsid w:val="005479CC"/>
    <w:rsid w:val="0055061B"/>
    <w:rsid w:val="00551836"/>
    <w:rsid w:val="00551A24"/>
    <w:rsid w:val="0055261D"/>
    <w:rsid w:val="00552CAF"/>
    <w:rsid w:val="00554492"/>
    <w:rsid w:val="005550C6"/>
    <w:rsid w:val="00556EA3"/>
    <w:rsid w:val="00560101"/>
    <w:rsid w:val="00560543"/>
    <w:rsid w:val="0056147D"/>
    <w:rsid w:val="00561CE0"/>
    <w:rsid w:val="005637F6"/>
    <w:rsid w:val="005639FC"/>
    <w:rsid w:val="00563C71"/>
    <w:rsid w:val="00566683"/>
    <w:rsid w:val="00566B2C"/>
    <w:rsid w:val="0056701A"/>
    <w:rsid w:val="0056725E"/>
    <w:rsid w:val="00570FE4"/>
    <w:rsid w:val="005714C3"/>
    <w:rsid w:val="00571FD1"/>
    <w:rsid w:val="0057285C"/>
    <w:rsid w:val="0057354B"/>
    <w:rsid w:val="00573562"/>
    <w:rsid w:val="00573BC3"/>
    <w:rsid w:val="00574E13"/>
    <w:rsid w:val="005753F7"/>
    <w:rsid w:val="00575FC2"/>
    <w:rsid w:val="00576AB5"/>
    <w:rsid w:val="00576C59"/>
    <w:rsid w:val="0057708A"/>
    <w:rsid w:val="00577529"/>
    <w:rsid w:val="0057797B"/>
    <w:rsid w:val="00580A13"/>
    <w:rsid w:val="005816C7"/>
    <w:rsid w:val="00581824"/>
    <w:rsid w:val="00581A8D"/>
    <w:rsid w:val="00583D32"/>
    <w:rsid w:val="00584BD4"/>
    <w:rsid w:val="005901FA"/>
    <w:rsid w:val="00591709"/>
    <w:rsid w:val="00592317"/>
    <w:rsid w:val="00593132"/>
    <w:rsid w:val="0059390B"/>
    <w:rsid w:val="00593ED8"/>
    <w:rsid w:val="00594C0E"/>
    <w:rsid w:val="00594C3B"/>
    <w:rsid w:val="00594E98"/>
    <w:rsid w:val="00594FAE"/>
    <w:rsid w:val="005954D6"/>
    <w:rsid w:val="005960AE"/>
    <w:rsid w:val="00596DAF"/>
    <w:rsid w:val="00596DCA"/>
    <w:rsid w:val="005A017C"/>
    <w:rsid w:val="005A03EC"/>
    <w:rsid w:val="005A0CA4"/>
    <w:rsid w:val="005A0F7E"/>
    <w:rsid w:val="005A2EFF"/>
    <w:rsid w:val="005A400C"/>
    <w:rsid w:val="005A4080"/>
    <w:rsid w:val="005A47E5"/>
    <w:rsid w:val="005A58BC"/>
    <w:rsid w:val="005A61E2"/>
    <w:rsid w:val="005A7178"/>
    <w:rsid w:val="005A7621"/>
    <w:rsid w:val="005A7ED6"/>
    <w:rsid w:val="005B03E9"/>
    <w:rsid w:val="005B05F4"/>
    <w:rsid w:val="005B109F"/>
    <w:rsid w:val="005B10A6"/>
    <w:rsid w:val="005B1DE9"/>
    <w:rsid w:val="005B2C49"/>
    <w:rsid w:val="005B311C"/>
    <w:rsid w:val="005B3B23"/>
    <w:rsid w:val="005B4647"/>
    <w:rsid w:val="005B5585"/>
    <w:rsid w:val="005C0107"/>
    <w:rsid w:val="005C04A4"/>
    <w:rsid w:val="005C0DB8"/>
    <w:rsid w:val="005C1DAF"/>
    <w:rsid w:val="005C272C"/>
    <w:rsid w:val="005C2D19"/>
    <w:rsid w:val="005C2DAB"/>
    <w:rsid w:val="005C64DE"/>
    <w:rsid w:val="005C6CB8"/>
    <w:rsid w:val="005C73E2"/>
    <w:rsid w:val="005C7B57"/>
    <w:rsid w:val="005D1096"/>
    <w:rsid w:val="005D1815"/>
    <w:rsid w:val="005D36A2"/>
    <w:rsid w:val="005D474F"/>
    <w:rsid w:val="005D49C5"/>
    <w:rsid w:val="005D4F15"/>
    <w:rsid w:val="005D60BD"/>
    <w:rsid w:val="005D638F"/>
    <w:rsid w:val="005D64B6"/>
    <w:rsid w:val="005D7CF8"/>
    <w:rsid w:val="005E0190"/>
    <w:rsid w:val="005E25B6"/>
    <w:rsid w:val="005E29CB"/>
    <w:rsid w:val="005E2B84"/>
    <w:rsid w:val="005E2D99"/>
    <w:rsid w:val="005E2E30"/>
    <w:rsid w:val="005E3629"/>
    <w:rsid w:val="005E55A6"/>
    <w:rsid w:val="005E5B05"/>
    <w:rsid w:val="005E5C72"/>
    <w:rsid w:val="005E656F"/>
    <w:rsid w:val="005E7E03"/>
    <w:rsid w:val="005F066A"/>
    <w:rsid w:val="005F1D15"/>
    <w:rsid w:val="005F36DB"/>
    <w:rsid w:val="005F5032"/>
    <w:rsid w:val="005F5368"/>
    <w:rsid w:val="005F5E0F"/>
    <w:rsid w:val="005F6B6E"/>
    <w:rsid w:val="005F73F6"/>
    <w:rsid w:val="005F7FD0"/>
    <w:rsid w:val="006008E8"/>
    <w:rsid w:val="00601BFE"/>
    <w:rsid w:val="0060238D"/>
    <w:rsid w:val="00605A1A"/>
    <w:rsid w:val="00606DBF"/>
    <w:rsid w:val="00607321"/>
    <w:rsid w:val="00607461"/>
    <w:rsid w:val="006075EA"/>
    <w:rsid w:val="00610F03"/>
    <w:rsid w:val="0061193E"/>
    <w:rsid w:val="00613257"/>
    <w:rsid w:val="00613ACA"/>
    <w:rsid w:val="00613DDE"/>
    <w:rsid w:val="00614B42"/>
    <w:rsid w:val="0061598B"/>
    <w:rsid w:val="00616559"/>
    <w:rsid w:val="006168D6"/>
    <w:rsid w:val="00617914"/>
    <w:rsid w:val="006205B3"/>
    <w:rsid w:val="006205F8"/>
    <w:rsid w:val="006209A9"/>
    <w:rsid w:val="006215F0"/>
    <w:rsid w:val="006219A8"/>
    <w:rsid w:val="00621A0D"/>
    <w:rsid w:val="00622D96"/>
    <w:rsid w:val="006239B0"/>
    <w:rsid w:val="006241AB"/>
    <w:rsid w:val="006243D4"/>
    <w:rsid w:val="006268CD"/>
    <w:rsid w:val="006269D3"/>
    <w:rsid w:val="006278A5"/>
    <w:rsid w:val="00630CB4"/>
    <w:rsid w:val="00631033"/>
    <w:rsid w:val="00631C43"/>
    <w:rsid w:val="00631F82"/>
    <w:rsid w:val="00632069"/>
    <w:rsid w:val="006323B8"/>
    <w:rsid w:val="006326AC"/>
    <w:rsid w:val="00633EC9"/>
    <w:rsid w:val="00634736"/>
    <w:rsid w:val="00635C44"/>
    <w:rsid w:val="00635DF5"/>
    <w:rsid w:val="006374FA"/>
    <w:rsid w:val="006377BD"/>
    <w:rsid w:val="00637956"/>
    <w:rsid w:val="00637D2D"/>
    <w:rsid w:val="00640110"/>
    <w:rsid w:val="006421D4"/>
    <w:rsid w:val="00642626"/>
    <w:rsid w:val="006430CA"/>
    <w:rsid w:val="0064395D"/>
    <w:rsid w:val="00643C2B"/>
    <w:rsid w:val="00643D54"/>
    <w:rsid w:val="006445FE"/>
    <w:rsid w:val="00644AC8"/>
    <w:rsid w:val="00644FA8"/>
    <w:rsid w:val="00645F90"/>
    <w:rsid w:val="006465AB"/>
    <w:rsid w:val="00646939"/>
    <w:rsid w:val="00647D7E"/>
    <w:rsid w:val="0065051C"/>
    <w:rsid w:val="00651729"/>
    <w:rsid w:val="006520AE"/>
    <w:rsid w:val="0065218D"/>
    <w:rsid w:val="00653BBF"/>
    <w:rsid w:val="006548ED"/>
    <w:rsid w:val="0065515A"/>
    <w:rsid w:val="006554E7"/>
    <w:rsid w:val="006558CA"/>
    <w:rsid w:val="00655B95"/>
    <w:rsid w:val="00655E0F"/>
    <w:rsid w:val="0065685E"/>
    <w:rsid w:val="00656D63"/>
    <w:rsid w:val="00657122"/>
    <w:rsid w:val="0065723C"/>
    <w:rsid w:val="00657D3E"/>
    <w:rsid w:val="00660478"/>
    <w:rsid w:val="00660E8F"/>
    <w:rsid w:val="006613BB"/>
    <w:rsid w:val="00661540"/>
    <w:rsid w:val="0066173C"/>
    <w:rsid w:val="00661AE4"/>
    <w:rsid w:val="006626B3"/>
    <w:rsid w:val="006641B7"/>
    <w:rsid w:val="0066689D"/>
    <w:rsid w:val="0066732D"/>
    <w:rsid w:val="006678C4"/>
    <w:rsid w:val="00667C50"/>
    <w:rsid w:val="00667EDF"/>
    <w:rsid w:val="00671239"/>
    <w:rsid w:val="0067230E"/>
    <w:rsid w:val="00674079"/>
    <w:rsid w:val="00674D1F"/>
    <w:rsid w:val="00674D71"/>
    <w:rsid w:val="00674FF6"/>
    <w:rsid w:val="00675094"/>
    <w:rsid w:val="006770CB"/>
    <w:rsid w:val="00677E7B"/>
    <w:rsid w:val="006804EC"/>
    <w:rsid w:val="00680886"/>
    <w:rsid w:val="0068154C"/>
    <w:rsid w:val="00681659"/>
    <w:rsid w:val="00682AEF"/>
    <w:rsid w:val="00682C25"/>
    <w:rsid w:val="00684209"/>
    <w:rsid w:val="006848BD"/>
    <w:rsid w:val="00684AA6"/>
    <w:rsid w:val="00685A84"/>
    <w:rsid w:val="00685E85"/>
    <w:rsid w:val="006860DB"/>
    <w:rsid w:val="00686335"/>
    <w:rsid w:val="00687B2E"/>
    <w:rsid w:val="0069124E"/>
    <w:rsid w:val="00691ACE"/>
    <w:rsid w:val="006927C3"/>
    <w:rsid w:val="00692A59"/>
    <w:rsid w:val="00693C39"/>
    <w:rsid w:val="00694478"/>
    <w:rsid w:val="006964A0"/>
    <w:rsid w:val="00697ABB"/>
    <w:rsid w:val="00697C06"/>
    <w:rsid w:val="006A2619"/>
    <w:rsid w:val="006A2E1E"/>
    <w:rsid w:val="006A2F5E"/>
    <w:rsid w:val="006A32CD"/>
    <w:rsid w:val="006A36B1"/>
    <w:rsid w:val="006A3908"/>
    <w:rsid w:val="006A405E"/>
    <w:rsid w:val="006A5678"/>
    <w:rsid w:val="006A5AF5"/>
    <w:rsid w:val="006A6AF4"/>
    <w:rsid w:val="006A757F"/>
    <w:rsid w:val="006A7E67"/>
    <w:rsid w:val="006B0057"/>
    <w:rsid w:val="006B1789"/>
    <w:rsid w:val="006B1959"/>
    <w:rsid w:val="006B213B"/>
    <w:rsid w:val="006B469D"/>
    <w:rsid w:val="006B5724"/>
    <w:rsid w:val="006B62C6"/>
    <w:rsid w:val="006B635D"/>
    <w:rsid w:val="006B7CDA"/>
    <w:rsid w:val="006C0599"/>
    <w:rsid w:val="006C0DD6"/>
    <w:rsid w:val="006C0DE7"/>
    <w:rsid w:val="006C1581"/>
    <w:rsid w:val="006C3A9C"/>
    <w:rsid w:val="006C3D1D"/>
    <w:rsid w:val="006C41A7"/>
    <w:rsid w:val="006C4BE2"/>
    <w:rsid w:val="006C5B66"/>
    <w:rsid w:val="006C6321"/>
    <w:rsid w:val="006C6427"/>
    <w:rsid w:val="006C668F"/>
    <w:rsid w:val="006C6DFD"/>
    <w:rsid w:val="006C7B8C"/>
    <w:rsid w:val="006D0CE5"/>
    <w:rsid w:val="006D2A11"/>
    <w:rsid w:val="006D34C2"/>
    <w:rsid w:val="006D3ADF"/>
    <w:rsid w:val="006D4517"/>
    <w:rsid w:val="006D4651"/>
    <w:rsid w:val="006D4BA3"/>
    <w:rsid w:val="006D6270"/>
    <w:rsid w:val="006D62CA"/>
    <w:rsid w:val="006D6D0F"/>
    <w:rsid w:val="006E0182"/>
    <w:rsid w:val="006E0214"/>
    <w:rsid w:val="006E0C56"/>
    <w:rsid w:val="006E1BC6"/>
    <w:rsid w:val="006E1F4A"/>
    <w:rsid w:val="006E205E"/>
    <w:rsid w:val="006E2638"/>
    <w:rsid w:val="006E2E3D"/>
    <w:rsid w:val="006E34BC"/>
    <w:rsid w:val="006E40BF"/>
    <w:rsid w:val="006E41EE"/>
    <w:rsid w:val="006E4547"/>
    <w:rsid w:val="006E611F"/>
    <w:rsid w:val="006E6469"/>
    <w:rsid w:val="006E762D"/>
    <w:rsid w:val="006F09E1"/>
    <w:rsid w:val="006F1793"/>
    <w:rsid w:val="006F179D"/>
    <w:rsid w:val="006F1832"/>
    <w:rsid w:val="006F2CB4"/>
    <w:rsid w:val="006F2DEC"/>
    <w:rsid w:val="006F2F67"/>
    <w:rsid w:val="006F3739"/>
    <w:rsid w:val="006F44DD"/>
    <w:rsid w:val="006F6395"/>
    <w:rsid w:val="006F66BB"/>
    <w:rsid w:val="006F6926"/>
    <w:rsid w:val="00700073"/>
    <w:rsid w:val="007011CC"/>
    <w:rsid w:val="007024FB"/>
    <w:rsid w:val="0070340E"/>
    <w:rsid w:val="00703576"/>
    <w:rsid w:val="00703A75"/>
    <w:rsid w:val="007044F6"/>
    <w:rsid w:val="00704A30"/>
    <w:rsid w:val="00705C8D"/>
    <w:rsid w:val="00706355"/>
    <w:rsid w:val="00706A66"/>
    <w:rsid w:val="00707AD3"/>
    <w:rsid w:val="007102E0"/>
    <w:rsid w:val="00710884"/>
    <w:rsid w:val="00710DF9"/>
    <w:rsid w:val="007111C0"/>
    <w:rsid w:val="007127A8"/>
    <w:rsid w:val="00714841"/>
    <w:rsid w:val="007149E6"/>
    <w:rsid w:val="00714C7E"/>
    <w:rsid w:val="00714EBF"/>
    <w:rsid w:val="0071522A"/>
    <w:rsid w:val="0071653F"/>
    <w:rsid w:val="00716689"/>
    <w:rsid w:val="00716F1C"/>
    <w:rsid w:val="007178A3"/>
    <w:rsid w:val="00717D31"/>
    <w:rsid w:val="007201EE"/>
    <w:rsid w:val="0072058C"/>
    <w:rsid w:val="0072218C"/>
    <w:rsid w:val="007227E0"/>
    <w:rsid w:val="0072282E"/>
    <w:rsid w:val="007234B0"/>
    <w:rsid w:val="00723839"/>
    <w:rsid w:val="0072400B"/>
    <w:rsid w:val="007253AE"/>
    <w:rsid w:val="007263E2"/>
    <w:rsid w:val="0072653E"/>
    <w:rsid w:val="0072684B"/>
    <w:rsid w:val="007270ED"/>
    <w:rsid w:val="00727E37"/>
    <w:rsid w:val="00730741"/>
    <w:rsid w:val="00730C23"/>
    <w:rsid w:val="00730CE6"/>
    <w:rsid w:val="00730F7B"/>
    <w:rsid w:val="007315B4"/>
    <w:rsid w:val="00733187"/>
    <w:rsid w:val="00734C17"/>
    <w:rsid w:val="00734C8F"/>
    <w:rsid w:val="00735152"/>
    <w:rsid w:val="007355B5"/>
    <w:rsid w:val="007363E0"/>
    <w:rsid w:val="007401B5"/>
    <w:rsid w:val="007402E3"/>
    <w:rsid w:val="007412D9"/>
    <w:rsid w:val="00741663"/>
    <w:rsid w:val="00741D72"/>
    <w:rsid w:val="00742D30"/>
    <w:rsid w:val="00743DD9"/>
    <w:rsid w:val="00744A34"/>
    <w:rsid w:val="00745638"/>
    <w:rsid w:val="0074789A"/>
    <w:rsid w:val="00750CE8"/>
    <w:rsid w:val="00750E0C"/>
    <w:rsid w:val="0075162A"/>
    <w:rsid w:val="00751DB7"/>
    <w:rsid w:val="007524AB"/>
    <w:rsid w:val="00752978"/>
    <w:rsid w:val="007530C3"/>
    <w:rsid w:val="007536C9"/>
    <w:rsid w:val="007536D6"/>
    <w:rsid w:val="00753B05"/>
    <w:rsid w:val="007559D2"/>
    <w:rsid w:val="00756BDD"/>
    <w:rsid w:val="00756D9D"/>
    <w:rsid w:val="007611F9"/>
    <w:rsid w:val="00761763"/>
    <w:rsid w:val="00761BAB"/>
    <w:rsid w:val="0076284A"/>
    <w:rsid w:val="00764B72"/>
    <w:rsid w:val="00764CEC"/>
    <w:rsid w:val="00764DF8"/>
    <w:rsid w:val="00767ED8"/>
    <w:rsid w:val="0077057F"/>
    <w:rsid w:val="00770962"/>
    <w:rsid w:val="00770FC8"/>
    <w:rsid w:val="00771320"/>
    <w:rsid w:val="0077165F"/>
    <w:rsid w:val="007732E4"/>
    <w:rsid w:val="00774BF7"/>
    <w:rsid w:val="007753A3"/>
    <w:rsid w:val="00775B69"/>
    <w:rsid w:val="00775FE3"/>
    <w:rsid w:val="00776BAE"/>
    <w:rsid w:val="00777D5F"/>
    <w:rsid w:val="00777DF2"/>
    <w:rsid w:val="00781F0D"/>
    <w:rsid w:val="00782EC5"/>
    <w:rsid w:val="007857F3"/>
    <w:rsid w:val="00785F79"/>
    <w:rsid w:val="00786702"/>
    <w:rsid w:val="00787691"/>
    <w:rsid w:val="00787F82"/>
    <w:rsid w:val="00790E72"/>
    <w:rsid w:val="00791E7A"/>
    <w:rsid w:val="0079240C"/>
    <w:rsid w:val="00792476"/>
    <w:rsid w:val="00792A6D"/>
    <w:rsid w:val="00792ADC"/>
    <w:rsid w:val="00793EE9"/>
    <w:rsid w:val="007965C4"/>
    <w:rsid w:val="00797B8D"/>
    <w:rsid w:val="007A1ABB"/>
    <w:rsid w:val="007A1C11"/>
    <w:rsid w:val="007A1F02"/>
    <w:rsid w:val="007A2E52"/>
    <w:rsid w:val="007A330F"/>
    <w:rsid w:val="007A34A6"/>
    <w:rsid w:val="007A3612"/>
    <w:rsid w:val="007A3CAD"/>
    <w:rsid w:val="007A4085"/>
    <w:rsid w:val="007A4873"/>
    <w:rsid w:val="007A5073"/>
    <w:rsid w:val="007A5459"/>
    <w:rsid w:val="007A63B1"/>
    <w:rsid w:val="007A64C9"/>
    <w:rsid w:val="007A73B1"/>
    <w:rsid w:val="007B0159"/>
    <w:rsid w:val="007B025B"/>
    <w:rsid w:val="007B0E3C"/>
    <w:rsid w:val="007B0EEC"/>
    <w:rsid w:val="007B2250"/>
    <w:rsid w:val="007B2F0E"/>
    <w:rsid w:val="007B3341"/>
    <w:rsid w:val="007B4336"/>
    <w:rsid w:val="007B4BC8"/>
    <w:rsid w:val="007B556B"/>
    <w:rsid w:val="007B704F"/>
    <w:rsid w:val="007B7699"/>
    <w:rsid w:val="007B7BAB"/>
    <w:rsid w:val="007C163C"/>
    <w:rsid w:val="007C2089"/>
    <w:rsid w:val="007C34E3"/>
    <w:rsid w:val="007C39C8"/>
    <w:rsid w:val="007C39D3"/>
    <w:rsid w:val="007C4044"/>
    <w:rsid w:val="007C513A"/>
    <w:rsid w:val="007C657E"/>
    <w:rsid w:val="007C6856"/>
    <w:rsid w:val="007C6B67"/>
    <w:rsid w:val="007C6DA8"/>
    <w:rsid w:val="007C79EE"/>
    <w:rsid w:val="007D1AC3"/>
    <w:rsid w:val="007D26BB"/>
    <w:rsid w:val="007D35BB"/>
    <w:rsid w:val="007D381B"/>
    <w:rsid w:val="007D3CA0"/>
    <w:rsid w:val="007D5042"/>
    <w:rsid w:val="007D5927"/>
    <w:rsid w:val="007D6688"/>
    <w:rsid w:val="007D7721"/>
    <w:rsid w:val="007E0C6A"/>
    <w:rsid w:val="007E12EE"/>
    <w:rsid w:val="007E1EF1"/>
    <w:rsid w:val="007E2A06"/>
    <w:rsid w:val="007E2FF7"/>
    <w:rsid w:val="007E3CDB"/>
    <w:rsid w:val="007E3DE0"/>
    <w:rsid w:val="007E40DA"/>
    <w:rsid w:val="007E5605"/>
    <w:rsid w:val="007E67D1"/>
    <w:rsid w:val="007F02FC"/>
    <w:rsid w:val="007F0595"/>
    <w:rsid w:val="007F17F9"/>
    <w:rsid w:val="007F192E"/>
    <w:rsid w:val="007F26F1"/>
    <w:rsid w:val="007F31B0"/>
    <w:rsid w:val="007F3B47"/>
    <w:rsid w:val="007F51C3"/>
    <w:rsid w:val="007F64A8"/>
    <w:rsid w:val="007F7650"/>
    <w:rsid w:val="00800CEC"/>
    <w:rsid w:val="00802EF0"/>
    <w:rsid w:val="008044A7"/>
    <w:rsid w:val="008046E1"/>
    <w:rsid w:val="00804AAA"/>
    <w:rsid w:val="0080582C"/>
    <w:rsid w:val="00806722"/>
    <w:rsid w:val="00806768"/>
    <w:rsid w:val="00807A1B"/>
    <w:rsid w:val="00807B89"/>
    <w:rsid w:val="00810029"/>
    <w:rsid w:val="00811870"/>
    <w:rsid w:val="0081237D"/>
    <w:rsid w:val="00815071"/>
    <w:rsid w:val="00815EF9"/>
    <w:rsid w:val="008169CB"/>
    <w:rsid w:val="00816A66"/>
    <w:rsid w:val="00817F88"/>
    <w:rsid w:val="00820C24"/>
    <w:rsid w:val="00820DF1"/>
    <w:rsid w:val="00821345"/>
    <w:rsid w:val="00821676"/>
    <w:rsid w:val="00821860"/>
    <w:rsid w:val="00821B6D"/>
    <w:rsid w:val="0082398E"/>
    <w:rsid w:val="00823C6C"/>
    <w:rsid w:val="008242D3"/>
    <w:rsid w:val="00824BAA"/>
    <w:rsid w:val="008255D9"/>
    <w:rsid w:val="008266E2"/>
    <w:rsid w:val="00826F5F"/>
    <w:rsid w:val="00827C9F"/>
    <w:rsid w:val="00827EBC"/>
    <w:rsid w:val="008306ED"/>
    <w:rsid w:val="00830E71"/>
    <w:rsid w:val="00830F21"/>
    <w:rsid w:val="00831CE7"/>
    <w:rsid w:val="008329A1"/>
    <w:rsid w:val="008333AF"/>
    <w:rsid w:val="00833F8E"/>
    <w:rsid w:val="00834047"/>
    <w:rsid w:val="00835181"/>
    <w:rsid w:val="00835931"/>
    <w:rsid w:val="00836D08"/>
    <w:rsid w:val="00837B92"/>
    <w:rsid w:val="0084082D"/>
    <w:rsid w:val="00840DF5"/>
    <w:rsid w:val="0084103F"/>
    <w:rsid w:val="0084159A"/>
    <w:rsid w:val="00841BD9"/>
    <w:rsid w:val="00842167"/>
    <w:rsid w:val="00843671"/>
    <w:rsid w:val="00844595"/>
    <w:rsid w:val="008448DE"/>
    <w:rsid w:val="008449B9"/>
    <w:rsid w:val="00846FA9"/>
    <w:rsid w:val="00847C1D"/>
    <w:rsid w:val="00847EFA"/>
    <w:rsid w:val="00852987"/>
    <w:rsid w:val="00852B9F"/>
    <w:rsid w:val="008548C8"/>
    <w:rsid w:val="00856164"/>
    <w:rsid w:val="00856710"/>
    <w:rsid w:val="00856B7D"/>
    <w:rsid w:val="00857E07"/>
    <w:rsid w:val="008600D5"/>
    <w:rsid w:val="00860150"/>
    <w:rsid w:val="00860459"/>
    <w:rsid w:val="008617C2"/>
    <w:rsid w:val="008620D3"/>
    <w:rsid w:val="00862898"/>
    <w:rsid w:val="00863099"/>
    <w:rsid w:val="008638E8"/>
    <w:rsid w:val="00863C05"/>
    <w:rsid w:val="008642B1"/>
    <w:rsid w:val="00866530"/>
    <w:rsid w:val="00866C3A"/>
    <w:rsid w:val="00867A0B"/>
    <w:rsid w:val="00867CE1"/>
    <w:rsid w:val="0087050C"/>
    <w:rsid w:val="00871CBA"/>
    <w:rsid w:val="0087219D"/>
    <w:rsid w:val="00872A70"/>
    <w:rsid w:val="00874856"/>
    <w:rsid w:val="008748AF"/>
    <w:rsid w:val="00875501"/>
    <w:rsid w:val="008755E9"/>
    <w:rsid w:val="008777A1"/>
    <w:rsid w:val="00880C51"/>
    <w:rsid w:val="00880D41"/>
    <w:rsid w:val="00882689"/>
    <w:rsid w:val="00882979"/>
    <w:rsid w:val="0088472D"/>
    <w:rsid w:val="00885DBC"/>
    <w:rsid w:val="00886084"/>
    <w:rsid w:val="008863B9"/>
    <w:rsid w:val="008870D8"/>
    <w:rsid w:val="00887363"/>
    <w:rsid w:val="0088752E"/>
    <w:rsid w:val="00887D76"/>
    <w:rsid w:val="00891DC9"/>
    <w:rsid w:val="00892F30"/>
    <w:rsid w:val="00893962"/>
    <w:rsid w:val="00894977"/>
    <w:rsid w:val="0089499E"/>
    <w:rsid w:val="00895E0E"/>
    <w:rsid w:val="00897395"/>
    <w:rsid w:val="008A0568"/>
    <w:rsid w:val="008A0DBB"/>
    <w:rsid w:val="008A0ECE"/>
    <w:rsid w:val="008A1C8F"/>
    <w:rsid w:val="008A43EE"/>
    <w:rsid w:val="008A4D2F"/>
    <w:rsid w:val="008A547F"/>
    <w:rsid w:val="008A7126"/>
    <w:rsid w:val="008A7C3B"/>
    <w:rsid w:val="008B08E7"/>
    <w:rsid w:val="008B0CE2"/>
    <w:rsid w:val="008B1FB2"/>
    <w:rsid w:val="008B2C67"/>
    <w:rsid w:val="008B3B9F"/>
    <w:rsid w:val="008B4B7B"/>
    <w:rsid w:val="008B7764"/>
    <w:rsid w:val="008C1384"/>
    <w:rsid w:val="008C167C"/>
    <w:rsid w:val="008C3149"/>
    <w:rsid w:val="008C3920"/>
    <w:rsid w:val="008C4EFC"/>
    <w:rsid w:val="008C544E"/>
    <w:rsid w:val="008C5A5E"/>
    <w:rsid w:val="008C621D"/>
    <w:rsid w:val="008C62EA"/>
    <w:rsid w:val="008C6A80"/>
    <w:rsid w:val="008C7381"/>
    <w:rsid w:val="008C7752"/>
    <w:rsid w:val="008D13B5"/>
    <w:rsid w:val="008D162A"/>
    <w:rsid w:val="008D16E0"/>
    <w:rsid w:val="008D23A6"/>
    <w:rsid w:val="008D47BE"/>
    <w:rsid w:val="008D4B99"/>
    <w:rsid w:val="008D4F24"/>
    <w:rsid w:val="008D50E8"/>
    <w:rsid w:val="008D5ACC"/>
    <w:rsid w:val="008D60D8"/>
    <w:rsid w:val="008D6E3B"/>
    <w:rsid w:val="008D773B"/>
    <w:rsid w:val="008D7E78"/>
    <w:rsid w:val="008E0BD3"/>
    <w:rsid w:val="008E244E"/>
    <w:rsid w:val="008E24DE"/>
    <w:rsid w:val="008E2666"/>
    <w:rsid w:val="008E2DFD"/>
    <w:rsid w:val="008E2F26"/>
    <w:rsid w:val="008E3734"/>
    <w:rsid w:val="008E447E"/>
    <w:rsid w:val="008E5467"/>
    <w:rsid w:val="008E657E"/>
    <w:rsid w:val="008F0224"/>
    <w:rsid w:val="008F05CE"/>
    <w:rsid w:val="008F1602"/>
    <w:rsid w:val="008F43E4"/>
    <w:rsid w:val="008F441E"/>
    <w:rsid w:val="008F4B0B"/>
    <w:rsid w:val="008F67DC"/>
    <w:rsid w:val="008F69AD"/>
    <w:rsid w:val="008F6BF6"/>
    <w:rsid w:val="00900B42"/>
    <w:rsid w:val="00900D75"/>
    <w:rsid w:val="00901E7E"/>
    <w:rsid w:val="00902301"/>
    <w:rsid w:val="00902637"/>
    <w:rsid w:val="00902870"/>
    <w:rsid w:val="009036BD"/>
    <w:rsid w:val="00903751"/>
    <w:rsid w:val="009037C0"/>
    <w:rsid w:val="009039EE"/>
    <w:rsid w:val="00903F36"/>
    <w:rsid w:val="009049E9"/>
    <w:rsid w:val="0090548A"/>
    <w:rsid w:val="009068D2"/>
    <w:rsid w:val="00906B39"/>
    <w:rsid w:val="009078F3"/>
    <w:rsid w:val="00907F3B"/>
    <w:rsid w:val="00911839"/>
    <w:rsid w:val="00911DB5"/>
    <w:rsid w:val="009120D1"/>
    <w:rsid w:val="00912726"/>
    <w:rsid w:val="00912ABD"/>
    <w:rsid w:val="00912B02"/>
    <w:rsid w:val="00912EC0"/>
    <w:rsid w:val="00912F59"/>
    <w:rsid w:val="009134B8"/>
    <w:rsid w:val="009135A2"/>
    <w:rsid w:val="00913E1A"/>
    <w:rsid w:val="00915718"/>
    <w:rsid w:val="00915D44"/>
    <w:rsid w:val="00917514"/>
    <w:rsid w:val="00917C6A"/>
    <w:rsid w:val="00917D44"/>
    <w:rsid w:val="0092075A"/>
    <w:rsid w:val="00920833"/>
    <w:rsid w:val="00920A9B"/>
    <w:rsid w:val="009213BD"/>
    <w:rsid w:val="00922222"/>
    <w:rsid w:val="00923941"/>
    <w:rsid w:val="00923E88"/>
    <w:rsid w:val="00924260"/>
    <w:rsid w:val="0092505C"/>
    <w:rsid w:val="00925D7B"/>
    <w:rsid w:val="00926100"/>
    <w:rsid w:val="009269FE"/>
    <w:rsid w:val="009272C8"/>
    <w:rsid w:val="00927443"/>
    <w:rsid w:val="00927709"/>
    <w:rsid w:val="009278E1"/>
    <w:rsid w:val="00927C14"/>
    <w:rsid w:val="00927F7A"/>
    <w:rsid w:val="0093063C"/>
    <w:rsid w:val="009311CA"/>
    <w:rsid w:val="009319CD"/>
    <w:rsid w:val="00931EDA"/>
    <w:rsid w:val="00932653"/>
    <w:rsid w:val="00934602"/>
    <w:rsid w:val="009353BE"/>
    <w:rsid w:val="0093576A"/>
    <w:rsid w:val="00936277"/>
    <w:rsid w:val="00936946"/>
    <w:rsid w:val="00937316"/>
    <w:rsid w:val="00937AE6"/>
    <w:rsid w:val="00940D2A"/>
    <w:rsid w:val="0094175A"/>
    <w:rsid w:val="00943C89"/>
    <w:rsid w:val="009443D7"/>
    <w:rsid w:val="00945DA6"/>
    <w:rsid w:val="0094649A"/>
    <w:rsid w:val="0094778F"/>
    <w:rsid w:val="009478D3"/>
    <w:rsid w:val="00947AAD"/>
    <w:rsid w:val="00947D3E"/>
    <w:rsid w:val="00947E31"/>
    <w:rsid w:val="0095145C"/>
    <w:rsid w:val="009520C5"/>
    <w:rsid w:val="00952152"/>
    <w:rsid w:val="00953C24"/>
    <w:rsid w:val="00954161"/>
    <w:rsid w:val="009542FD"/>
    <w:rsid w:val="00956145"/>
    <w:rsid w:val="009575D1"/>
    <w:rsid w:val="00961847"/>
    <w:rsid w:val="00961C32"/>
    <w:rsid w:val="00962BBB"/>
    <w:rsid w:val="009634C7"/>
    <w:rsid w:val="00963648"/>
    <w:rsid w:val="009636B6"/>
    <w:rsid w:val="00963C66"/>
    <w:rsid w:val="00963F95"/>
    <w:rsid w:val="00964ADB"/>
    <w:rsid w:val="009650D7"/>
    <w:rsid w:val="0096538C"/>
    <w:rsid w:val="00965441"/>
    <w:rsid w:val="009660A7"/>
    <w:rsid w:val="009669CF"/>
    <w:rsid w:val="00967010"/>
    <w:rsid w:val="00967309"/>
    <w:rsid w:val="00967EB7"/>
    <w:rsid w:val="00967F66"/>
    <w:rsid w:val="0097198A"/>
    <w:rsid w:val="00971B48"/>
    <w:rsid w:val="00972CC1"/>
    <w:rsid w:val="0097343C"/>
    <w:rsid w:val="00975680"/>
    <w:rsid w:val="00975AAA"/>
    <w:rsid w:val="009761C1"/>
    <w:rsid w:val="0097622B"/>
    <w:rsid w:val="0097663C"/>
    <w:rsid w:val="009766D2"/>
    <w:rsid w:val="00976DB8"/>
    <w:rsid w:val="009770BB"/>
    <w:rsid w:val="009847A7"/>
    <w:rsid w:val="0098491E"/>
    <w:rsid w:val="00984A7D"/>
    <w:rsid w:val="00985CF9"/>
    <w:rsid w:val="00986FFA"/>
    <w:rsid w:val="00987679"/>
    <w:rsid w:val="00987C47"/>
    <w:rsid w:val="00991159"/>
    <w:rsid w:val="009912C3"/>
    <w:rsid w:val="009921C3"/>
    <w:rsid w:val="009921D4"/>
    <w:rsid w:val="009922F3"/>
    <w:rsid w:val="00994469"/>
    <w:rsid w:val="00994CEC"/>
    <w:rsid w:val="0099575B"/>
    <w:rsid w:val="00995CB8"/>
    <w:rsid w:val="0099679B"/>
    <w:rsid w:val="00996954"/>
    <w:rsid w:val="00996D48"/>
    <w:rsid w:val="00997672"/>
    <w:rsid w:val="009978DF"/>
    <w:rsid w:val="009A142B"/>
    <w:rsid w:val="009A147F"/>
    <w:rsid w:val="009A265E"/>
    <w:rsid w:val="009A2FE1"/>
    <w:rsid w:val="009A3563"/>
    <w:rsid w:val="009A5357"/>
    <w:rsid w:val="009A6D5E"/>
    <w:rsid w:val="009A748C"/>
    <w:rsid w:val="009A7CA6"/>
    <w:rsid w:val="009B0032"/>
    <w:rsid w:val="009B0829"/>
    <w:rsid w:val="009B0C09"/>
    <w:rsid w:val="009B14F3"/>
    <w:rsid w:val="009B2123"/>
    <w:rsid w:val="009B29E7"/>
    <w:rsid w:val="009B33E8"/>
    <w:rsid w:val="009B34C7"/>
    <w:rsid w:val="009B3D85"/>
    <w:rsid w:val="009B40C6"/>
    <w:rsid w:val="009B4124"/>
    <w:rsid w:val="009B4B10"/>
    <w:rsid w:val="009B531E"/>
    <w:rsid w:val="009B65AC"/>
    <w:rsid w:val="009B7A92"/>
    <w:rsid w:val="009B7C9B"/>
    <w:rsid w:val="009C036A"/>
    <w:rsid w:val="009C100D"/>
    <w:rsid w:val="009C18BC"/>
    <w:rsid w:val="009C2035"/>
    <w:rsid w:val="009C253A"/>
    <w:rsid w:val="009C3DA4"/>
    <w:rsid w:val="009C6047"/>
    <w:rsid w:val="009C7E38"/>
    <w:rsid w:val="009D012A"/>
    <w:rsid w:val="009D054E"/>
    <w:rsid w:val="009D0B0C"/>
    <w:rsid w:val="009D12B9"/>
    <w:rsid w:val="009D134F"/>
    <w:rsid w:val="009D1E62"/>
    <w:rsid w:val="009D264D"/>
    <w:rsid w:val="009D38E6"/>
    <w:rsid w:val="009D4C22"/>
    <w:rsid w:val="009D4F8C"/>
    <w:rsid w:val="009D5397"/>
    <w:rsid w:val="009D5951"/>
    <w:rsid w:val="009D6439"/>
    <w:rsid w:val="009D67E5"/>
    <w:rsid w:val="009E3727"/>
    <w:rsid w:val="009E42E0"/>
    <w:rsid w:val="009E594B"/>
    <w:rsid w:val="009E6680"/>
    <w:rsid w:val="009E707C"/>
    <w:rsid w:val="009F0310"/>
    <w:rsid w:val="009F1452"/>
    <w:rsid w:val="009F299F"/>
    <w:rsid w:val="009F2D98"/>
    <w:rsid w:val="009F4A61"/>
    <w:rsid w:val="009F4F03"/>
    <w:rsid w:val="009F7F7B"/>
    <w:rsid w:val="00A00A96"/>
    <w:rsid w:val="00A01001"/>
    <w:rsid w:val="00A01DED"/>
    <w:rsid w:val="00A02394"/>
    <w:rsid w:val="00A02B1A"/>
    <w:rsid w:val="00A03C65"/>
    <w:rsid w:val="00A03D06"/>
    <w:rsid w:val="00A05946"/>
    <w:rsid w:val="00A07195"/>
    <w:rsid w:val="00A1066C"/>
    <w:rsid w:val="00A10BB7"/>
    <w:rsid w:val="00A1102F"/>
    <w:rsid w:val="00A1125B"/>
    <w:rsid w:val="00A12030"/>
    <w:rsid w:val="00A13061"/>
    <w:rsid w:val="00A133CC"/>
    <w:rsid w:val="00A14453"/>
    <w:rsid w:val="00A147F8"/>
    <w:rsid w:val="00A14A11"/>
    <w:rsid w:val="00A14EBF"/>
    <w:rsid w:val="00A1578F"/>
    <w:rsid w:val="00A1585B"/>
    <w:rsid w:val="00A1681C"/>
    <w:rsid w:val="00A16C0E"/>
    <w:rsid w:val="00A17179"/>
    <w:rsid w:val="00A1750D"/>
    <w:rsid w:val="00A177F9"/>
    <w:rsid w:val="00A17A20"/>
    <w:rsid w:val="00A2132E"/>
    <w:rsid w:val="00A21BFC"/>
    <w:rsid w:val="00A2228F"/>
    <w:rsid w:val="00A226B3"/>
    <w:rsid w:val="00A22F5A"/>
    <w:rsid w:val="00A24025"/>
    <w:rsid w:val="00A24390"/>
    <w:rsid w:val="00A245BA"/>
    <w:rsid w:val="00A250AA"/>
    <w:rsid w:val="00A255D9"/>
    <w:rsid w:val="00A256C0"/>
    <w:rsid w:val="00A25835"/>
    <w:rsid w:val="00A262AA"/>
    <w:rsid w:val="00A27968"/>
    <w:rsid w:val="00A27DE9"/>
    <w:rsid w:val="00A301DA"/>
    <w:rsid w:val="00A3034A"/>
    <w:rsid w:val="00A31452"/>
    <w:rsid w:val="00A31A18"/>
    <w:rsid w:val="00A31F94"/>
    <w:rsid w:val="00A34532"/>
    <w:rsid w:val="00A36170"/>
    <w:rsid w:val="00A36779"/>
    <w:rsid w:val="00A402BF"/>
    <w:rsid w:val="00A405C4"/>
    <w:rsid w:val="00A40EE3"/>
    <w:rsid w:val="00A41408"/>
    <w:rsid w:val="00A428FD"/>
    <w:rsid w:val="00A42C2F"/>
    <w:rsid w:val="00A44A9B"/>
    <w:rsid w:val="00A46DA0"/>
    <w:rsid w:val="00A4713C"/>
    <w:rsid w:val="00A50915"/>
    <w:rsid w:val="00A52700"/>
    <w:rsid w:val="00A52C83"/>
    <w:rsid w:val="00A544A8"/>
    <w:rsid w:val="00A54EB5"/>
    <w:rsid w:val="00A55F4F"/>
    <w:rsid w:val="00A565BC"/>
    <w:rsid w:val="00A60C8B"/>
    <w:rsid w:val="00A611C6"/>
    <w:rsid w:val="00A618E6"/>
    <w:rsid w:val="00A641B4"/>
    <w:rsid w:val="00A663B5"/>
    <w:rsid w:val="00A66E8C"/>
    <w:rsid w:val="00A676F0"/>
    <w:rsid w:val="00A70254"/>
    <w:rsid w:val="00A70C48"/>
    <w:rsid w:val="00A710E8"/>
    <w:rsid w:val="00A73042"/>
    <w:rsid w:val="00A73BE3"/>
    <w:rsid w:val="00A74E23"/>
    <w:rsid w:val="00A74EEC"/>
    <w:rsid w:val="00A74EF4"/>
    <w:rsid w:val="00A74FCC"/>
    <w:rsid w:val="00A75891"/>
    <w:rsid w:val="00A7629C"/>
    <w:rsid w:val="00A76673"/>
    <w:rsid w:val="00A76ECB"/>
    <w:rsid w:val="00A77972"/>
    <w:rsid w:val="00A81211"/>
    <w:rsid w:val="00A81C8A"/>
    <w:rsid w:val="00A83131"/>
    <w:rsid w:val="00A83CF3"/>
    <w:rsid w:val="00A83D63"/>
    <w:rsid w:val="00A840D1"/>
    <w:rsid w:val="00A845A8"/>
    <w:rsid w:val="00A84CD1"/>
    <w:rsid w:val="00A85524"/>
    <w:rsid w:val="00A86C1E"/>
    <w:rsid w:val="00A9043F"/>
    <w:rsid w:val="00A922A9"/>
    <w:rsid w:val="00A9341A"/>
    <w:rsid w:val="00A9511C"/>
    <w:rsid w:val="00A9539C"/>
    <w:rsid w:val="00A95C83"/>
    <w:rsid w:val="00A95D48"/>
    <w:rsid w:val="00A9612C"/>
    <w:rsid w:val="00A966FF"/>
    <w:rsid w:val="00A96EF8"/>
    <w:rsid w:val="00A979BB"/>
    <w:rsid w:val="00AA0C25"/>
    <w:rsid w:val="00AA224B"/>
    <w:rsid w:val="00AA255E"/>
    <w:rsid w:val="00AA2AB7"/>
    <w:rsid w:val="00AA2ACA"/>
    <w:rsid w:val="00AA35B0"/>
    <w:rsid w:val="00AA3715"/>
    <w:rsid w:val="00AA3D6F"/>
    <w:rsid w:val="00AA448F"/>
    <w:rsid w:val="00AA4BBE"/>
    <w:rsid w:val="00AA68DF"/>
    <w:rsid w:val="00AA6EAA"/>
    <w:rsid w:val="00AA6F11"/>
    <w:rsid w:val="00AA7997"/>
    <w:rsid w:val="00AB153B"/>
    <w:rsid w:val="00AB1719"/>
    <w:rsid w:val="00AB1D88"/>
    <w:rsid w:val="00AB32BF"/>
    <w:rsid w:val="00AB3D46"/>
    <w:rsid w:val="00AB4CF0"/>
    <w:rsid w:val="00AB53AE"/>
    <w:rsid w:val="00AB62D3"/>
    <w:rsid w:val="00AB676C"/>
    <w:rsid w:val="00AB698A"/>
    <w:rsid w:val="00AB72CE"/>
    <w:rsid w:val="00AB746B"/>
    <w:rsid w:val="00AC23E3"/>
    <w:rsid w:val="00AC2AEC"/>
    <w:rsid w:val="00AC2CA2"/>
    <w:rsid w:val="00AC3056"/>
    <w:rsid w:val="00AC361F"/>
    <w:rsid w:val="00AC538B"/>
    <w:rsid w:val="00AC5647"/>
    <w:rsid w:val="00AC6CAE"/>
    <w:rsid w:val="00AC6F2D"/>
    <w:rsid w:val="00AC7CD0"/>
    <w:rsid w:val="00AD15A9"/>
    <w:rsid w:val="00AD17B9"/>
    <w:rsid w:val="00AD1EC9"/>
    <w:rsid w:val="00AD20F2"/>
    <w:rsid w:val="00AD3721"/>
    <w:rsid w:val="00AD38A9"/>
    <w:rsid w:val="00AD4022"/>
    <w:rsid w:val="00AD6299"/>
    <w:rsid w:val="00AD7538"/>
    <w:rsid w:val="00AE0D54"/>
    <w:rsid w:val="00AE281A"/>
    <w:rsid w:val="00AE3AA9"/>
    <w:rsid w:val="00AE3D09"/>
    <w:rsid w:val="00AE6C31"/>
    <w:rsid w:val="00AE6EB3"/>
    <w:rsid w:val="00AF0281"/>
    <w:rsid w:val="00AF03BB"/>
    <w:rsid w:val="00AF0707"/>
    <w:rsid w:val="00AF22BF"/>
    <w:rsid w:val="00AF2B4A"/>
    <w:rsid w:val="00AF31F8"/>
    <w:rsid w:val="00AF376C"/>
    <w:rsid w:val="00AF38D7"/>
    <w:rsid w:val="00AF3CDA"/>
    <w:rsid w:val="00AF668E"/>
    <w:rsid w:val="00AF6700"/>
    <w:rsid w:val="00AF7264"/>
    <w:rsid w:val="00AF7575"/>
    <w:rsid w:val="00B00553"/>
    <w:rsid w:val="00B00DA6"/>
    <w:rsid w:val="00B01DBF"/>
    <w:rsid w:val="00B0238E"/>
    <w:rsid w:val="00B03531"/>
    <w:rsid w:val="00B03DFB"/>
    <w:rsid w:val="00B049FA"/>
    <w:rsid w:val="00B04A95"/>
    <w:rsid w:val="00B04D5C"/>
    <w:rsid w:val="00B04FEE"/>
    <w:rsid w:val="00B05549"/>
    <w:rsid w:val="00B06C4F"/>
    <w:rsid w:val="00B07441"/>
    <w:rsid w:val="00B07CEA"/>
    <w:rsid w:val="00B07EA0"/>
    <w:rsid w:val="00B07EC3"/>
    <w:rsid w:val="00B114DC"/>
    <w:rsid w:val="00B11D3E"/>
    <w:rsid w:val="00B1227A"/>
    <w:rsid w:val="00B12DC5"/>
    <w:rsid w:val="00B132C8"/>
    <w:rsid w:val="00B13B6A"/>
    <w:rsid w:val="00B145F1"/>
    <w:rsid w:val="00B14B32"/>
    <w:rsid w:val="00B14FAC"/>
    <w:rsid w:val="00B15690"/>
    <w:rsid w:val="00B15FE1"/>
    <w:rsid w:val="00B166B0"/>
    <w:rsid w:val="00B17343"/>
    <w:rsid w:val="00B17909"/>
    <w:rsid w:val="00B17B9E"/>
    <w:rsid w:val="00B17D3A"/>
    <w:rsid w:val="00B213EB"/>
    <w:rsid w:val="00B22B44"/>
    <w:rsid w:val="00B22E43"/>
    <w:rsid w:val="00B2351D"/>
    <w:rsid w:val="00B25B20"/>
    <w:rsid w:val="00B25EC6"/>
    <w:rsid w:val="00B27840"/>
    <w:rsid w:val="00B27BF3"/>
    <w:rsid w:val="00B31B8A"/>
    <w:rsid w:val="00B3216B"/>
    <w:rsid w:val="00B32AE9"/>
    <w:rsid w:val="00B3420B"/>
    <w:rsid w:val="00B34BEB"/>
    <w:rsid w:val="00B34FD5"/>
    <w:rsid w:val="00B3522D"/>
    <w:rsid w:val="00B35806"/>
    <w:rsid w:val="00B360CE"/>
    <w:rsid w:val="00B36557"/>
    <w:rsid w:val="00B37B22"/>
    <w:rsid w:val="00B40AE3"/>
    <w:rsid w:val="00B42319"/>
    <w:rsid w:val="00B42332"/>
    <w:rsid w:val="00B4335A"/>
    <w:rsid w:val="00B4343D"/>
    <w:rsid w:val="00B445A2"/>
    <w:rsid w:val="00B44F90"/>
    <w:rsid w:val="00B45E47"/>
    <w:rsid w:val="00B4642B"/>
    <w:rsid w:val="00B47129"/>
    <w:rsid w:val="00B47269"/>
    <w:rsid w:val="00B47641"/>
    <w:rsid w:val="00B50157"/>
    <w:rsid w:val="00B503AF"/>
    <w:rsid w:val="00B504DB"/>
    <w:rsid w:val="00B509FF"/>
    <w:rsid w:val="00B50A23"/>
    <w:rsid w:val="00B50AAC"/>
    <w:rsid w:val="00B52A08"/>
    <w:rsid w:val="00B52D57"/>
    <w:rsid w:val="00B54B30"/>
    <w:rsid w:val="00B558A9"/>
    <w:rsid w:val="00B56037"/>
    <w:rsid w:val="00B56DD6"/>
    <w:rsid w:val="00B6188C"/>
    <w:rsid w:val="00B61D3A"/>
    <w:rsid w:val="00B6277B"/>
    <w:rsid w:val="00B62F8A"/>
    <w:rsid w:val="00B637F6"/>
    <w:rsid w:val="00B64F78"/>
    <w:rsid w:val="00B652C4"/>
    <w:rsid w:val="00B65678"/>
    <w:rsid w:val="00B663BF"/>
    <w:rsid w:val="00B6781F"/>
    <w:rsid w:val="00B67FDA"/>
    <w:rsid w:val="00B70357"/>
    <w:rsid w:val="00B70E1F"/>
    <w:rsid w:val="00B71011"/>
    <w:rsid w:val="00B712A0"/>
    <w:rsid w:val="00B715DE"/>
    <w:rsid w:val="00B71740"/>
    <w:rsid w:val="00B71947"/>
    <w:rsid w:val="00B734CA"/>
    <w:rsid w:val="00B73C06"/>
    <w:rsid w:val="00B74778"/>
    <w:rsid w:val="00B749B5"/>
    <w:rsid w:val="00B74B6B"/>
    <w:rsid w:val="00B75271"/>
    <w:rsid w:val="00B76E82"/>
    <w:rsid w:val="00B772EA"/>
    <w:rsid w:val="00B77B68"/>
    <w:rsid w:val="00B801AD"/>
    <w:rsid w:val="00B80436"/>
    <w:rsid w:val="00B80AD3"/>
    <w:rsid w:val="00B80BBF"/>
    <w:rsid w:val="00B81D53"/>
    <w:rsid w:val="00B8215D"/>
    <w:rsid w:val="00B8241A"/>
    <w:rsid w:val="00B83BA2"/>
    <w:rsid w:val="00B84750"/>
    <w:rsid w:val="00B84FD8"/>
    <w:rsid w:val="00B86E77"/>
    <w:rsid w:val="00B872DA"/>
    <w:rsid w:val="00B90487"/>
    <w:rsid w:val="00B90738"/>
    <w:rsid w:val="00B90A37"/>
    <w:rsid w:val="00B946C6"/>
    <w:rsid w:val="00B94869"/>
    <w:rsid w:val="00B953B0"/>
    <w:rsid w:val="00B95DDD"/>
    <w:rsid w:val="00B960F3"/>
    <w:rsid w:val="00B970FD"/>
    <w:rsid w:val="00B97293"/>
    <w:rsid w:val="00BA029B"/>
    <w:rsid w:val="00BA0F56"/>
    <w:rsid w:val="00BA16CE"/>
    <w:rsid w:val="00BA2427"/>
    <w:rsid w:val="00BA2A5F"/>
    <w:rsid w:val="00BA2DD9"/>
    <w:rsid w:val="00BA401D"/>
    <w:rsid w:val="00BA4C5F"/>
    <w:rsid w:val="00BA5E7C"/>
    <w:rsid w:val="00BA6080"/>
    <w:rsid w:val="00BA7167"/>
    <w:rsid w:val="00BA7688"/>
    <w:rsid w:val="00BA7E52"/>
    <w:rsid w:val="00BB0200"/>
    <w:rsid w:val="00BB0267"/>
    <w:rsid w:val="00BB08C8"/>
    <w:rsid w:val="00BB1472"/>
    <w:rsid w:val="00BB2109"/>
    <w:rsid w:val="00BB2144"/>
    <w:rsid w:val="00BB2C6F"/>
    <w:rsid w:val="00BB321C"/>
    <w:rsid w:val="00BB5F00"/>
    <w:rsid w:val="00BB60F6"/>
    <w:rsid w:val="00BB631D"/>
    <w:rsid w:val="00BB65EA"/>
    <w:rsid w:val="00BB6DC2"/>
    <w:rsid w:val="00BC23B3"/>
    <w:rsid w:val="00BC25FA"/>
    <w:rsid w:val="00BC3C96"/>
    <w:rsid w:val="00BC4350"/>
    <w:rsid w:val="00BC565F"/>
    <w:rsid w:val="00BC7240"/>
    <w:rsid w:val="00BC7247"/>
    <w:rsid w:val="00BC7367"/>
    <w:rsid w:val="00BC7A71"/>
    <w:rsid w:val="00BC7EFC"/>
    <w:rsid w:val="00BD0E66"/>
    <w:rsid w:val="00BD2044"/>
    <w:rsid w:val="00BD21C8"/>
    <w:rsid w:val="00BD2315"/>
    <w:rsid w:val="00BD342E"/>
    <w:rsid w:val="00BD4D83"/>
    <w:rsid w:val="00BD70EB"/>
    <w:rsid w:val="00BD7271"/>
    <w:rsid w:val="00BD7D5E"/>
    <w:rsid w:val="00BE0BEA"/>
    <w:rsid w:val="00BE2000"/>
    <w:rsid w:val="00BE3BFE"/>
    <w:rsid w:val="00BE3E97"/>
    <w:rsid w:val="00BE3F6A"/>
    <w:rsid w:val="00BE4FFB"/>
    <w:rsid w:val="00BE5BC1"/>
    <w:rsid w:val="00BE620F"/>
    <w:rsid w:val="00BE79C6"/>
    <w:rsid w:val="00BF0530"/>
    <w:rsid w:val="00BF084B"/>
    <w:rsid w:val="00BF153E"/>
    <w:rsid w:val="00BF2487"/>
    <w:rsid w:val="00BF338F"/>
    <w:rsid w:val="00BF3DA9"/>
    <w:rsid w:val="00BF3EED"/>
    <w:rsid w:val="00BF4072"/>
    <w:rsid w:val="00BF541B"/>
    <w:rsid w:val="00C00447"/>
    <w:rsid w:val="00C00C74"/>
    <w:rsid w:val="00C018BD"/>
    <w:rsid w:val="00C0261C"/>
    <w:rsid w:val="00C02F67"/>
    <w:rsid w:val="00C034FE"/>
    <w:rsid w:val="00C038C9"/>
    <w:rsid w:val="00C04C27"/>
    <w:rsid w:val="00C05115"/>
    <w:rsid w:val="00C051CE"/>
    <w:rsid w:val="00C05356"/>
    <w:rsid w:val="00C0573D"/>
    <w:rsid w:val="00C05B87"/>
    <w:rsid w:val="00C072CD"/>
    <w:rsid w:val="00C07365"/>
    <w:rsid w:val="00C078CA"/>
    <w:rsid w:val="00C079CD"/>
    <w:rsid w:val="00C1002E"/>
    <w:rsid w:val="00C11923"/>
    <w:rsid w:val="00C12FD3"/>
    <w:rsid w:val="00C14057"/>
    <w:rsid w:val="00C164AF"/>
    <w:rsid w:val="00C16838"/>
    <w:rsid w:val="00C20064"/>
    <w:rsid w:val="00C209D2"/>
    <w:rsid w:val="00C20C70"/>
    <w:rsid w:val="00C2136C"/>
    <w:rsid w:val="00C224EF"/>
    <w:rsid w:val="00C235E2"/>
    <w:rsid w:val="00C25253"/>
    <w:rsid w:val="00C25FD0"/>
    <w:rsid w:val="00C2686F"/>
    <w:rsid w:val="00C3016F"/>
    <w:rsid w:val="00C3029D"/>
    <w:rsid w:val="00C30938"/>
    <w:rsid w:val="00C30975"/>
    <w:rsid w:val="00C30D47"/>
    <w:rsid w:val="00C31277"/>
    <w:rsid w:val="00C31EE6"/>
    <w:rsid w:val="00C323AC"/>
    <w:rsid w:val="00C33D63"/>
    <w:rsid w:val="00C35B34"/>
    <w:rsid w:val="00C37386"/>
    <w:rsid w:val="00C37D0A"/>
    <w:rsid w:val="00C4118E"/>
    <w:rsid w:val="00C4392B"/>
    <w:rsid w:val="00C447DB"/>
    <w:rsid w:val="00C4544A"/>
    <w:rsid w:val="00C454BF"/>
    <w:rsid w:val="00C458F6"/>
    <w:rsid w:val="00C460F4"/>
    <w:rsid w:val="00C464E3"/>
    <w:rsid w:val="00C4655D"/>
    <w:rsid w:val="00C46EB6"/>
    <w:rsid w:val="00C47CFD"/>
    <w:rsid w:val="00C50310"/>
    <w:rsid w:val="00C5043F"/>
    <w:rsid w:val="00C510D5"/>
    <w:rsid w:val="00C5504F"/>
    <w:rsid w:val="00C56F88"/>
    <w:rsid w:val="00C57535"/>
    <w:rsid w:val="00C57800"/>
    <w:rsid w:val="00C6050B"/>
    <w:rsid w:val="00C61FCB"/>
    <w:rsid w:val="00C6309B"/>
    <w:rsid w:val="00C6361A"/>
    <w:rsid w:val="00C64003"/>
    <w:rsid w:val="00C64EDF"/>
    <w:rsid w:val="00C64F0E"/>
    <w:rsid w:val="00C6501F"/>
    <w:rsid w:val="00C6622B"/>
    <w:rsid w:val="00C66C16"/>
    <w:rsid w:val="00C707EC"/>
    <w:rsid w:val="00C70A4B"/>
    <w:rsid w:val="00C722E0"/>
    <w:rsid w:val="00C7237C"/>
    <w:rsid w:val="00C7344A"/>
    <w:rsid w:val="00C746C0"/>
    <w:rsid w:val="00C75AA1"/>
    <w:rsid w:val="00C760B4"/>
    <w:rsid w:val="00C76D74"/>
    <w:rsid w:val="00C8010A"/>
    <w:rsid w:val="00C80FA8"/>
    <w:rsid w:val="00C837DB"/>
    <w:rsid w:val="00C843F3"/>
    <w:rsid w:val="00C861A2"/>
    <w:rsid w:val="00C86C8D"/>
    <w:rsid w:val="00C870E6"/>
    <w:rsid w:val="00C91A2B"/>
    <w:rsid w:val="00C91B37"/>
    <w:rsid w:val="00C91C83"/>
    <w:rsid w:val="00C92118"/>
    <w:rsid w:val="00C9328E"/>
    <w:rsid w:val="00C935F7"/>
    <w:rsid w:val="00C95E1D"/>
    <w:rsid w:val="00C96355"/>
    <w:rsid w:val="00C96A8A"/>
    <w:rsid w:val="00C976CA"/>
    <w:rsid w:val="00CA1104"/>
    <w:rsid w:val="00CA269F"/>
    <w:rsid w:val="00CA5F48"/>
    <w:rsid w:val="00CA6E72"/>
    <w:rsid w:val="00CA6E9D"/>
    <w:rsid w:val="00CA7371"/>
    <w:rsid w:val="00CA7AF4"/>
    <w:rsid w:val="00CA7B18"/>
    <w:rsid w:val="00CB017B"/>
    <w:rsid w:val="00CB0485"/>
    <w:rsid w:val="00CB166B"/>
    <w:rsid w:val="00CB18F6"/>
    <w:rsid w:val="00CB270C"/>
    <w:rsid w:val="00CB3811"/>
    <w:rsid w:val="00CB40AC"/>
    <w:rsid w:val="00CB43B2"/>
    <w:rsid w:val="00CB6BDA"/>
    <w:rsid w:val="00CB6D2C"/>
    <w:rsid w:val="00CC06BC"/>
    <w:rsid w:val="00CC21EE"/>
    <w:rsid w:val="00CC2388"/>
    <w:rsid w:val="00CC2619"/>
    <w:rsid w:val="00CC2B58"/>
    <w:rsid w:val="00CC43E0"/>
    <w:rsid w:val="00CC504B"/>
    <w:rsid w:val="00CC5CFA"/>
    <w:rsid w:val="00CC67B1"/>
    <w:rsid w:val="00CC6C4D"/>
    <w:rsid w:val="00CC6EEA"/>
    <w:rsid w:val="00CC71A1"/>
    <w:rsid w:val="00CC7979"/>
    <w:rsid w:val="00CD02A6"/>
    <w:rsid w:val="00CD0AB1"/>
    <w:rsid w:val="00CD0E3F"/>
    <w:rsid w:val="00CD1015"/>
    <w:rsid w:val="00CD275F"/>
    <w:rsid w:val="00CD33A9"/>
    <w:rsid w:val="00CD3D08"/>
    <w:rsid w:val="00CD55C2"/>
    <w:rsid w:val="00CD6EBB"/>
    <w:rsid w:val="00CD74C3"/>
    <w:rsid w:val="00CE11B4"/>
    <w:rsid w:val="00CE12F3"/>
    <w:rsid w:val="00CE17E7"/>
    <w:rsid w:val="00CE1D73"/>
    <w:rsid w:val="00CE277F"/>
    <w:rsid w:val="00CE325C"/>
    <w:rsid w:val="00CE394C"/>
    <w:rsid w:val="00CE3A91"/>
    <w:rsid w:val="00CE3F09"/>
    <w:rsid w:val="00CE6A82"/>
    <w:rsid w:val="00CE6AF8"/>
    <w:rsid w:val="00CE75FE"/>
    <w:rsid w:val="00CE769C"/>
    <w:rsid w:val="00CE78DC"/>
    <w:rsid w:val="00CF0053"/>
    <w:rsid w:val="00CF246A"/>
    <w:rsid w:val="00CF2759"/>
    <w:rsid w:val="00CF29AB"/>
    <w:rsid w:val="00CF4314"/>
    <w:rsid w:val="00CF4661"/>
    <w:rsid w:val="00CF70C4"/>
    <w:rsid w:val="00D009F3"/>
    <w:rsid w:val="00D0108A"/>
    <w:rsid w:val="00D01A20"/>
    <w:rsid w:val="00D01DA0"/>
    <w:rsid w:val="00D01DA9"/>
    <w:rsid w:val="00D049EB"/>
    <w:rsid w:val="00D05639"/>
    <w:rsid w:val="00D05891"/>
    <w:rsid w:val="00D07957"/>
    <w:rsid w:val="00D14AD7"/>
    <w:rsid w:val="00D15A3D"/>
    <w:rsid w:val="00D16881"/>
    <w:rsid w:val="00D16A60"/>
    <w:rsid w:val="00D17026"/>
    <w:rsid w:val="00D17307"/>
    <w:rsid w:val="00D1730B"/>
    <w:rsid w:val="00D17A61"/>
    <w:rsid w:val="00D21E8F"/>
    <w:rsid w:val="00D22931"/>
    <w:rsid w:val="00D23364"/>
    <w:rsid w:val="00D23418"/>
    <w:rsid w:val="00D24329"/>
    <w:rsid w:val="00D24C21"/>
    <w:rsid w:val="00D26A79"/>
    <w:rsid w:val="00D26CCB"/>
    <w:rsid w:val="00D27488"/>
    <w:rsid w:val="00D32FB7"/>
    <w:rsid w:val="00D33290"/>
    <w:rsid w:val="00D33D0F"/>
    <w:rsid w:val="00D35662"/>
    <w:rsid w:val="00D35A64"/>
    <w:rsid w:val="00D36567"/>
    <w:rsid w:val="00D37D66"/>
    <w:rsid w:val="00D41286"/>
    <w:rsid w:val="00D41509"/>
    <w:rsid w:val="00D41543"/>
    <w:rsid w:val="00D41830"/>
    <w:rsid w:val="00D418D6"/>
    <w:rsid w:val="00D422DC"/>
    <w:rsid w:val="00D427C7"/>
    <w:rsid w:val="00D4308E"/>
    <w:rsid w:val="00D432BE"/>
    <w:rsid w:val="00D43D0D"/>
    <w:rsid w:val="00D43DE8"/>
    <w:rsid w:val="00D442FB"/>
    <w:rsid w:val="00D44C7C"/>
    <w:rsid w:val="00D44CD0"/>
    <w:rsid w:val="00D46221"/>
    <w:rsid w:val="00D4653D"/>
    <w:rsid w:val="00D470FD"/>
    <w:rsid w:val="00D474EC"/>
    <w:rsid w:val="00D50633"/>
    <w:rsid w:val="00D50738"/>
    <w:rsid w:val="00D50D08"/>
    <w:rsid w:val="00D50ED5"/>
    <w:rsid w:val="00D518E2"/>
    <w:rsid w:val="00D51A15"/>
    <w:rsid w:val="00D522CE"/>
    <w:rsid w:val="00D52719"/>
    <w:rsid w:val="00D52835"/>
    <w:rsid w:val="00D530AB"/>
    <w:rsid w:val="00D543F9"/>
    <w:rsid w:val="00D54705"/>
    <w:rsid w:val="00D54D89"/>
    <w:rsid w:val="00D54F16"/>
    <w:rsid w:val="00D5618D"/>
    <w:rsid w:val="00D5643F"/>
    <w:rsid w:val="00D5680C"/>
    <w:rsid w:val="00D56954"/>
    <w:rsid w:val="00D56C8D"/>
    <w:rsid w:val="00D57C51"/>
    <w:rsid w:val="00D57E73"/>
    <w:rsid w:val="00D6014D"/>
    <w:rsid w:val="00D6076C"/>
    <w:rsid w:val="00D61983"/>
    <w:rsid w:val="00D622A4"/>
    <w:rsid w:val="00D63E44"/>
    <w:rsid w:val="00D63FAA"/>
    <w:rsid w:val="00D646CB"/>
    <w:rsid w:val="00D64A52"/>
    <w:rsid w:val="00D6540F"/>
    <w:rsid w:val="00D657FD"/>
    <w:rsid w:val="00D658AF"/>
    <w:rsid w:val="00D65CB4"/>
    <w:rsid w:val="00D66F95"/>
    <w:rsid w:val="00D674FF"/>
    <w:rsid w:val="00D67B94"/>
    <w:rsid w:val="00D7061B"/>
    <w:rsid w:val="00D70628"/>
    <w:rsid w:val="00D71464"/>
    <w:rsid w:val="00D722D4"/>
    <w:rsid w:val="00D729EC"/>
    <w:rsid w:val="00D72C6E"/>
    <w:rsid w:val="00D730AB"/>
    <w:rsid w:val="00D73A35"/>
    <w:rsid w:val="00D74028"/>
    <w:rsid w:val="00D74280"/>
    <w:rsid w:val="00D74E70"/>
    <w:rsid w:val="00D74EA1"/>
    <w:rsid w:val="00D76680"/>
    <w:rsid w:val="00D768B9"/>
    <w:rsid w:val="00D80EB4"/>
    <w:rsid w:val="00D814EB"/>
    <w:rsid w:val="00D82A86"/>
    <w:rsid w:val="00D831D3"/>
    <w:rsid w:val="00D84006"/>
    <w:rsid w:val="00D84DD1"/>
    <w:rsid w:val="00D853D2"/>
    <w:rsid w:val="00D85A8E"/>
    <w:rsid w:val="00D85BBE"/>
    <w:rsid w:val="00D85CCD"/>
    <w:rsid w:val="00D8612D"/>
    <w:rsid w:val="00D86C22"/>
    <w:rsid w:val="00D909C8"/>
    <w:rsid w:val="00D90DC4"/>
    <w:rsid w:val="00D91455"/>
    <w:rsid w:val="00D925E4"/>
    <w:rsid w:val="00D946FB"/>
    <w:rsid w:val="00D94E31"/>
    <w:rsid w:val="00D94FA7"/>
    <w:rsid w:val="00D95058"/>
    <w:rsid w:val="00D95486"/>
    <w:rsid w:val="00D963B3"/>
    <w:rsid w:val="00D969D8"/>
    <w:rsid w:val="00D972D2"/>
    <w:rsid w:val="00DA0270"/>
    <w:rsid w:val="00DA028F"/>
    <w:rsid w:val="00DA0542"/>
    <w:rsid w:val="00DA05B4"/>
    <w:rsid w:val="00DA0CF9"/>
    <w:rsid w:val="00DA0E37"/>
    <w:rsid w:val="00DA0FFB"/>
    <w:rsid w:val="00DA1B42"/>
    <w:rsid w:val="00DA2115"/>
    <w:rsid w:val="00DA2220"/>
    <w:rsid w:val="00DA46CB"/>
    <w:rsid w:val="00DA4837"/>
    <w:rsid w:val="00DA4BE1"/>
    <w:rsid w:val="00DA4C34"/>
    <w:rsid w:val="00DA7F5E"/>
    <w:rsid w:val="00DB030E"/>
    <w:rsid w:val="00DB2FAD"/>
    <w:rsid w:val="00DB48F5"/>
    <w:rsid w:val="00DB66D8"/>
    <w:rsid w:val="00DB69AD"/>
    <w:rsid w:val="00DB70C0"/>
    <w:rsid w:val="00DB7DF2"/>
    <w:rsid w:val="00DC0CAD"/>
    <w:rsid w:val="00DC189A"/>
    <w:rsid w:val="00DC1FFC"/>
    <w:rsid w:val="00DC2BD3"/>
    <w:rsid w:val="00DC2D1C"/>
    <w:rsid w:val="00DC320A"/>
    <w:rsid w:val="00DC42FC"/>
    <w:rsid w:val="00DC4BB9"/>
    <w:rsid w:val="00DC6796"/>
    <w:rsid w:val="00DC6E77"/>
    <w:rsid w:val="00DC6FA7"/>
    <w:rsid w:val="00DC7D10"/>
    <w:rsid w:val="00DD377A"/>
    <w:rsid w:val="00DD3C97"/>
    <w:rsid w:val="00DD4688"/>
    <w:rsid w:val="00DD56D5"/>
    <w:rsid w:val="00DD5A61"/>
    <w:rsid w:val="00DD5EAF"/>
    <w:rsid w:val="00DD6350"/>
    <w:rsid w:val="00DD697C"/>
    <w:rsid w:val="00DD6FFE"/>
    <w:rsid w:val="00DD7B00"/>
    <w:rsid w:val="00DD7C0F"/>
    <w:rsid w:val="00DE1AF8"/>
    <w:rsid w:val="00DE1EC6"/>
    <w:rsid w:val="00DE2AD8"/>
    <w:rsid w:val="00DE366B"/>
    <w:rsid w:val="00DE37BB"/>
    <w:rsid w:val="00DE3CEA"/>
    <w:rsid w:val="00DE4617"/>
    <w:rsid w:val="00DE4B2F"/>
    <w:rsid w:val="00DE5522"/>
    <w:rsid w:val="00DE6B18"/>
    <w:rsid w:val="00DE7C56"/>
    <w:rsid w:val="00DE7FE6"/>
    <w:rsid w:val="00DF0968"/>
    <w:rsid w:val="00DF1F49"/>
    <w:rsid w:val="00DF1F96"/>
    <w:rsid w:val="00DF2ACC"/>
    <w:rsid w:val="00DF2CE7"/>
    <w:rsid w:val="00DF2D0C"/>
    <w:rsid w:val="00DF3930"/>
    <w:rsid w:val="00DF4625"/>
    <w:rsid w:val="00DF4C93"/>
    <w:rsid w:val="00DF5408"/>
    <w:rsid w:val="00DF5BB2"/>
    <w:rsid w:val="00DF5E64"/>
    <w:rsid w:val="00DF6A80"/>
    <w:rsid w:val="00DF7741"/>
    <w:rsid w:val="00E02069"/>
    <w:rsid w:val="00E02310"/>
    <w:rsid w:val="00E02424"/>
    <w:rsid w:val="00E0282F"/>
    <w:rsid w:val="00E0399B"/>
    <w:rsid w:val="00E0439E"/>
    <w:rsid w:val="00E045E4"/>
    <w:rsid w:val="00E04B9C"/>
    <w:rsid w:val="00E04CBB"/>
    <w:rsid w:val="00E0523E"/>
    <w:rsid w:val="00E05607"/>
    <w:rsid w:val="00E068B7"/>
    <w:rsid w:val="00E06EDF"/>
    <w:rsid w:val="00E07E20"/>
    <w:rsid w:val="00E102B4"/>
    <w:rsid w:val="00E10D0D"/>
    <w:rsid w:val="00E10EF2"/>
    <w:rsid w:val="00E12961"/>
    <w:rsid w:val="00E13485"/>
    <w:rsid w:val="00E13BF4"/>
    <w:rsid w:val="00E13D5F"/>
    <w:rsid w:val="00E14DE8"/>
    <w:rsid w:val="00E1561C"/>
    <w:rsid w:val="00E15901"/>
    <w:rsid w:val="00E17194"/>
    <w:rsid w:val="00E1732B"/>
    <w:rsid w:val="00E1740B"/>
    <w:rsid w:val="00E217C9"/>
    <w:rsid w:val="00E2264F"/>
    <w:rsid w:val="00E23092"/>
    <w:rsid w:val="00E23359"/>
    <w:rsid w:val="00E234B1"/>
    <w:rsid w:val="00E23849"/>
    <w:rsid w:val="00E23955"/>
    <w:rsid w:val="00E23DA1"/>
    <w:rsid w:val="00E24D03"/>
    <w:rsid w:val="00E267E7"/>
    <w:rsid w:val="00E27732"/>
    <w:rsid w:val="00E27E4C"/>
    <w:rsid w:val="00E30AA5"/>
    <w:rsid w:val="00E30E3D"/>
    <w:rsid w:val="00E30E86"/>
    <w:rsid w:val="00E3148A"/>
    <w:rsid w:val="00E318B8"/>
    <w:rsid w:val="00E333D8"/>
    <w:rsid w:val="00E33407"/>
    <w:rsid w:val="00E35803"/>
    <w:rsid w:val="00E35C87"/>
    <w:rsid w:val="00E36CFE"/>
    <w:rsid w:val="00E36DDC"/>
    <w:rsid w:val="00E37535"/>
    <w:rsid w:val="00E3788F"/>
    <w:rsid w:val="00E409DA"/>
    <w:rsid w:val="00E40A4E"/>
    <w:rsid w:val="00E40B57"/>
    <w:rsid w:val="00E414D0"/>
    <w:rsid w:val="00E44C27"/>
    <w:rsid w:val="00E465FC"/>
    <w:rsid w:val="00E506DF"/>
    <w:rsid w:val="00E51A78"/>
    <w:rsid w:val="00E52769"/>
    <w:rsid w:val="00E53464"/>
    <w:rsid w:val="00E544D3"/>
    <w:rsid w:val="00E55147"/>
    <w:rsid w:val="00E553A4"/>
    <w:rsid w:val="00E55B6E"/>
    <w:rsid w:val="00E567B5"/>
    <w:rsid w:val="00E56BF4"/>
    <w:rsid w:val="00E56F30"/>
    <w:rsid w:val="00E57299"/>
    <w:rsid w:val="00E57A5F"/>
    <w:rsid w:val="00E608ED"/>
    <w:rsid w:val="00E612D0"/>
    <w:rsid w:val="00E612F0"/>
    <w:rsid w:val="00E61832"/>
    <w:rsid w:val="00E61851"/>
    <w:rsid w:val="00E631FB"/>
    <w:rsid w:val="00E635C0"/>
    <w:rsid w:val="00E63801"/>
    <w:rsid w:val="00E63F43"/>
    <w:rsid w:val="00E64117"/>
    <w:rsid w:val="00E643DF"/>
    <w:rsid w:val="00E6444C"/>
    <w:rsid w:val="00E64F13"/>
    <w:rsid w:val="00E65D72"/>
    <w:rsid w:val="00E662DC"/>
    <w:rsid w:val="00E6730F"/>
    <w:rsid w:val="00E67D89"/>
    <w:rsid w:val="00E718E9"/>
    <w:rsid w:val="00E71D0E"/>
    <w:rsid w:val="00E737A6"/>
    <w:rsid w:val="00E73C1A"/>
    <w:rsid w:val="00E74696"/>
    <w:rsid w:val="00E74700"/>
    <w:rsid w:val="00E747E2"/>
    <w:rsid w:val="00E75D4B"/>
    <w:rsid w:val="00E760CD"/>
    <w:rsid w:val="00E761D6"/>
    <w:rsid w:val="00E76BA8"/>
    <w:rsid w:val="00E76E7E"/>
    <w:rsid w:val="00E77349"/>
    <w:rsid w:val="00E77906"/>
    <w:rsid w:val="00E77DA5"/>
    <w:rsid w:val="00E812A0"/>
    <w:rsid w:val="00E81466"/>
    <w:rsid w:val="00E819AA"/>
    <w:rsid w:val="00E81B53"/>
    <w:rsid w:val="00E83AA7"/>
    <w:rsid w:val="00E83EAA"/>
    <w:rsid w:val="00E84D92"/>
    <w:rsid w:val="00E85A03"/>
    <w:rsid w:val="00E86002"/>
    <w:rsid w:val="00E86274"/>
    <w:rsid w:val="00E903A2"/>
    <w:rsid w:val="00E90C25"/>
    <w:rsid w:val="00E90E4B"/>
    <w:rsid w:val="00E911EE"/>
    <w:rsid w:val="00E9137F"/>
    <w:rsid w:val="00E91CA1"/>
    <w:rsid w:val="00E92936"/>
    <w:rsid w:val="00E92C45"/>
    <w:rsid w:val="00E94195"/>
    <w:rsid w:val="00E9427D"/>
    <w:rsid w:val="00E95198"/>
    <w:rsid w:val="00E952CD"/>
    <w:rsid w:val="00E9594F"/>
    <w:rsid w:val="00E9603D"/>
    <w:rsid w:val="00EA3120"/>
    <w:rsid w:val="00EA3BCC"/>
    <w:rsid w:val="00EA3E49"/>
    <w:rsid w:val="00EA5156"/>
    <w:rsid w:val="00EA5356"/>
    <w:rsid w:val="00EA56CE"/>
    <w:rsid w:val="00EA58EF"/>
    <w:rsid w:val="00EA67EB"/>
    <w:rsid w:val="00EA710E"/>
    <w:rsid w:val="00EB0CDE"/>
    <w:rsid w:val="00EB152B"/>
    <w:rsid w:val="00EB1A55"/>
    <w:rsid w:val="00EB330D"/>
    <w:rsid w:val="00EB3C39"/>
    <w:rsid w:val="00EB47E9"/>
    <w:rsid w:val="00EB4B78"/>
    <w:rsid w:val="00EB5CE9"/>
    <w:rsid w:val="00EB6D36"/>
    <w:rsid w:val="00EB7267"/>
    <w:rsid w:val="00EB7515"/>
    <w:rsid w:val="00EB7D7E"/>
    <w:rsid w:val="00EC068C"/>
    <w:rsid w:val="00EC0BF2"/>
    <w:rsid w:val="00EC0F28"/>
    <w:rsid w:val="00EC1852"/>
    <w:rsid w:val="00EC31CC"/>
    <w:rsid w:val="00EC558C"/>
    <w:rsid w:val="00EC5EFE"/>
    <w:rsid w:val="00EC6584"/>
    <w:rsid w:val="00ED001D"/>
    <w:rsid w:val="00ED067E"/>
    <w:rsid w:val="00ED174B"/>
    <w:rsid w:val="00ED1CF6"/>
    <w:rsid w:val="00ED2185"/>
    <w:rsid w:val="00ED2523"/>
    <w:rsid w:val="00ED419E"/>
    <w:rsid w:val="00ED474E"/>
    <w:rsid w:val="00ED4D32"/>
    <w:rsid w:val="00ED5054"/>
    <w:rsid w:val="00ED58E2"/>
    <w:rsid w:val="00ED5E26"/>
    <w:rsid w:val="00ED5FBE"/>
    <w:rsid w:val="00ED6E8C"/>
    <w:rsid w:val="00ED7435"/>
    <w:rsid w:val="00ED7659"/>
    <w:rsid w:val="00ED7B0C"/>
    <w:rsid w:val="00EE04BA"/>
    <w:rsid w:val="00EE0C0A"/>
    <w:rsid w:val="00EE0D4B"/>
    <w:rsid w:val="00EE2C2C"/>
    <w:rsid w:val="00EE2FE2"/>
    <w:rsid w:val="00EE68AC"/>
    <w:rsid w:val="00EE6B37"/>
    <w:rsid w:val="00EE6C21"/>
    <w:rsid w:val="00EE70C4"/>
    <w:rsid w:val="00EF1720"/>
    <w:rsid w:val="00EF2ECC"/>
    <w:rsid w:val="00EF4067"/>
    <w:rsid w:val="00EF4286"/>
    <w:rsid w:val="00EF488A"/>
    <w:rsid w:val="00EF4BCD"/>
    <w:rsid w:val="00EF64F0"/>
    <w:rsid w:val="00EF67EE"/>
    <w:rsid w:val="00EF7154"/>
    <w:rsid w:val="00EF77B2"/>
    <w:rsid w:val="00EF7891"/>
    <w:rsid w:val="00EF7991"/>
    <w:rsid w:val="00F00F5F"/>
    <w:rsid w:val="00F023E5"/>
    <w:rsid w:val="00F02BC8"/>
    <w:rsid w:val="00F02E5D"/>
    <w:rsid w:val="00F02F80"/>
    <w:rsid w:val="00F0668A"/>
    <w:rsid w:val="00F06833"/>
    <w:rsid w:val="00F06900"/>
    <w:rsid w:val="00F07CEC"/>
    <w:rsid w:val="00F10593"/>
    <w:rsid w:val="00F10C92"/>
    <w:rsid w:val="00F12B80"/>
    <w:rsid w:val="00F12E3C"/>
    <w:rsid w:val="00F1423A"/>
    <w:rsid w:val="00F14C88"/>
    <w:rsid w:val="00F151E8"/>
    <w:rsid w:val="00F15C8E"/>
    <w:rsid w:val="00F16701"/>
    <w:rsid w:val="00F16C6D"/>
    <w:rsid w:val="00F21311"/>
    <w:rsid w:val="00F2134A"/>
    <w:rsid w:val="00F22E3F"/>
    <w:rsid w:val="00F2313A"/>
    <w:rsid w:val="00F23BBA"/>
    <w:rsid w:val="00F23F37"/>
    <w:rsid w:val="00F2525A"/>
    <w:rsid w:val="00F263F8"/>
    <w:rsid w:val="00F33F92"/>
    <w:rsid w:val="00F34A97"/>
    <w:rsid w:val="00F35531"/>
    <w:rsid w:val="00F35AD0"/>
    <w:rsid w:val="00F35F2B"/>
    <w:rsid w:val="00F3626A"/>
    <w:rsid w:val="00F36649"/>
    <w:rsid w:val="00F36AEE"/>
    <w:rsid w:val="00F403C2"/>
    <w:rsid w:val="00F4043F"/>
    <w:rsid w:val="00F40C2B"/>
    <w:rsid w:val="00F40FC9"/>
    <w:rsid w:val="00F41261"/>
    <w:rsid w:val="00F423CE"/>
    <w:rsid w:val="00F434D8"/>
    <w:rsid w:val="00F443D0"/>
    <w:rsid w:val="00F448CD"/>
    <w:rsid w:val="00F44AF9"/>
    <w:rsid w:val="00F452C9"/>
    <w:rsid w:val="00F45468"/>
    <w:rsid w:val="00F46998"/>
    <w:rsid w:val="00F471B7"/>
    <w:rsid w:val="00F47563"/>
    <w:rsid w:val="00F47869"/>
    <w:rsid w:val="00F47A33"/>
    <w:rsid w:val="00F50238"/>
    <w:rsid w:val="00F5032A"/>
    <w:rsid w:val="00F50CDE"/>
    <w:rsid w:val="00F5284A"/>
    <w:rsid w:val="00F52A9B"/>
    <w:rsid w:val="00F53018"/>
    <w:rsid w:val="00F53AC5"/>
    <w:rsid w:val="00F53CA3"/>
    <w:rsid w:val="00F544D3"/>
    <w:rsid w:val="00F55E0F"/>
    <w:rsid w:val="00F5735E"/>
    <w:rsid w:val="00F605C5"/>
    <w:rsid w:val="00F61A99"/>
    <w:rsid w:val="00F62ED0"/>
    <w:rsid w:val="00F6375E"/>
    <w:rsid w:val="00F64A00"/>
    <w:rsid w:val="00F65142"/>
    <w:rsid w:val="00F6573C"/>
    <w:rsid w:val="00F669FD"/>
    <w:rsid w:val="00F73935"/>
    <w:rsid w:val="00F7433E"/>
    <w:rsid w:val="00F74B1F"/>
    <w:rsid w:val="00F74E14"/>
    <w:rsid w:val="00F74E42"/>
    <w:rsid w:val="00F74E49"/>
    <w:rsid w:val="00F76B98"/>
    <w:rsid w:val="00F776A5"/>
    <w:rsid w:val="00F80933"/>
    <w:rsid w:val="00F85DD0"/>
    <w:rsid w:val="00F91C1F"/>
    <w:rsid w:val="00F91E29"/>
    <w:rsid w:val="00F942ED"/>
    <w:rsid w:val="00F95AD7"/>
    <w:rsid w:val="00F95E68"/>
    <w:rsid w:val="00F962AA"/>
    <w:rsid w:val="00F96450"/>
    <w:rsid w:val="00FA0825"/>
    <w:rsid w:val="00FA0AAD"/>
    <w:rsid w:val="00FA15D2"/>
    <w:rsid w:val="00FA1FDF"/>
    <w:rsid w:val="00FA4679"/>
    <w:rsid w:val="00FA47D4"/>
    <w:rsid w:val="00FA47EC"/>
    <w:rsid w:val="00FA492B"/>
    <w:rsid w:val="00FA4B92"/>
    <w:rsid w:val="00FA4D9F"/>
    <w:rsid w:val="00FA4E92"/>
    <w:rsid w:val="00FA500B"/>
    <w:rsid w:val="00FA5665"/>
    <w:rsid w:val="00FA56CE"/>
    <w:rsid w:val="00FA7375"/>
    <w:rsid w:val="00FB026D"/>
    <w:rsid w:val="00FB0663"/>
    <w:rsid w:val="00FB0DB1"/>
    <w:rsid w:val="00FB11DB"/>
    <w:rsid w:val="00FB2067"/>
    <w:rsid w:val="00FB3A8C"/>
    <w:rsid w:val="00FB3D8B"/>
    <w:rsid w:val="00FB414A"/>
    <w:rsid w:val="00FB42FA"/>
    <w:rsid w:val="00FB4824"/>
    <w:rsid w:val="00FB50D5"/>
    <w:rsid w:val="00FB5D75"/>
    <w:rsid w:val="00FC1104"/>
    <w:rsid w:val="00FC1FB3"/>
    <w:rsid w:val="00FC23AF"/>
    <w:rsid w:val="00FC2E02"/>
    <w:rsid w:val="00FC3317"/>
    <w:rsid w:val="00FC3902"/>
    <w:rsid w:val="00FC5D78"/>
    <w:rsid w:val="00FC6325"/>
    <w:rsid w:val="00FC6C90"/>
    <w:rsid w:val="00FC72BA"/>
    <w:rsid w:val="00FC7CEE"/>
    <w:rsid w:val="00FC7FF0"/>
    <w:rsid w:val="00FD090B"/>
    <w:rsid w:val="00FD0B3E"/>
    <w:rsid w:val="00FD0D38"/>
    <w:rsid w:val="00FD10D7"/>
    <w:rsid w:val="00FD1173"/>
    <w:rsid w:val="00FD1DE6"/>
    <w:rsid w:val="00FD21D1"/>
    <w:rsid w:val="00FD2E0E"/>
    <w:rsid w:val="00FD30CE"/>
    <w:rsid w:val="00FD34BE"/>
    <w:rsid w:val="00FD3847"/>
    <w:rsid w:val="00FD3DA3"/>
    <w:rsid w:val="00FD535C"/>
    <w:rsid w:val="00FD6DB9"/>
    <w:rsid w:val="00FD77A1"/>
    <w:rsid w:val="00FE05AB"/>
    <w:rsid w:val="00FE1DA8"/>
    <w:rsid w:val="00FE4004"/>
    <w:rsid w:val="00FE41B8"/>
    <w:rsid w:val="00FE4BC0"/>
    <w:rsid w:val="00FE54A7"/>
    <w:rsid w:val="00FE5E0A"/>
    <w:rsid w:val="00FE6F58"/>
    <w:rsid w:val="00FE7CD8"/>
    <w:rsid w:val="00FF1D67"/>
    <w:rsid w:val="00FF3492"/>
    <w:rsid w:val="00FF3868"/>
    <w:rsid w:val="00FF3D7A"/>
    <w:rsid w:val="00FF42A9"/>
    <w:rsid w:val="00FF6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8B6993"/>
  <w15:docId w15:val="{6E6C17D0-6D79-4FA0-B754-10C072380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663B5"/>
    <w:pPr>
      <w:widowControl w:val="0"/>
      <w:autoSpaceDE w:val="0"/>
      <w:autoSpaceDN w:val="0"/>
      <w:adjustRightInd w:val="0"/>
      <w:ind w:firstLine="720"/>
      <w:jc w:val="both"/>
    </w:pPr>
  </w:style>
  <w:style w:type="paragraph" w:styleId="1">
    <w:name w:val="heading 1"/>
    <w:basedOn w:val="a0"/>
    <w:next w:val="a0"/>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0"/>
    <w:next w:val="a0"/>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4">
    <w:name w:val="heading 4"/>
    <w:basedOn w:val="a0"/>
    <w:next w:val="a0"/>
    <w:link w:val="40"/>
    <w:qFormat/>
    <w:rsid w:val="00902301"/>
    <w:pPr>
      <w:keepNext/>
      <w:ind w:firstLine="0"/>
      <w:jc w:val="right"/>
      <w:outlineLvl w:val="3"/>
    </w:pPr>
    <w:rPr>
      <w:b/>
      <w:sz w:val="24"/>
      <w:szCs w:val="18"/>
      <w:lang w:val="en-US"/>
    </w:rPr>
  </w:style>
  <w:style w:type="paragraph" w:styleId="5">
    <w:name w:val="heading 5"/>
    <w:basedOn w:val="a0"/>
    <w:next w:val="a0"/>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6">
    <w:name w:val="heading 6"/>
    <w:basedOn w:val="a0"/>
    <w:next w:val="a0"/>
    <w:link w:val="60"/>
    <w:unhideWhenUsed/>
    <w:qFormat/>
    <w:rsid w:val="007A4085"/>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qFormat/>
    <w:rsid w:val="00902301"/>
    <w:pPr>
      <w:keepNext/>
      <w:ind w:firstLine="0"/>
      <w:outlineLvl w:val="6"/>
    </w:pPr>
    <w:rPr>
      <w:sz w:val="24"/>
      <w:szCs w:val="18"/>
    </w:rPr>
  </w:style>
  <w:style w:type="paragraph" w:styleId="8">
    <w:name w:val="heading 8"/>
    <w:basedOn w:val="a0"/>
    <w:next w:val="a0"/>
    <w:link w:val="80"/>
    <w:qFormat/>
    <w:rsid w:val="00902301"/>
    <w:pPr>
      <w:keepNext/>
      <w:spacing w:before="100" w:line="560" w:lineRule="auto"/>
      <w:ind w:left="320" w:right="2600" w:firstLine="0"/>
      <w:jc w:val="left"/>
      <w:outlineLvl w:val="7"/>
    </w:pPr>
    <w:rPr>
      <w:sz w:val="24"/>
      <w:szCs w:val="18"/>
    </w:rPr>
  </w:style>
  <w:style w:type="paragraph" w:styleId="9">
    <w:name w:val="heading 9"/>
    <w:basedOn w:val="a0"/>
    <w:next w:val="a0"/>
    <w:link w:val="90"/>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90">
    <w:name w:val="Заголовок 9 Знак"/>
    <w:link w:val="9"/>
    <w:rsid w:val="00ED6E8C"/>
    <w:rPr>
      <w:rFonts w:ascii="Courier New" w:hAnsi="Courier New"/>
      <w:sz w:val="28"/>
      <w:lang w:val="en-US"/>
    </w:rPr>
  </w:style>
  <w:style w:type="paragraph" w:styleId="a4">
    <w:name w:val="footer"/>
    <w:basedOn w:val="a0"/>
    <w:link w:val="a5"/>
    <w:uiPriority w:val="99"/>
    <w:rsid w:val="00C31EE6"/>
    <w:pPr>
      <w:tabs>
        <w:tab w:val="center" w:pos="4677"/>
        <w:tab w:val="right" w:pos="9355"/>
      </w:tabs>
    </w:pPr>
  </w:style>
  <w:style w:type="character" w:customStyle="1" w:styleId="a5">
    <w:name w:val="Нижний колонтитул Знак"/>
    <w:basedOn w:val="a1"/>
    <w:link w:val="a4"/>
    <w:uiPriority w:val="99"/>
    <w:rsid w:val="00ED6E8C"/>
  </w:style>
  <w:style w:type="character" w:styleId="a6">
    <w:name w:val="page number"/>
    <w:basedOn w:val="a1"/>
    <w:rsid w:val="00C31EE6"/>
  </w:style>
  <w:style w:type="paragraph" w:styleId="a7">
    <w:name w:val="header"/>
    <w:basedOn w:val="a0"/>
    <w:link w:val="a8"/>
    <w:uiPriority w:val="99"/>
    <w:rsid w:val="00C31EE6"/>
    <w:pPr>
      <w:tabs>
        <w:tab w:val="center" w:pos="4677"/>
        <w:tab w:val="right" w:pos="9355"/>
      </w:tabs>
    </w:pPr>
  </w:style>
  <w:style w:type="paragraph" w:customStyle="1" w:styleId="CM15">
    <w:name w:val="CM15"/>
    <w:basedOn w:val="a0"/>
    <w:next w:val="a0"/>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0"/>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0"/>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0"/>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0"/>
    <w:uiPriority w:val="99"/>
    <w:rsid w:val="00866C3A"/>
    <w:rPr>
      <w:rFonts w:ascii="Arial" w:hAnsi="Arial" w:cs="Arial"/>
      <w:sz w:val="24"/>
      <w:szCs w:val="24"/>
    </w:rPr>
  </w:style>
  <w:style w:type="paragraph" w:customStyle="1" w:styleId="Style19">
    <w:name w:val="Style19"/>
    <w:basedOn w:val="a0"/>
    <w:uiPriority w:val="99"/>
    <w:rsid w:val="00866C3A"/>
    <w:rPr>
      <w:rFonts w:ascii="Arial" w:hAnsi="Arial" w:cs="Arial"/>
      <w:sz w:val="24"/>
      <w:szCs w:val="24"/>
    </w:rPr>
  </w:style>
  <w:style w:type="paragraph" w:customStyle="1" w:styleId="Style20">
    <w:name w:val="Style20"/>
    <w:basedOn w:val="a0"/>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9">
    <w:name w:val="Hyperlink"/>
    <w:unhideWhenUsed/>
    <w:rsid w:val="0066689D"/>
    <w:rPr>
      <w:color w:val="0000FF"/>
      <w:u w:val="single"/>
    </w:rPr>
  </w:style>
  <w:style w:type="paragraph" w:customStyle="1" w:styleId="Style6">
    <w:name w:val="Style6"/>
    <w:basedOn w:val="a0"/>
    <w:uiPriority w:val="99"/>
    <w:rsid w:val="00A70254"/>
    <w:rPr>
      <w:rFonts w:ascii="Arial Unicode MS" w:eastAsia="Arial Unicode MS" w:hAnsi="Calibri" w:cs="Arial Unicode MS"/>
      <w:sz w:val="24"/>
      <w:szCs w:val="24"/>
    </w:rPr>
  </w:style>
  <w:style w:type="paragraph" w:customStyle="1" w:styleId="Style12">
    <w:name w:val="Style12"/>
    <w:basedOn w:val="a0"/>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0"/>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0"/>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a">
    <w:name w:val="Знак Знак Знак Знак"/>
    <w:basedOn w:val="a0"/>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0"/>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0"/>
    <w:uiPriority w:val="99"/>
    <w:rsid w:val="00512DEC"/>
    <w:rPr>
      <w:rFonts w:ascii="Arial" w:hAnsi="Arial" w:cs="Arial"/>
      <w:sz w:val="24"/>
      <w:szCs w:val="24"/>
    </w:rPr>
  </w:style>
  <w:style w:type="paragraph" w:customStyle="1" w:styleId="Style15">
    <w:name w:val="Style15"/>
    <w:basedOn w:val="a0"/>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0"/>
    <w:uiPriority w:val="99"/>
    <w:rsid w:val="00512DEC"/>
    <w:pPr>
      <w:spacing w:line="480" w:lineRule="exact"/>
      <w:jc w:val="center"/>
    </w:pPr>
    <w:rPr>
      <w:sz w:val="24"/>
      <w:szCs w:val="24"/>
    </w:rPr>
  </w:style>
  <w:style w:type="paragraph" w:customStyle="1" w:styleId="Style7">
    <w:name w:val="Style7"/>
    <w:basedOn w:val="a0"/>
    <w:uiPriority w:val="99"/>
    <w:rsid w:val="00512DEC"/>
    <w:pPr>
      <w:spacing w:line="322" w:lineRule="exact"/>
    </w:pPr>
    <w:rPr>
      <w:sz w:val="24"/>
      <w:szCs w:val="24"/>
    </w:rPr>
  </w:style>
  <w:style w:type="paragraph" w:customStyle="1" w:styleId="Style24">
    <w:name w:val="Style24"/>
    <w:basedOn w:val="a0"/>
    <w:uiPriority w:val="99"/>
    <w:rsid w:val="00512DEC"/>
    <w:rPr>
      <w:sz w:val="24"/>
      <w:szCs w:val="24"/>
    </w:rPr>
  </w:style>
  <w:style w:type="paragraph" w:customStyle="1" w:styleId="Style26">
    <w:name w:val="Style26"/>
    <w:basedOn w:val="a0"/>
    <w:uiPriority w:val="99"/>
    <w:rsid w:val="00512DEC"/>
    <w:pPr>
      <w:spacing w:line="483" w:lineRule="exact"/>
      <w:ind w:hanging="710"/>
    </w:pPr>
    <w:rPr>
      <w:sz w:val="24"/>
      <w:szCs w:val="24"/>
    </w:rPr>
  </w:style>
  <w:style w:type="paragraph" w:customStyle="1" w:styleId="Style27">
    <w:name w:val="Style27"/>
    <w:basedOn w:val="a0"/>
    <w:uiPriority w:val="99"/>
    <w:rsid w:val="00512DEC"/>
    <w:pPr>
      <w:spacing w:line="487" w:lineRule="exact"/>
      <w:ind w:hanging="720"/>
    </w:pPr>
    <w:rPr>
      <w:sz w:val="24"/>
      <w:szCs w:val="24"/>
    </w:rPr>
  </w:style>
  <w:style w:type="paragraph" w:customStyle="1" w:styleId="Style28">
    <w:name w:val="Style28"/>
    <w:basedOn w:val="a0"/>
    <w:uiPriority w:val="99"/>
    <w:rsid w:val="00512DEC"/>
    <w:pPr>
      <w:spacing w:line="229" w:lineRule="exact"/>
      <w:ind w:firstLine="67"/>
    </w:pPr>
    <w:rPr>
      <w:sz w:val="24"/>
      <w:szCs w:val="24"/>
    </w:rPr>
  </w:style>
  <w:style w:type="paragraph" w:customStyle="1" w:styleId="Style30">
    <w:name w:val="Style30"/>
    <w:basedOn w:val="a0"/>
    <w:uiPriority w:val="99"/>
    <w:rsid w:val="00512DEC"/>
    <w:rPr>
      <w:sz w:val="24"/>
      <w:szCs w:val="24"/>
    </w:rPr>
  </w:style>
  <w:style w:type="paragraph" w:customStyle="1" w:styleId="Style32">
    <w:name w:val="Style32"/>
    <w:basedOn w:val="a0"/>
    <w:uiPriority w:val="99"/>
    <w:rsid w:val="00512DEC"/>
    <w:pPr>
      <w:spacing w:line="413" w:lineRule="exact"/>
      <w:ind w:firstLine="710"/>
    </w:pPr>
    <w:rPr>
      <w:sz w:val="24"/>
      <w:szCs w:val="24"/>
    </w:rPr>
  </w:style>
  <w:style w:type="paragraph" w:customStyle="1" w:styleId="Style35">
    <w:name w:val="Style35"/>
    <w:basedOn w:val="a0"/>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0"/>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0"/>
    <w:uiPriority w:val="99"/>
    <w:rsid w:val="00512DEC"/>
    <w:rPr>
      <w:rFonts w:ascii="Arial Unicode MS" w:eastAsia="Arial Unicode MS" w:hAnsi="Calibri" w:cs="Arial Unicode MS"/>
      <w:sz w:val="24"/>
      <w:szCs w:val="24"/>
    </w:rPr>
  </w:style>
  <w:style w:type="paragraph" w:customStyle="1" w:styleId="Style22">
    <w:name w:val="Style22"/>
    <w:basedOn w:val="a0"/>
    <w:uiPriority w:val="99"/>
    <w:rsid w:val="00512DEC"/>
    <w:rPr>
      <w:rFonts w:ascii="Arial Unicode MS" w:eastAsia="Arial Unicode MS" w:hAnsi="Calibri" w:cs="Arial Unicode MS"/>
      <w:sz w:val="24"/>
      <w:szCs w:val="24"/>
    </w:rPr>
  </w:style>
  <w:style w:type="paragraph" w:customStyle="1" w:styleId="Style42">
    <w:name w:val="Style42"/>
    <w:basedOn w:val="a0"/>
    <w:uiPriority w:val="99"/>
    <w:rsid w:val="00512DEC"/>
    <w:rPr>
      <w:rFonts w:ascii="Arial Unicode MS" w:eastAsia="Arial Unicode MS" w:hAnsi="Calibri" w:cs="Arial Unicode MS"/>
      <w:sz w:val="24"/>
      <w:szCs w:val="24"/>
    </w:rPr>
  </w:style>
  <w:style w:type="paragraph" w:customStyle="1" w:styleId="Style5">
    <w:name w:val="Style5"/>
    <w:basedOn w:val="a0"/>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0"/>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0"/>
    <w:uiPriority w:val="99"/>
    <w:rsid w:val="00730CE6"/>
    <w:rPr>
      <w:sz w:val="24"/>
      <w:szCs w:val="24"/>
    </w:rPr>
  </w:style>
  <w:style w:type="character" w:customStyle="1" w:styleId="apple-style-span">
    <w:name w:val="apple-style-span"/>
    <w:basedOn w:val="a1"/>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0"/>
    <w:uiPriority w:val="99"/>
    <w:rsid w:val="00ED6E8C"/>
    <w:rPr>
      <w:rFonts w:ascii="Arial" w:hAnsi="Arial" w:cs="Arial"/>
      <w:sz w:val="24"/>
      <w:szCs w:val="24"/>
    </w:rPr>
  </w:style>
  <w:style w:type="paragraph" w:customStyle="1" w:styleId="Style9">
    <w:name w:val="Style9"/>
    <w:basedOn w:val="a0"/>
    <w:uiPriority w:val="99"/>
    <w:rsid w:val="00ED6E8C"/>
    <w:rPr>
      <w:rFonts w:ascii="Arial" w:hAnsi="Arial" w:cs="Arial"/>
      <w:sz w:val="24"/>
      <w:szCs w:val="24"/>
    </w:rPr>
  </w:style>
  <w:style w:type="paragraph" w:customStyle="1" w:styleId="Style10">
    <w:name w:val="Style10"/>
    <w:basedOn w:val="a0"/>
    <w:uiPriority w:val="99"/>
    <w:rsid w:val="00ED6E8C"/>
    <w:rPr>
      <w:rFonts w:ascii="Arial" w:hAnsi="Arial" w:cs="Arial"/>
      <w:sz w:val="24"/>
      <w:szCs w:val="24"/>
    </w:rPr>
  </w:style>
  <w:style w:type="paragraph" w:customStyle="1" w:styleId="Style11">
    <w:name w:val="Style11"/>
    <w:basedOn w:val="a0"/>
    <w:uiPriority w:val="99"/>
    <w:rsid w:val="00ED6E8C"/>
    <w:rPr>
      <w:rFonts w:ascii="Arial" w:hAnsi="Arial" w:cs="Arial"/>
      <w:sz w:val="24"/>
      <w:szCs w:val="24"/>
    </w:rPr>
  </w:style>
  <w:style w:type="paragraph" w:customStyle="1" w:styleId="Style17">
    <w:name w:val="Style17"/>
    <w:basedOn w:val="a0"/>
    <w:uiPriority w:val="99"/>
    <w:rsid w:val="00ED6E8C"/>
    <w:rPr>
      <w:rFonts w:ascii="Arial" w:hAnsi="Arial" w:cs="Arial"/>
      <w:sz w:val="24"/>
      <w:szCs w:val="24"/>
    </w:rPr>
  </w:style>
  <w:style w:type="paragraph" w:customStyle="1" w:styleId="Style18">
    <w:name w:val="Style18"/>
    <w:basedOn w:val="a0"/>
    <w:uiPriority w:val="99"/>
    <w:rsid w:val="00ED6E8C"/>
    <w:rPr>
      <w:rFonts w:ascii="Arial" w:hAnsi="Arial" w:cs="Arial"/>
      <w:sz w:val="24"/>
      <w:szCs w:val="24"/>
    </w:rPr>
  </w:style>
  <w:style w:type="paragraph" w:customStyle="1" w:styleId="Style29">
    <w:name w:val="Style29"/>
    <w:basedOn w:val="a0"/>
    <w:uiPriority w:val="99"/>
    <w:rsid w:val="00ED6E8C"/>
    <w:rPr>
      <w:rFonts w:ascii="Arial" w:hAnsi="Arial" w:cs="Arial"/>
      <w:sz w:val="24"/>
      <w:szCs w:val="24"/>
    </w:rPr>
  </w:style>
  <w:style w:type="paragraph" w:customStyle="1" w:styleId="Style31">
    <w:name w:val="Style31"/>
    <w:basedOn w:val="a0"/>
    <w:uiPriority w:val="99"/>
    <w:rsid w:val="00ED6E8C"/>
    <w:rPr>
      <w:rFonts w:ascii="Arial" w:hAnsi="Arial" w:cs="Arial"/>
      <w:sz w:val="24"/>
      <w:szCs w:val="24"/>
    </w:rPr>
  </w:style>
  <w:style w:type="paragraph" w:customStyle="1" w:styleId="Style33">
    <w:name w:val="Style33"/>
    <w:basedOn w:val="a0"/>
    <w:uiPriority w:val="99"/>
    <w:rsid w:val="00ED6E8C"/>
    <w:rPr>
      <w:rFonts w:ascii="Arial" w:hAnsi="Arial" w:cs="Arial"/>
      <w:sz w:val="24"/>
      <w:szCs w:val="24"/>
    </w:rPr>
  </w:style>
  <w:style w:type="paragraph" w:customStyle="1" w:styleId="Style34">
    <w:name w:val="Style34"/>
    <w:basedOn w:val="a0"/>
    <w:uiPriority w:val="99"/>
    <w:rsid w:val="00ED6E8C"/>
    <w:rPr>
      <w:rFonts w:ascii="Arial" w:hAnsi="Arial" w:cs="Arial"/>
      <w:sz w:val="24"/>
      <w:szCs w:val="24"/>
    </w:rPr>
  </w:style>
  <w:style w:type="paragraph" w:customStyle="1" w:styleId="Style36">
    <w:name w:val="Style36"/>
    <w:basedOn w:val="a0"/>
    <w:uiPriority w:val="99"/>
    <w:rsid w:val="00ED6E8C"/>
    <w:rPr>
      <w:rFonts w:ascii="Arial" w:hAnsi="Arial" w:cs="Arial"/>
      <w:sz w:val="24"/>
      <w:szCs w:val="24"/>
    </w:rPr>
  </w:style>
  <w:style w:type="paragraph" w:customStyle="1" w:styleId="Style37">
    <w:name w:val="Style37"/>
    <w:basedOn w:val="a0"/>
    <w:uiPriority w:val="99"/>
    <w:rsid w:val="00ED6E8C"/>
    <w:rPr>
      <w:rFonts w:ascii="Arial" w:hAnsi="Arial" w:cs="Arial"/>
      <w:sz w:val="24"/>
      <w:szCs w:val="24"/>
    </w:rPr>
  </w:style>
  <w:style w:type="paragraph" w:customStyle="1" w:styleId="Style38">
    <w:name w:val="Style38"/>
    <w:basedOn w:val="a0"/>
    <w:uiPriority w:val="99"/>
    <w:rsid w:val="00ED6E8C"/>
    <w:rPr>
      <w:rFonts w:ascii="Arial" w:hAnsi="Arial" w:cs="Arial"/>
      <w:sz w:val="24"/>
      <w:szCs w:val="24"/>
    </w:rPr>
  </w:style>
  <w:style w:type="paragraph" w:customStyle="1" w:styleId="Style39">
    <w:name w:val="Style39"/>
    <w:basedOn w:val="a0"/>
    <w:uiPriority w:val="99"/>
    <w:rsid w:val="00ED6E8C"/>
    <w:rPr>
      <w:rFonts w:ascii="Arial" w:hAnsi="Arial" w:cs="Arial"/>
      <w:sz w:val="24"/>
      <w:szCs w:val="24"/>
    </w:rPr>
  </w:style>
  <w:style w:type="paragraph" w:customStyle="1" w:styleId="Style41">
    <w:name w:val="Style41"/>
    <w:basedOn w:val="a0"/>
    <w:uiPriority w:val="99"/>
    <w:qFormat/>
    <w:rsid w:val="00ED6E8C"/>
    <w:rPr>
      <w:rFonts w:ascii="Arial" w:hAnsi="Arial" w:cs="Arial"/>
      <w:sz w:val="24"/>
      <w:szCs w:val="24"/>
    </w:rPr>
  </w:style>
  <w:style w:type="paragraph" w:customStyle="1" w:styleId="Style44">
    <w:name w:val="Style44"/>
    <w:basedOn w:val="a0"/>
    <w:uiPriority w:val="99"/>
    <w:rsid w:val="00ED6E8C"/>
    <w:rPr>
      <w:rFonts w:ascii="Arial" w:hAnsi="Arial" w:cs="Arial"/>
      <w:sz w:val="24"/>
      <w:szCs w:val="24"/>
    </w:rPr>
  </w:style>
  <w:style w:type="paragraph" w:customStyle="1" w:styleId="Style45">
    <w:name w:val="Style45"/>
    <w:basedOn w:val="a0"/>
    <w:uiPriority w:val="99"/>
    <w:rsid w:val="00ED6E8C"/>
    <w:rPr>
      <w:rFonts w:ascii="Arial" w:hAnsi="Arial" w:cs="Arial"/>
      <w:sz w:val="24"/>
      <w:szCs w:val="24"/>
    </w:rPr>
  </w:style>
  <w:style w:type="paragraph" w:customStyle="1" w:styleId="Style46">
    <w:name w:val="Style46"/>
    <w:basedOn w:val="a0"/>
    <w:uiPriority w:val="99"/>
    <w:rsid w:val="00ED6E8C"/>
    <w:rPr>
      <w:rFonts w:ascii="Arial" w:hAnsi="Arial" w:cs="Arial"/>
      <w:sz w:val="24"/>
      <w:szCs w:val="24"/>
    </w:rPr>
  </w:style>
  <w:style w:type="paragraph" w:customStyle="1" w:styleId="Style47">
    <w:name w:val="Style47"/>
    <w:basedOn w:val="a0"/>
    <w:uiPriority w:val="99"/>
    <w:rsid w:val="00ED6E8C"/>
    <w:rPr>
      <w:rFonts w:ascii="Arial" w:hAnsi="Arial" w:cs="Arial"/>
      <w:sz w:val="24"/>
      <w:szCs w:val="24"/>
    </w:rPr>
  </w:style>
  <w:style w:type="paragraph" w:customStyle="1" w:styleId="Style48">
    <w:name w:val="Style48"/>
    <w:basedOn w:val="a0"/>
    <w:uiPriority w:val="99"/>
    <w:rsid w:val="00ED6E8C"/>
    <w:rPr>
      <w:rFonts w:ascii="Arial" w:hAnsi="Arial" w:cs="Arial"/>
      <w:sz w:val="24"/>
      <w:szCs w:val="24"/>
    </w:rPr>
  </w:style>
  <w:style w:type="paragraph" w:customStyle="1" w:styleId="Style49">
    <w:name w:val="Style49"/>
    <w:basedOn w:val="a0"/>
    <w:uiPriority w:val="99"/>
    <w:rsid w:val="00ED6E8C"/>
    <w:rPr>
      <w:rFonts w:ascii="Arial" w:hAnsi="Arial" w:cs="Arial"/>
      <w:sz w:val="24"/>
      <w:szCs w:val="24"/>
    </w:rPr>
  </w:style>
  <w:style w:type="paragraph" w:customStyle="1" w:styleId="Style50">
    <w:name w:val="Style50"/>
    <w:basedOn w:val="a0"/>
    <w:uiPriority w:val="99"/>
    <w:rsid w:val="00ED6E8C"/>
    <w:rPr>
      <w:rFonts w:ascii="Arial" w:hAnsi="Arial" w:cs="Arial"/>
      <w:sz w:val="24"/>
      <w:szCs w:val="24"/>
    </w:rPr>
  </w:style>
  <w:style w:type="paragraph" w:customStyle="1" w:styleId="Style51">
    <w:name w:val="Style51"/>
    <w:basedOn w:val="a0"/>
    <w:uiPriority w:val="99"/>
    <w:rsid w:val="00ED6E8C"/>
    <w:rPr>
      <w:rFonts w:ascii="Arial" w:hAnsi="Arial" w:cs="Arial"/>
      <w:sz w:val="24"/>
      <w:szCs w:val="24"/>
    </w:rPr>
  </w:style>
  <w:style w:type="paragraph" w:customStyle="1" w:styleId="Style52">
    <w:name w:val="Style52"/>
    <w:basedOn w:val="a0"/>
    <w:uiPriority w:val="99"/>
    <w:rsid w:val="00ED6E8C"/>
    <w:rPr>
      <w:rFonts w:ascii="Arial" w:hAnsi="Arial" w:cs="Arial"/>
      <w:sz w:val="24"/>
      <w:szCs w:val="24"/>
    </w:rPr>
  </w:style>
  <w:style w:type="paragraph" w:customStyle="1" w:styleId="Style53">
    <w:name w:val="Style53"/>
    <w:basedOn w:val="a0"/>
    <w:uiPriority w:val="99"/>
    <w:rsid w:val="00ED6E8C"/>
    <w:rPr>
      <w:rFonts w:ascii="Arial" w:hAnsi="Arial" w:cs="Arial"/>
      <w:sz w:val="24"/>
      <w:szCs w:val="24"/>
    </w:rPr>
  </w:style>
  <w:style w:type="paragraph" w:customStyle="1" w:styleId="Style54">
    <w:name w:val="Style54"/>
    <w:basedOn w:val="a0"/>
    <w:uiPriority w:val="99"/>
    <w:rsid w:val="00ED6E8C"/>
    <w:rPr>
      <w:rFonts w:ascii="Arial" w:hAnsi="Arial" w:cs="Arial"/>
      <w:sz w:val="24"/>
      <w:szCs w:val="24"/>
    </w:rPr>
  </w:style>
  <w:style w:type="paragraph" w:customStyle="1" w:styleId="Style55">
    <w:name w:val="Style55"/>
    <w:basedOn w:val="a0"/>
    <w:uiPriority w:val="99"/>
    <w:rsid w:val="00ED6E8C"/>
    <w:rPr>
      <w:rFonts w:ascii="Arial" w:hAnsi="Arial" w:cs="Arial"/>
      <w:sz w:val="24"/>
      <w:szCs w:val="24"/>
    </w:rPr>
  </w:style>
  <w:style w:type="paragraph" w:customStyle="1" w:styleId="Style56">
    <w:name w:val="Style56"/>
    <w:basedOn w:val="a0"/>
    <w:uiPriority w:val="99"/>
    <w:rsid w:val="00ED6E8C"/>
    <w:rPr>
      <w:rFonts w:ascii="Arial" w:hAnsi="Arial" w:cs="Arial"/>
      <w:sz w:val="24"/>
      <w:szCs w:val="24"/>
    </w:rPr>
  </w:style>
  <w:style w:type="paragraph" w:customStyle="1" w:styleId="Style57">
    <w:name w:val="Style57"/>
    <w:basedOn w:val="a0"/>
    <w:uiPriority w:val="99"/>
    <w:rsid w:val="00ED6E8C"/>
    <w:rPr>
      <w:rFonts w:ascii="Arial" w:hAnsi="Arial" w:cs="Arial"/>
      <w:sz w:val="24"/>
      <w:szCs w:val="24"/>
    </w:rPr>
  </w:style>
  <w:style w:type="paragraph" w:customStyle="1" w:styleId="Style58">
    <w:name w:val="Style58"/>
    <w:basedOn w:val="a0"/>
    <w:uiPriority w:val="99"/>
    <w:rsid w:val="00ED6E8C"/>
    <w:rPr>
      <w:rFonts w:ascii="Arial" w:hAnsi="Arial" w:cs="Arial"/>
      <w:sz w:val="24"/>
      <w:szCs w:val="24"/>
    </w:rPr>
  </w:style>
  <w:style w:type="paragraph" w:customStyle="1" w:styleId="Style59">
    <w:name w:val="Style59"/>
    <w:basedOn w:val="a0"/>
    <w:uiPriority w:val="99"/>
    <w:rsid w:val="00ED6E8C"/>
    <w:rPr>
      <w:rFonts w:ascii="Arial" w:hAnsi="Arial" w:cs="Arial"/>
      <w:sz w:val="24"/>
      <w:szCs w:val="24"/>
    </w:rPr>
  </w:style>
  <w:style w:type="paragraph" w:customStyle="1" w:styleId="Style60">
    <w:name w:val="Style60"/>
    <w:basedOn w:val="a0"/>
    <w:uiPriority w:val="99"/>
    <w:rsid w:val="00ED6E8C"/>
    <w:rPr>
      <w:rFonts w:ascii="Arial" w:hAnsi="Arial" w:cs="Arial"/>
      <w:sz w:val="24"/>
      <w:szCs w:val="24"/>
    </w:rPr>
  </w:style>
  <w:style w:type="paragraph" w:customStyle="1" w:styleId="Style61">
    <w:name w:val="Style61"/>
    <w:basedOn w:val="a0"/>
    <w:uiPriority w:val="99"/>
    <w:rsid w:val="00ED6E8C"/>
    <w:rPr>
      <w:rFonts w:ascii="Arial" w:hAnsi="Arial" w:cs="Arial"/>
      <w:sz w:val="24"/>
      <w:szCs w:val="24"/>
    </w:rPr>
  </w:style>
  <w:style w:type="paragraph" w:customStyle="1" w:styleId="Style62">
    <w:name w:val="Style62"/>
    <w:basedOn w:val="a0"/>
    <w:uiPriority w:val="99"/>
    <w:rsid w:val="00ED6E8C"/>
    <w:rPr>
      <w:rFonts w:ascii="Arial" w:hAnsi="Arial" w:cs="Arial"/>
      <w:sz w:val="24"/>
      <w:szCs w:val="24"/>
    </w:rPr>
  </w:style>
  <w:style w:type="paragraph" w:customStyle="1" w:styleId="Style63">
    <w:name w:val="Style63"/>
    <w:basedOn w:val="a0"/>
    <w:uiPriority w:val="99"/>
    <w:rsid w:val="00ED6E8C"/>
    <w:rPr>
      <w:rFonts w:ascii="Arial" w:hAnsi="Arial" w:cs="Arial"/>
      <w:sz w:val="24"/>
      <w:szCs w:val="24"/>
    </w:rPr>
  </w:style>
  <w:style w:type="paragraph" w:customStyle="1" w:styleId="Style64">
    <w:name w:val="Style64"/>
    <w:basedOn w:val="a0"/>
    <w:uiPriority w:val="99"/>
    <w:rsid w:val="00ED6E8C"/>
    <w:rPr>
      <w:rFonts w:ascii="Arial" w:hAnsi="Arial" w:cs="Arial"/>
      <w:sz w:val="24"/>
      <w:szCs w:val="24"/>
    </w:rPr>
  </w:style>
  <w:style w:type="paragraph" w:customStyle="1" w:styleId="Style65">
    <w:name w:val="Style65"/>
    <w:basedOn w:val="a0"/>
    <w:uiPriority w:val="99"/>
    <w:rsid w:val="00ED6E8C"/>
    <w:rPr>
      <w:rFonts w:ascii="Arial" w:hAnsi="Arial" w:cs="Arial"/>
      <w:sz w:val="24"/>
      <w:szCs w:val="24"/>
    </w:rPr>
  </w:style>
  <w:style w:type="paragraph" w:customStyle="1" w:styleId="Style66">
    <w:name w:val="Style66"/>
    <w:basedOn w:val="a0"/>
    <w:uiPriority w:val="99"/>
    <w:rsid w:val="00ED6E8C"/>
    <w:rPr>
      <w:rFonts w:ascii="Arial" w:hAnsi="Arial" w:cs="Arial"/>
      <w:sz w:val="24"/>
      <w:szCs w:val="24"/>
    </w:rPr>
  </w:style>
  <w:style w:type="paragraph" w:customStyle="1" w:styleId="Style67">
    <w:name w:val="Style67"/>
    <w:basedOn w:val="a0"/>
    <w:uiPriority w:val="99"/>
    <w:rsid w:val="00ED6E8C"/>
    <w:rPr>
      <w:rFonts w:ascii="Arial" w:hAnsi="Arial" w:cs="Arial"/>
      <w:sz w:val="24"/>
      <w:szCs w:val="24"/>
    </w:rPr>
  </w:style>
  <w:style w:type="paragraph" w:customStyle="1" w:styleId="Style68">
    <w:name w:val="Style68"/>
    <w:basedOn w:val="a0"/>
    <w:uiPriority w:val="99"/>
    <w:rsid w:val="00ED6E8C"/>
    <w:rPr>
      <w:rFonts w:ascii="Arial" w:hAnsi="Arial" w:cs="Arial"/>
      <w:sz w:val="24"/>
      <w:szCs w:val="24"/>
    </w:rPr>
  </w:style>
  <w:style w:type="paragraph" w:customStyle="1" w:styleId="Style69">
    <w:name w:val="Style69"/>
    <w:basedOn w:val="a0"/>
    <w:uiPriority w:val="99"/>
    <w:rsid w:val="00ED6E8C"/>
    <w:rPr>
      <w:rFonts w:ascii="Arial" w:hAnsi="Arial" w:cs="Arial"/>
      <w:sz w:val="24"/>
      <w:szCs w:val="24"/>
    </w:rPr>
  </w:style>
  <w:style w:type="paragraph" w:customStyle="1" w:styleId="Style70">
    <w:name w:val="Style70"/>
    <w:basedOn w:val="a0"/>
    <w:uiPriority w:val="99"/>
    <w:rsid w:val="00ED6E8C"/>
    <w:rPr>
      <w:rFonts w:ascii="Arial" w:hAnsi="Arial" w:cs="Arial"/>
      <w:sz w:val="24"/>
      <w:szCs w:val="24"/>
    </w:rPr>
  </w:style>
  <w:style w:type="paragraph" w:customStyle="1" w:styleId="Style71">
    <w:name w:val="Style71"/>
    <w:basedOn w:val="a0"/>
    <w:uiPriority w:val="99"/>
    <w:rsid w:val="00ED6E8C"/>
    <w:rPr>
      <w:rFonts w:ascii="Arial" w:hAnsi="Arial" w:cs="Arial"/>
      <w:sz w:val="24"/>
      <w:szCs w:val="24"/>
    </w:rPr>
  </w:style>
  <w:style w:type="paragraph" w:customStyle="1" w:styleId="Style72">
    <w:name w:val="Style72"/>
    <w:basedOn w:val="a0"/>
    <w:uiPriority w:val="99"/>
    <w:rsid w:val="00ED6E8C"/>
    <w:rPr>
      <w:rFonts w:ascii="Arial" w:hAnsi="Arial" w:cs="Arial"/>
      <w:sz w:val="24"/>
      <w:szCs w:val="24"/>
    </w:rPr>
  </w:style>
  <w:style w:type="paragraph" w:customStyle="1" w:styleId="Style73">
    <w:name w:val="Style73"/>
    <w:basedOn w:val="a0"/>
    <w:uiPriority w:val="99"/>
    <w:rsid w:val="00ED6E8C"/>
    <w:rPr>
      <w:rFonts w:ascii="Arial" w:hAnsi="Arial" w:cs="Arial"/>
      <w:sz w:val="24"/>
      <w:szCs w:val="24"/>
    </w:rPr>
  </w:style>
  <w:style w:type="paragraph" w:customStyle="1" w:styleId="Style74">
    <w:name w:val="Style74"/>
    <w:basedOn w:val="a0"/>
    <w:uiPriority w:val="99"/>
    <w:rsid w:val="00ED6E8C"/>
    <w:rPr>
      <w:rFonts w:ascii="Arial" w:hAnsi="Arial" w:cs="Arial"/>
      <w:sz w:val="24"/>
      <w:szCs w:val="24"/>
    </w:rPr>
  </w:style>
  <w:style w:type="paragraph" w:customStyle="1" w:styleId="Style75">
    <w:name w:val="Style75"/>
    <w:basedOn w:val="a0"/>
    <w:uiPriority w:val="99"/>
    <w:rsid w:val="00ED6E8C"/>
    <w:rPr>
      <w:rFonts w:ascii="Arial" w:hAnsi="Arial" w:cs="Arial"/>
      <w:sz w:val="24"/>
      <w:szCs w:val="24"/>
    </w:rPr>
  </w:style>
  <w:style w:type="paragraph" w:customStyle="1" w:styleId="Style76">
    <w:name w:val="Style76"/>
    <w:basedOn w:val="a0"/>
    <w:uiPriority w:val="99"/>
    <w:rsid w:val="00ED6E8C"/>
    <w:rPr>
      <w:rFonts w:ascii="Arial" w:hAnsi="Arial" w:cs="Arial"/>
      <w:sz w:val="24"/>
      <w:szCs w:val="24"/>
    </w:rPr>
  </w:style>
  <w:style w:type="paragraph" w:customStyle="1" w:styleId="Style77">
    <w:name w:val="Style77"/>
    <w:basedOn w:val="a0"/>
    <w:uiPriority w:val="99"/>
    <w:rsid w:val="00ED6E8C"/>
    <w:rPr>
      <w:rFonts w:ascii="Arial" w:hAnsi="Arial" w:cs="Arial"/>
      <w:sz w:val="24"/>
      <w:szCs w:val="24"/>
    </w:rPr>
  </w:style>
  <w:style w:type="paragraph" w:customStyle="1" w:styleId="Style78">
    <w:name w:val="Style78"/>
    <w:basedOn w:val="a0"/>
    <w:uiPriority w:val="99"/>
    <w:rsid w:val="00ED6E8C"/>
    <w:rPr>
      <w:rFonts w:ascii="Arial" w:hAnsi="Arial" w:cs="Arial"/>
      <w:sz w:val="24"/>
      <w:szCs w:val="24"/>
    </w:rPr>
  </w:style>
  <w:style w:type="paragraph" w:customStyle="1" w:styleId="Style79">
    <w:name w:val="Style79"/>
    <w:basedOn w:val="a0"/>
    <w:uiPriority w:val="99"/>
    <w:rsid w:val="00ED6E8C"/>
    <w:rPr>
      <w:rFonts w:ascii="Arial" w:hAnsi="Arial" w:cs="Arial"/>
      <w:sz w:val="24"/>
      <w:szCs w:val="24"/>
    </w:rPr>
  </w:style>
  <w:style w:type="paragraph" w:customStyle="1" w:styleId="Style80">
    <w:name w:val="Style80"/>
    <w:basedOn w:val="a0"/>
    <w:uiPriority w:val="99"/>
    <w:rsid w:val="00ED6E8C"/>
    <w:rPr>
      <w:rFonts w:ascii="Arial" w:hAnsi="Arial" w:cs="Arial"/>
      <w:sz w:val="24"/>
      <w:szCs w:val="24"/>
    </w:rPr>
  </w:style>
  <w:style w:type="paragraph" w:customStyle="1" w:styleId="Style81">
    <w:name w:val="Style81"/>
    <w:basedOn w:val="a0"/>
    <w:uiPriority w:val="99"/>
    <w:rsid w:val="00ED6E8C"/>
    <w:rPr>
      <w:rFonts w:ascii="Arial" w:hAnsi="Arial" w:cs="Arial"/>
      <w:sz w:val="24"/>
      <w:szCs w:val="24"/>
    </w:rPr>
  </w:style>
  <w:style w:type="paragraph" w:customStyle="1" w:styleId="Style82">
    <w:name w:val="Style82"/>
    <w:basedOn w:val="a0"/>
    <w:uiPriority w:val="99"/>
    <w:rsid w:val="00ED6E8C"/>
    <w:rPr>
      <w:rFonts w:ascii="Arial" w:hAnsi="Arial" w:cs="Arial"/>
      <w:sz w:val="24"/>
      <w:szCs w:val="24"/>
    </w:rPr>
  </w:style>
  <w:style w:type="paragraph" w:customStyle="1" w:styleId="Style83">
    <w:name w:val="Style83"/>
    <w:basedOn w:val="a0"/>
    <w:uiPriority w:val="99"/>
    <w:rsid w:val="00ED6E8C"/>
    <w:rPr>
      <w:rFonts w:ascii="Arial" w:hAnsi="Arial" w:cs="Arial"/>
      <w:sz w:val="24"/>
      <w:szCs w:val="24"/>
    </w:rPr>
  </w:style>
  <w:style w:type="paragraph" w:customStyle="1" w:styleId="Style84">
    <w:name w:val="Style84"/>
    <w:basedOn w:val="a0"/>
    <w:uiPriority w:val="99"/>
    <w:rsid w:val="00ED6E8C"/>
    <w:rPr>
      <w:rFonts w:ascii="Arial" w:hAnsi="Arial" w:cs="Arial"/>
      <w:sz w:val="24"/>
      <w:szCs w:val="24"/>
    </w:rPr>
  </w:style>
  <w:style w:type="paragraph" w:customStyle="1" w:styleId="Style85">
    <w:name w:val="Style85"/>
    <w:basedOn w:val="a0"/>
    <w:uiPriority w:val="99"/>
    <w:rsid w:val="00ED6E8C"/>
    <w:rPr>
      <w:rFonts w:ascii="Arial" w:hAnsi="Arial" w:cs="Arial"/>
      <w:sz w:val="24"/>
      <w:szCs w:val="24"/>
    </w:rPr>
  </w:style>
  <w:style w:type="paragraph" w:customStyle="1" w:styleId="Style86">
    <w:name w:val="Style86"/>
    <w:basedOn w:val="a0"/>
    <w:uiPriority w:val="99"/>
    <w:rsid w:val="00ED6E8C"/>
    <w:rPr>
      <w:rFonts w:ascii="Arial" w:hAnsi="Arial" w:cs="Arial"/>
      <w:sz w:val="24"/>
      <w:szCs w:val="24"/>
    </w:rPr>
  </w:style>
  <w:style w:type="paragraph" w:customStyle="1" w:styleId="Style87">
    <w:name w:val="Style87"/>
    <w:basedOn w:val="a0"/>
    <w:uiPriority w:val="99"/>
    <w:rsid w:val="00ED6E8C"/>
    <w:rPr>
      <w:rFonts w:ascii="Arial" w:hAnsi="Arial" w:cs="Arial"/>
      <w:sz w:val="24"/>
      <w:szCs w:val="24"/>
    </w:rPr>
  </w:style>
  <w:style w:type="paragraph" w:customStyle="1" w:styleId="Style88">
    <w:name w:val="Style88"/>
    <w:basedOn w:val="a0"/>
    <w:uiPriority w:val="99"/>
    <w:rsid w:val="00ED6E8C"/>
    <w:rPr>
      <w:rFonts w:ascii="Arial" w:hAnsi="Arial" w:cs="Arial"/>
      <w:sz w:val="24"/>
      <w:szCs w:val="24"/>
    </w:rPr>
  </w:style>
  <w:style w:type="paragraph" w:customStyle="1" w:styleId="Style89">
    <w:name w:val="Style89"/>
    <w:basedOn w:val="a0"/>
    <w:uiPriority w:val="99"/>
    <w:rsid w:val="00ED6E8C"/>
    <w:rPr>
      <w:rFonts w:ascii="Arial" w:hAnsi="Arial" w:cs="Arial"/>
      <w:sz w:val="24"/>
      <w:szCs w:val="24"/>
    </w:rPr>
  </w:style>
  <w:style w:type="paragraph" w:customStyle="1" w:styleId="Style90">
    <w:name w:val="Style90"/>
    <w:basedOn w:val="a0"/>
    <w:uiPriority w:val="99"/>
    <w:rsid w:val="00ED6E8C"/>
    <w:rPr>
      <w:rFonts w:ascii="Arial" w:hAnsi="Arial" w:cs="Arial"/>
      <w:sz w:val="24"/>
      <w:szCs w:val="24"/>
    </w:rPr>
  </w:style>
  <w:style w:type="paragraph" w:customStyle="1" w:styleId="Style91">
    <w:name w:val="Style91"/>
    <w:basedOn w:val="a0"/>
    <w:uiPriority w:val="99"/>
    <w:rsid w:val="00ED6E8C"/>
    <w:rPr>
      <w:rFonts w:ascii="Arial" w:hAnsi="Arial" w:cs="Arial"/>
      <w:sz w:val="24"/>
      <w:szCs w:val="24"/>
    </w:rPr>
  </w:style>
  <w:style w:type="paragraph" w:customStyle="1" w:styleId="Style92">
    <w:name w:val="Style92"/>
    <w:basedOn w:val="a0"/>
    <w:uiPriority w:val="99"/>
    <w:rsid w:val="00ED6E8C"/>
    <w:rPr>
      <w:rFonts w:ascii="Arial" w:hAnsi="Arial" w:cs="Arial"/>
      <w:sz w:val="24"/>
      <w:szCs w:val="24"/>
    </w:rPr>
  </w:style>
  <w:style w:type="paragraph" w:customStyle="1" w:styleId="Style93">
    <w:name w:val="Style93"/>
    <w:basedOn w:val="a0"/>
    <w:uiPriority w:val="99"/>
    <w:rsid w:val="00ED6E8C"/>
    <w:rPr>
      <w:rFonts w:ascii="Arial" w:hAnsi="Arial" w:cs="Arial"/>
      <w:sz w:val="24"/>
      <w:szCs w:val="24"/>
    </w:rPr>
  </w:style>
  <w:style w:type="paragraph" w:customStyle="1" w:styleId="Style94">
    <w:name w:val="Style94"/>
    <w:basedOn w:val="a0"/>
    <w:uiPriority w:val="99"/>
    <w:rsid w:val="00ED6E8C"/>
    <w:rPr>
      <w:rFonts w:ascii="Arial" w:hAnsi="Arial" w:cs="Arial"/>
      <w:sz w:val="24"/>
      <w:szCs w:val="24"/>
    </w:rPr>
  </w:style>
  <w:style w:type="paragraph" w:customStyle="1" w:styleId="Style95">
    <w:name w:val="Style95"/>
    <w:basedOn w:val="a0"/>
    <w:uiPriority w:val="99"/>
    <w:rsid w:val="00ED6E8C"/>
    <w:rPr>
      <w:rFonts w:ascii="Arial" w:hAnsi="Arial" w:cs="Arial"/>
      <w:sz w:val="24"/>
      <w:szCs w:val="24"/>
    </w:rPr>
  </w:style>
  <w:style w:type="paragraph" w:customStyle="1" w:styleId="Style96">
    <w:name w:val="Style96"/>
    <w:basedOn w:val="a0"/>
    <w:uiPriority w:val="99"/>
    <w:rsid w:val="00ED6E8C"/>
    <w:rPr>
      <w:rFonts w:ascii="Arial" w:hAnsi="Arial" w:cs="Arial"/>
      <w:sz w:val="24"/>
      <w:szCs w:val="24"/>
    </w:rPr>
  </w:style>
  <w:style w:type="paragraph" w:customStyle="1" w:styleId="Style97">
    <w:name w:val="Style97"/>
    <w:basedOn w:val="a0"/>
    <w:uiPriority w:val="99"/>
    <w:rsid w:val="00ED6E8C"/>
    <w:rPr>
      <w:rFonts w:ascii="Arial" w:hAnsi="Arial" w:cs="Arial"/>
      <w:sz w:val="24"/>
      <w:szCs w:val="24"/>
    </w:rPr>
  </w:style>
  <w:style w:type="paragraph" w:customStyle="1" w:styleId="Style98">
    <w:name w:val="Style98"/>
    <w:basedOn w:val="a0"/>
    <w:uiPriority w:val="99"/>
    <w:rsid w:val="00ED6E8C"/>
    <w:rPr>
      <w:rFonts w:ascii="Arial" w:hAnsi="Arial" w:cs="Arial"/>
      <w:sz w:val="24"/>
      <w:szCs w:val="24"/>
    </w:rPr>
  </w:style>
  <w:style w:type="paragraph" w:customStyle="1" w:styleId="Style99">
    <w:name w:val="Style99"/>
    <w:basedOn w:val="a0"/>
    <w:uiPriority w:val="99"/>
    <w:rsid w:val="00ED6E8C"/>
    <w:rPr>
      <w:rFonts w:ascii="Arial" w:hAnsi="Arial" w:cs="Arial"/>
      <w:sz w:val="24"/>
      <w:szCs w:val="24"/>
    </w:rPr>
  </w:style>
  <w:style w:type="paragraph" w:customStyle="1" w:styleId="Style100">
    <w:name w:val="Style100"/>
    <w:basedOn w:val="a0"/>
    <w:uiPriority w:val="99"/>
    <w:rsid w:val="00ED6E8C"/>
    <w:rPr>
      <w:rFonts w:ascii="Arial" w:hAnsi="Arial" w:cs="Arial"/>
      <w:sz w:val="24"/>
      <w:szCs w:val="24"/>
    </w:rPr>
  </w:style>
  <w:style w:type="paragraph" w:customStyle="1" w:styleId="Style101">
    <w:name w:val="Style101"/>
    <w:basedOn w:val="a0"/>
    <w:uiPriority w:val="99"/>
    <w:rsid w:val="00ED6E8C"/>
    <w:rPr>
      <w:rFonts w:ascii="Arial" w:hAnsi="Arial" w:cs="Arial"/>
      <w:sz w:val="24"/>
      <w:szCs w:val="24"/>
    </w:rPr>
  </w:style>
  <w:style w:type="paragraph" w:customStyle="1" w:styleId="Style102">
    <w:name w:val="Style102"/>
    <w:basedOn w:val="a0"/>
    <w:uiPriority w:val="99"/>
    <w:rsid w:val="00ED6E8C"/>
    <w:rPr>
      <w:rFonts w:ascii="Arial" w:hAnsi="Arial" w:cs="Arial"/>
      <w:sz w:val="24"/>
      <w:szCs w:val="24"/>
    </w:rPr>
  </w:style>
  <w:style w:type="paragraph" w:customStyle="1" w:styleId="Style103">
    <w:name w:val="Style103"/>
    <w:basedOn w:val="a0"/>
    <w:uiPriority w:val="99"/>
    <w:rsid w:val="00ED6E8C"/>
    <w:rPr>
      <w:rFonts w:ascii="Arial" w:hAnsi="Arial" w:cs="Arial"/>
      <w:sz w:val="24"/>
      <w:szCs w:val="24"/>
    </w:rPr>
  </w:style>
  <w:style w:type="paragraph" w:customStyle="1" w:styleId="Style104">
    <w:name w:val="Style104"/>
    <w:basedOn w:val="a0"/>
    <w:uiPriority w:val="99"/>
    <w:rsid w:val="00ED6E8C"/>
    <w:rPr>
      <w:rFonts w:ascii="Arial" w:hAnsi="Arial" w:cs="Arial"/>
      <w:sz w:val="24"/>
      <w:szCs w:val="24"/>
    </w:rPr>
  </w:style>
  <w:style w:type="paragraph" w:customStyle="1" w:styleId="Style105">
    <w:name w:val="Style105"/>
    <w:basedOn w:val="a0"/>
    <w:uiPriority w:val="99"/>
    <w:rsid w:val="00ED6E8C"/>
    <w:rPr>
      <w:rFonts w:ascii="Arial" w:hAnsi="Arial" w:cs="Arial"/>
      <w:sz w:val="24"/>
      <w:szCs w:val="24"/>
    </w:rPr>
  </w:style>
  <w:style w:type="paragraph" w:customStyle="1" w:styleId="Style106">
    <w:name w:val="Style106"/>
    <w:basedOn w:val="a0"/>
    <w:uiPriority w:val="99"/>
    <w:rsid w:val="00ED6E8C"/>
    <w:rPr>
      <w:rFonts w:ascii="Arial" w:hAnsi="Arial" w:cs="Arial"/>
      <w:sz w:val="24"/>
      <w:szCs w:val="24"/>
    </w:rPr>
  </w:style>
  <w:style w:type="paragraph" w:customStyle="1" w:styleId="Style107">
    <w:name w:val="Style107"/>
    <w:basedOn w:val="a0"/>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1"/>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b">
    <w:name w:val="Table Grid"/>
    <w:basedOn w:val="a2"/>
    <w:uiPriority w:val="59"/>
    <w:rsid w:val="00400CF4"/>
    <w:rPr>
      <w:rFonts w:ascii="Arial"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8">
    <w:name w:val="Верхний колонтитул Знак"/>
    <w:link w:val="a7"/>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c">
    <w:name w:val="Balloon Text"/>
    <w:basedOn w:val="a0"/>
    <w:link w:val="ad"/>
    <w:unhideWhenUsed/>
    <w:rsid w:val="009B0C09"/>
    <w:pPr>
      <w:ind w:firstLine="0"/>
      <w:jc w:val="left"/>
    </w:pPr>
    <w:rPr>
      <w:rFonts w:ascii="Tahoma" w:eastAsia="Arial Unicode MS" w:hAnsi="Tahoma"/>
      <w:sz w:val="16"/>
      <w:szCs w:val="16"/>
      <w:lang w:val="x-none" w:eastAsia="x-none"/>
    </w:rPr>
  </w:style>
  <w:style w:type="character" w:customStyle="1" w:styleId="ad">
    <w:name w:val="Текст выноски Знак"/>
    <w:link w:val="ac"/>
    <w:rsid w:val="009B0C09"/>
    <w:rPr>
      <w:rFonts w:ascii="Tahoma" w:eastAsia="Arial Unicode MS" w:hAnsi="Tahoma" w:cs="Tahoma"/>
      <w:sz w:val="16"/>
      <w:szCs w:val="16"/>
    </w:rPr>
  </w:style>
  <w:style w:type="paragraph" w:styleId="ae">
    <w:name w:val="List Paragraph"/>
    <w:aliases w:val="маркированный,Абзац списка1"/>
    <w:basedOn w:val="a0"/>
    <w:link w:val="af"/>
    <w:uiPriority w:val="34"/>
    <w:qFormat/>
    <w:rsid w:val="00205AA8"/>
    <w:pPr>
      <w:ind w:left="720"/>
      <w:contextualSpacing/>
    </w:pPr>
  </w:style>
  <w:style w:type="paragraph" w:styleId="21">
    <w:name w:val="Body Text Indent 2"/>
    <w:basedOn w:val="a0"/>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1"/>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f0">
    <w:name w:val="Placeholder Text"/>
    <w:basedOn w:val="a1"/>
    <w:uiPriority w:val="99"/>
    <w:semiHidden/>
    <w:rsid w:val="00DE2AD8"/>
    <w:rPr>
      <w:color w:val="808080"/>
    </w:rPr>
  </w:style>
  <w:style w:type="character" w:customStyle="1" w:styleId="10">
    <w:name w:val="Заголовок 1 Знак"/>
    <w:basedOn w:val="a1"/>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0"/>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1"/>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0"/>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1">
    <w:name w:val="Body Text"/>
    <w:basedOn w:val="a0"/>
    <w:link w:val="af2"/>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2">
    <w:name w:val="Основной текст Знак"/>
    <w:basedOn w:val="a1"/>
    <w:link w:val="af1"/>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0"/>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0"/>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1"/>
    <w:rsid w:val="007F64A8"/>
    <w:rPr>
      <w:sz w:val="13"/>
      <w:szCs w:val="13"/>
      <w:shd w:val="clear" w:color="auto" w:fill="FFFFFF"/>
    </w:rPr>
  </w:style>
  <w:style w:type="paragraph" w:customStyle="1" w:styleId="61">
    <w:name w:val="Основной текст (6)"/>
    <w:basedOn w:val="a0"/>
    <w:link w:val="6Exact"/>
    <w:rsid w:val="007F64A8"/>
    <w:pPr>
      <w:shd w:val="clear" w:color="auto" w:fill="FFFFFF"/>
      <w:autoSpaceDE/>
      <w:autoSpaceDN/>
      <w:adjustRightInd/>
      <w:spacing w:line="202" w:lineRule="exact"/>
      <w:ind w:firstLine="2120"/>
      <w:jc w:val="left"/>
    </w:pPr>
    <w:rPr>
      <w:sz w:val="13"/>
      <w:szCs w:val="13"/>
    </w:rPr>
  </w:style>
  <w:style w:type="character" w:styleId="af3">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0"/>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1"/>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1"/>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1"/>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4">
    <w:name w:val="Emphasis"/>
    <w:qFormat/>
    <w:rsid w:val="00AE281A"/>
    <w:rPr>
      <w:i/>
      <w:iCs/>
    </w:rPr>
  </w:style>
  <w:style w:type="character" w:customStyle="1" w:styleId="af5">
    <w:name w:val="Символ нумерации"/>
    <w:rsid w:val="00AE281A"/>
  </w:style>
  <w:style w:type="character" w:customStyle="1" w:styleId="af6">
    <w:name w:val="Маркеры списка"/>
    <w:rsid w:val="00AE281A"/>
    <w:rPr>
      <w:rFonts w:ascii="StarSymbol" w:eastAsia="StarSymbol" w:hAnsi="StarSymbol" w:cs="StarSymbol"/>
      <w:sz w:val="18"/>
      <w:szCs w:val="18"/>
    </w:rPr>
  </w:style>
  <w:style w:type="paragraph" w:customStyle="1" w:styleId="15">
    <w:name w:val="Заголовок1"/>
    <w:basedOn w:val="a0"/>
    <w:next w:val="af1"/>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7">
    <w:name w:val="List"/>
    <w:basedOn w:val="af1"/>
    <w:rsid w:val="00AE281A"/>
  </w:style>
  <w:style w:type="paragraph" w:customStyle="1" w:styleId="27">
    <w:name w:val="Название2"/>
    <w:basedOn w:val="a0"/>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7">
    <w:name w:val="Название1"/>
    <w:basedOn w:val="a0"/>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8">
    <w:name w:val="Указатель1"/>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8">
    <w:name w:val="Title"/>
    <w:basedOn w:val="15"/>
    <w:next w:val="af9"/>
    <w:link w:val="afa"/>
    <w:uiPriority w:val="10"/>
    <w:qFormat/>
    <w:rsid w:val="00AE281A"/>
  </w:style>
  <w:style w:type="character" w:customStyle="1" w:styleId="afa">
    <w:name w:val="Заголовок Знак"/>
    <w:basedOn w:val="a1"/>
    <w:link w:val="af8"/>
    <w:uiPriority w:val="10"/>
    <w:rsid w:val="00AE281A"/>
    <w:rPr>
      <w:rFonts w:ascii="Arial" w:eastAsia="Lucida Sans Unicode" w:hAnsi="Arial" w:cs="Tahoma"/>
      <w:color w:val="000000"/>
      <w:sz w:val="28"/>
      <w:szCs w:val="28"/>
      <w:lang w:val="en-US" w:eastAsia="en-US" w:bidi="en-US"/>
    </w:rPr>
  </w:style>
  <w:style w:type="paragraph" w:styleId="af9">
    <w:name w:val="Subtitle"/>
    <w:basedOn w:val="15"/>
    <w:next w:val="af1"/>
    <w:link w:val="afb"/>
    <w:qFormat/>
    <w:rsid w:val="00AE281A"/>
    <w:pPr>
      <w:jc w:val="center"/>
    </w:pPr>
    <w:rPr>
      <w:i/>
      <w:iCs/>
    </w:rPr>
  </w:style>
  <w:style w:type="character" w:customStyle="1" w:styleId="afb">
    <w:name w:val="Подзаголовок Знак"/>
    <w:basedOn w:val="a1"/>
    <w:link w:val="af9"/>
    <w:rsid w:val="00AE281A"/>
    <w:rPr>
      <w:rFonts w:ascii="Arial" w:eastAsia="Lucida Sans Unicode" w:hAnsi="Arial" w:cs="Tahoma"/>
      <w:i/>
      <w:iCs/>
      <w:color w:val="000000"/>
      <w:sz w:val="28"/>
      <w:szCs w:val="28"/>
      <w:lang w:val="en-US" w:eastAsia="en-US" w:bidi="en-US"/>
    </w:rPr>
  </w:style>
  <w:style w:type="paragraph" w:customStyle="1" w:styleId="afc">
    <w:name w:val="Содержимое таблицы"/>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d">
    <w:name w:val="Заголовок таблицы"/>
    <w:basedOn w:val="afc"/>
    <w:rsid w:val="00AE281A"/>
    <w:pPr>
      <w:jc w:val="center"/>
    </w:pPr>
    <w:rPr>
      <w:b/>
      <w:bCs/>
      <w:i/>
      <w:iCs/>
    </w:rPr>
  </w:style>
  <w:style w:type="paragraph" w:customStyle="1" w:styleId="210">
    <w:name w:val="Основной текст с отступом 21"/>
    <w:basedOn w:val="a0"/>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1">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0"/>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e">
    <w:name w:val="No Spacing"/>
    <w:uiPriority w:val="1"/>
    <w:qFormat/>
    <w:rsid w:val="00AE281A"/>
    <w:rPr>
      <w:rFonts w:ascii="Calibri" w:eastAsia="Calibri" w:hAnsi="Calibri"/>
      <w:sz w:val="22"/>
      <w:szCs w:val="22"/>
      <w:lang w:eastAsia="en-US"/>
    </w:rPr>
  </w:style>
  <w:style w:type="paragraph" w:styleId="31">
    <w:name w:val="Body Text Indent 3"/>
    <w:basedOn w:val="a0"/>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1"/>
    <w:link w:val="31"/>
    <w:rsid w:val="0056725E"/>
    <w:rPr>
      <w:color w:val="000000"/>
      <w:sz w:val="16"/>
      <w:szCs w:val="16"/>
      <w:lang w:eastAsia="ar-SA"/>
    </w:rPr>
  </w:style>
  <w:style w:type="paragraph" w:styleId="aff">
    <w:name w:val="Body Text Indent"/>
    <w:basedOn w:val="a0"/>
    <w:link w:val="aff0"/>
    <w:rsid w:val="006860DB"/>
    <w:pPr>
      <w:spacing w:after="120"/>
      <w:ind w:left="283"/>
    </w:pPr>
  </w:style>
  <w:style w:type="character" w:customStyle="1" w:styleId="aff0">
    <w:name w:val="Основной текст с отступом Знак"/>
    <w:basedOn w:val="a1"/>
    <w:link w:val="aff"/>
    <w:rsid w:val="006860DB"/>
  </w:style>
  <w:style w:type="paragraph" w:customStyle="1" w:styleId="19">
    <w:name w:val="Стиль1"/>
    <w:basedOn w:val="a0"/>
    <w:rsid w:val="006860DB"/>
    <w:pPr>
      <w:autoSpaceDE/>
      <w:autoSpaceDN/>
      <w:adjustRightInd/>
      <w:spacing w:line="360" w:lineRule="auto"/>
      <w:ind w:firstLine="709"/>
    </w:pPr>
    <w:rPr>
      <w:kern w:val="20"/>
      <w:sz w:val="24"/>
    </w:rPr>
  </w:style>
  <w:style w:type="character" w:customStyle="1" w:styleId="aff1">
    <w:name w:val="Сноска_"/>
    <w:basedOn w:val="a1"/>
    <w:link w:val="aff2"/>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2">
    <w:name w:val="Сноска"/>
    <w:basedOn w:val="a0"/>
    <w:link w:val="aff1"/>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0"/>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a">
    <w:name w:val="Нет списка1"/>
    <w:next w:val="a3"/>
    <w:uiPriority w:val="99"/>
    <w:semiHidden/>
    <w:unhideWhenUsed/>
    <w:rsid w:val="009A142B"/>
  </w:style>
  <w:style w:type="table" w:customStyle="1" w:styleId="1b">
    <w:name w:val="Сетка таблицы1"/>
    <w:basedOn w:val="a2"/>
    <w:next w:val="ab"/>
    <w:uiPriority w:val="39"/>
    <w:rsid w:val="009A142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7">
    <w:name w:val="Font Style27"/>
    <w:basedOn w:val="a1"/>
    <w:uiPriority w:val="99"/>
    <w:rsid w:val="009A142B"/>
    <w:rPr>
      <w:rFonts w:ascii="Palatino Linotype" w:hAnsi="Palatino Linotype" w:cs="Palatino Linotype"/>
      <w:b/>
      <w:bCs/>
      <w:color w:val="000000"/>
      <w:sz w:val="42"/>
      <w:szCs w:val="42"/>
    </w:rPr>
  </w:style>
  <w:style w:type="character" w:customStyle="1" w:styleId="FontStyle28">
    <w:name w:val="Font Style28"/>
    <w:basedOn w:val="a1"/>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1"/>
    <w:uiPriority w:val="99"/>
    <w:rsid w:val="009A142B"/>
    <w:rPr>
      <w:rFonts w:ascii="Palatino Linotype" w:hAnsi="Palatino Linotype" w:cs="Palatino Linotype"/>
      <w:color w:val="000000"/>
      <w:sz w:val="16"/>
      <w:szCs w:val="16"/>
    </w:rPr>
  </w:style>
  <w:style w:type="character" w:customStyle="1" w:styleId="FontStyle30">
    <w:name w:val="Font Style30"/>
    <w:basedOn w:val="a1"/>
    <w:uiPriority w:val="99"/>
    <w:rsid w:val="009A142B"/>
    <w:rPr>
      <w:rFonts w:ascii="Palatino Linotype" w:hAnsi="Palatino Linotype" w:cs="Palatino Linotype"/>
      <w:b/>
      <w:bCs/>
      <w:color w:val="000000"/>
      <w:sz w:val="34"/>
      <w:szCs w:val="34"/>
    </w:rPr>
  </w:style>
  <w:style w:type="character" w:customStyle="1" w:styleId="FontStyle31">
    <w:name w:val="Font Style31"/>
    <w:basedOn w:val="a1"/>
    <w:uiPriority w:val="99"/>
    <w:rsid w:val="009A142B"/>
    <w:rPr>
      <w:rFonts w:ascii="Palatino Linotype" w:hAnsi="Palatino Linotype" w:cs="Palatino Linotype"/>
      <w:color w:val="000000"/>
      <w:sz w:val="32"/>
      <w:szCs w:val="32"/>
    </w:rPr>
  </w:style>
  <w:style w:type="character" w:customStyle="1" w:styleId="FontStyle33">
    <w:name w:val="Font Style33"/>
    <w:basedOn w:val="a1"/>
    <w:uiPriority w:val="99"/>
    <w:rsid w:val="009A142B"/>
    <w:rPr>
      <w:rFonts w:ascii="Palatino Linotype" w:hAnsi="Palatino Linotype" w:cs="Palatino Linotype"/>
      <w:color w:val="000000"/>
      <w:sz w:val="30"/>
      <w:szCs w:val="30"/>
    </w:rPr>
  </w:style>
  <w:style w:type="character" w:customStyle="1" w:styleId="FontStyle34">
    <w:name w:val="Font Style34"/>
    <w:basedOn w:val="a1"/>
    <w:uiPriority w:val="99"/>
    <w:rsid w:val="009A142B"/>
    <w:rPr>
      <w:rFonts w:ascii="Palatino Linotype" w:hAnsi="Palatino Linotype" w:cs="Palatino Linotype"/>
      <w:b/>
      <w:bCs/>
      <w:color w:val="000000"/>
      <w:sz w:val="30"/>
      <w:szCs w:val="30"/>
    </w:rPr>
  </w:style>
  <w:style w:type="character" w:customStyle="1" w:styleId="FontStyle35">
    <w:name w:val="Font Style35"/>
    <w:basedOn w:val="a1"/>
    <w:uiPriority w:val="99"/>
    <w:rsid w:val="009A142B"/>
    <w:rPr>
      <w:rFonts w:ascii="Palatino Linotype" w:hAnsi="Palatino Linotype" w:cs="Palatino Linotype"/>
      <w:i/>
      <w:iCs/>
      <w:color w:val="000000"/>
      <w:sz w:val="20"/>
      <w:szCs w:val="20"/>
    </w:rPr>
  </w:style>
  <w:style w:type="character" w:customStyle="1" w:styleId="FontStyle37">
    <w:name w:val="Font Style37"/>
    <w:basedOn w:val="a1"/>
    <w:uiPriority w:val="99"/>
    <w:rsid w:val="009A142B"/>
    <w:rPr>
      <w:rFonts w:ascii="Palatino Linotype" w:hAnsi="Palatino Linotype" w:cs="Palatino Linotype"/>
      <w:b/>
      <w:bCs/>
      <w:color w:val="000000"/>
      <w:sz w:val="20"/>
      <w:szCs w:val="20"/>
    </w:rPr>
  </w:style>
  <w:style w:type="character" w:customStyle="1" w:styleId="FontStyle38">
    <w:name w:val="Font Style38"/>
    <w:basedOn w:val="a1"/>
    <w:uiPriority w:val="99"/>
    <w:rsid w:val="009A142B"/>
    <w:rPr>
      <w:rFonts w:ascii="Palatino Linotype" w:hAnsi="Palatino Linotype" w:cs="Palatino Linotype"/>
      <w:b/>
      <w:bCs/>
      <w:color w:val="000000"/>
      <w:sz w:val="22"/>
      <w:szCs w:val="22"/>
    </w:rPr>
  </w:style>
  <w:style w:type="character" w:customStyle="1" w:styleId="71">
    <w:name w:val="Основной текст (7)"/>
    <w:basedOn w:val="a1"/>
    <w:rsid w:val="009A142B"/>
    <w:rPr>
      <w:b w:val="0"/>
      <w:bCs w:val="0"/>
      <w:spacing w:val="0"/>
      <w:sz w:val="18"/>
      <w:szCs w:val="18"/>
      <w:shd w:val="clear" w:color="auto" w:fill="FFFFFF"/>
      <w:lang w:bidi="ar-SA"/>
    </w:rPr>
  </w:style>
  <w:style w:type="numbering" w:customStyle="1" w:styleId="110">
    <w:name w:val="Нет списка11"/>
    <w:next w:val="a3"/>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2"/>
    <w:next w:val="ab"/>
    <w:uiPriority w:val="59"/>
    <w:rsid w:val="009A142B"/>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3"/>
    <w:uiPriority w:val="99"/>
    <w:semiHidden/>
    <w:unhideWhenUsed/>
    <w:rsid w:val="009A142B"/>
  </w:style>
  <w:style w:type="table" w:customStyle="1" w:styleId="2c">
    <w:name w:val="Сетка таблицы2"/>
    <w:basedOn w:val="a2"/>
    <w:next w:val="ab"/>
    <w:uiPriority w:val="59"/>
    <w:rsid w:val="009A142B"/>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9A142B"/>
  </w:style>
  <w:style w:type="numbering" w:customStyle="1" w:styleId="33">
    <w:name w:val="Нет списка3"/>
    <w:next w:val="a3"/>
    <w:uiPriority w:val="99"/>
    <w:semiHidden/>
    <w:unhideWhenUsed/>
    <w:rsid w:val="000335FE"/>
  </w:style>
  <w:style w:type="table" w:customStyle="1" w:styleId="34">
    <w:name w:val="Сетка таблицы3"/>
    <w:basedOn w:val="a2"/>
    <w:next w:val="ab"/>
    <w:uiPriority w:val="39"/>
    <w:rsid w:val="000335F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0335FE"/>
  </w:style>
  <w:style w:type="table" w:customStyle="1" w:styleId="121">
    <w:name w:val="Сетка таблицы12"/>
    <w:basedOn w:val="a2"/>
    <w:next w:val="ab"/>
    <w:uiPriority w:val="59"/>
    <w:rsid w:val="000335FE"/>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3"/>
    <w:uiPriority w:val="99"/>
    <w:semiHidden/>
    <w:unhideWhenUsed/>
    <w:rsid w:val="000335FE"/>
  </w:style>
  <w:style w:type="numbering" w:customStyle="1" w:styleId="212">
    <w:name w:val="Нет списка21"/>
    <w:next w:val="a3"/>
    <w:uiPriority w:val="99"/>
    <w:semiHidden/>
    <w:unhideWhenUsed/>
    <w:rsid w:val="000335FE"/>
  </w:style>
  <w:style w:type="numbering" w:customStyle="1" w:styleId="1210">
    <w:name w:val="Нет списка121"/>
    <w:next w:val="a3"/>
    <w:uiPriority w:val="99"/>
    <w:semiHidden/>
    <w:unhideWhenUsed/>
    <w:rsid w:val="000335FE"/>
  </w:style>
  <w:style w:type="character" w:styleId="aff3">
    <w:name w:val="annotation reference"/>
    <w:basedOn w:val="a1"/>
    <w:qFormat/>
    <w:rsid w:val="006C6321"/>
    <w:rPr>
      <w:sz w:val="16"/>
      <w:szCs w:val="16"/>
    </w:rPr>
  </w:style>
  <w:style w:type="paragraph" w:styleId="aff4">
    <w:name w:val="annotation text"/>
    <w:basedOn w:val="a0"/>
    <w:link w:val="aff5"/>
    <w:rsid w:val="006C6321"/>
  </w:style>
  <w:style w:type="character" w:customStyle="1" w:styleId="aff5">
    <w:name w:val="Текст примечания Знак"/>
    <w:basedOn w:val="a1"/>
    <w:link w:val="aff4"/>
    <w:rsid w:val="006C6321"/>
  </w:style>
  <w:style w:type="paragraph" w:styleId="aff6">
    <w:name w:val="annotation subject"/>
    <w:basedOn w:val="aff4"/>
    <w:next w:val="aff4"/>
    <w:link w:val="aff7"/>
    <w:rsid w:val="006C6321"/>
    <w:rPr>
      <w:b/>
      <w:bCs/>
    </w:rPr>
  </w:style>
  <w:style w:type="character" w:customStyle="1" w:styleId="aff7">
    <w:name w:val="Тема примечания Знак"/>
    <w:basedOn w:val="aff5"/>
    <w:link w:val="aff6"/>
    <w:rsid w:val="006C6321"/>
    <w:rPr>
      <w:b/>
      <w:bCs/>
    </w:rPr>
  </w:style>
  <w:style w:type="paragraph" w:customStyle="1" w:styleId="Formula">
    <w:name w:val="Formula"/>
    <w:basedOn w:val="a0"/>
    <w:next w:val="a0"/>
    <w:rsid w:val="00614B42"/>
    <w:pPr>
      <w:widowControl/>
      <w:tabs>
        <w:tab w:val="right" w:pos="9752"/>
      </w:tabs>
      <w:autoSpaceDE/>
      <w:autoSpaceDN/>
      <w:adjustRightInd/>
      <w:spacing w:after="220" w:line="230" w:lineRule="atLeast"/>
      <w:ind w:left="403" w:firstLine="0"/>
      <w:jc w:val="left"/>
    </w:pPr>
    <w:rPr>
      <w:rFonts w:ascii="Arial" w:eastAsia="MS Mincho" w:hAnsi="Arial"/>
      <w:lang w:val="en-GB" w:eastAsia="ja-JP"/>
    </w:rPr>
  </w:style>
  <w:style w:type="paragraph" w:styleId="aff8">
    <w:name w:val="Normal (Web)"/>
    <w:basedOn w:val="a0"/>
    <w:uiPriority w:val="99"/>
    <w:unhideWhenUsed/>
    <w:qFormat/>
    <w:rsid w:val="00333923"/>
    <w:pPr>
      <w:widowControl/>
      <w:autoSpaceDE/>
      <w:autoSpaceDN/>
      <w:adjustRightInd/>
      <w:spacing w:before="100" w:beforeAutospacing="1" w:after="100" w:afterAutospacing="1"/>
      <w:ind w:firstLine="0"/>
      <w:jc w:val="left"/>
    </w:pPr>
    <w:rPr>
      <w:sz w:val="24"/>
      <w:szCs w:val="24"/>
    </w:rPr>
  </w:style>
  <w:style w:type="paragraph" w:styleId="aff9">
    <w:name w:val="Revision"/>
    <w:hidden/>
    <w:uiPriority w:val="99"/>
    <w:semiHidden/>
    <w:rsid w:val="00F21311"/>
  </w:style>
  <w:style w:type="paragraph" w:customStyle="1" w:styleId="affa">
    <w:name w:val="ГОСТ БРУС"/>
    <w:basedOn w:val="afe"/>
    <w:link w:val="affb"/>
    <w:qFormat/>
    <w:rsid w:val="00B715DE"/>
    <w:pPr>
      <w:ind w:firstLine="708"/>
      <w:jc w:val="both"/>
    </w:pPr>
    <w:rPr>
      <w:rFonts w:ascii="Times New Roman" w:eastAsiaTheme="minorHAnsi" w:hAnsi="Times New Roman"/>
      <w:sz w:val="24"/>
      <w:szCs w:val="24"/>
    </w:rPr>
  </w:style>
  <w:style w:type="character" w:customStyle="1" w:styleId="affb">
    <w:name w:val="ГОСТ БРУС Знак"/>
    <w:basedOn w:val="a1"/>
    <w:link w:val="affa"/>
    <w:rsid w:val="00B715DE"/>
    <w:rPr>
      <w:rFonts w:eastAsiaTheme="minorHAnsi"/>
      <w:sz w:val="24"/>
      <w:szCs w:val="24"/>
      <w:lang w:eastAsia="en-US"/>
    </w:rPr>
  </w:style>
  <w:style w:type="paragraph" w:customStyle="1" w:styleId="affc">
    <w:name w:val="Знак Знак Знак Знак Знак Знак"/>
    <w:basedOn w:val="a0"/>
    <w:rsid w:val="00407C7A"/>
    <w:pPr>
      <w:widowControl/>
      <w:autoSpaceDE/>
      <w:autoSpaceDN/>
      <w:adjustRightInd/>
      <w:spacing w:after="160" w:line="240" w:lineRule="exact"/>
      <w:ind w:firstLine="0"/>
      <w:jc w:val="left"/>
    </w:pPr>
    <w:rPr>
      <w:rFonts w:cs="Arial"/>
      <w:sz w:val="24"/>
      <w:lang w:val="en-US" w:eastAsia="en-US"/>
    </w:rPr>
  </w:style>
  <w:style w:type="character" w:customStyle="1" w:styleId="60">
    <w:name w:val="Заголовок 6 Знак"/>
    <w:basedOn w:val="a1"/>
    <w:link w:val="6"/>
    <w:rsid w:val="007A4085"/>
    <w:rPr>
      <w:rFonts w:asciiTheme="majorHAnsi" w:eastAsiaTheme="majorEastAsia" w:hAnsiTheme="majorHAnsi" w:cstheme="majorBidi"/>
      <w:color w:val="243F60" w:themeColor="accent1" w:themeShade="7F"/>
    </w:rPr>
  </w:style>
  <w:style w:type="paragraph" w:styleId="affd">
    <w:name w:val="Plain Text"/>
    <w:aliases w:val="Oaeno Ciae"/>
    <w:basedOn w:val="a0"/>
    <w:link w:val="affe"/>
    <w:rsid w:val="00E07E20"/>
    <w:pPr>
      <w:widowControl/>
      <w:autoSpaceDE/>
      <w:autoSpaceDN/>
      <w:adjustRightInd/>
      <w:ind w:firstLine="0"/>
      <w:jc w:val="left"/>
    </w:pPr>
    <w:rPr>
      <w:rFonts w:ascii="Courier New" w:hAnsi="Courier New"/>
      <w:szCs w:val="18"/>
      <w:lang w:val="x-none" w:eastAsia="x-none"/>
    </w:rPr>
  </w:style>
  <w:style w:type="character" w:customStyle="1" w:styleId="affe">
    <w:name w:val="Текст Знак"/>
    <w:aliases w:val="Oaeno Ciae Знак"/>
    <w:basedOn w:val="a1"/>
    <w:link w:val="affd"/>
    <w:rsid w:val="00E07E20"/>
    <w:rPr>
      <w:rFonts w:ascii="Courier New" w:hAnsi="Courier New"/>
      <w:szCs w:val="18"/>
      <w:lang w:val="x-none" w:eastAsia="x-none"/>
    </w:rPr>
  </w:style>
  <w:style w:type="character" w:customStyle="1" w:styleId="40">
    <w:name w:val="Заголовок 4 Знак"/>
    <w:basedOn w:val="a1"/>
    <w:link w:val="4"/>
    <w:rsid w:val="00902301"/>
    <w:rPr>
      <w:b/>
      <w:sz w:val="24"/>
      <w:szCs w:val="18"/>
      <w:lang w:val="en-US"/>
    </w:rPr>
  </w:style>
  <w:style w:type="character" w:customStyle="1" w:styleId="70">
    <w:name w:val="Заголовок 7 Знак"/>
    <w:basedOn w:val="a1"/>
    <w:link w:val="7"/>
    <w:rsid w:val="00902301"/>
    <w:rPr>
      <w:sz w:val="24"/>
      <w:szCs w:val="18"/>
    </w:rPr>
  </w:style>
  <w:style w:type="character" w:customStyle="1" w:styleId="80">
    <w:name w:val="Заголовок 8 Знак"/>
    <w:basedOn w:val="a1"/>
    <w:link w:val="8"/>
    <w:rsid w:val="00902301"/>
    <w:rPr>
      <w:sz w:val="24"/>
      <w:szCs w:val="18"/>
    </w:rPr>
  </w:style>
  <w:style w:type="paragraph" w:customStyle="1" w:styleId="FR2">
    <w:name w:val="FR2"/>
    <w:rsid w:val="00902301"/>
    <w:pPr>
      <w:widowControl w:val="0"/>
      <w:autoSpaceDE w:val="0"/>
      <w:autoSpaceDN w:val="0"/>
      <w:adjustRightInd w:val="0"/>
      <w:spacing w:before="460"/>
      <w:jc w:val="center"/>
    </w:pPr>
    <w:rPr>
      <w:rFonts w:ascii="Courier New" w:hAnsi="Courier New" w:cs="KZ Times New Roman"/>
    </w:rPr>
  </w:style>
  <w:style w:type="paragraph" w:customStyle="1" w:styleId="FR3">
    <w:name w:val="FR3"/>
    <w:rsid w:val="00902301"/>
    <w:pPr>
      <w:widowControl w:val="0"/>
      <w:autoSpaceDE w:val="0"/>
      <w:autoSpaceDN w:val="0"/>
      <w:adjustRightInd w:val="0"/>
      <w:spacing w:line="480" w:lineRule="auto"/>
      <w:ind w:firstLine="400"/>
      <w:jc w:val="both"/>
    </w:pPr>
    <w:rPr>
      <w:rFonts w:ascii="Arial" w:hAnsi="Arial" w:cs="Arial"/>
      <w:sz w:val="18"/>
      <w:szCs w:val="18"/>
    </w:rPr>
  </w:style>
  <w:style w:type="paragraph" w:customStyle="1" w:styleId="FR4">
    <w:name w:val="FR4"/>
    <w:rsid w:val="00902301"/>
    <w:pPr>
      <w:widowControl w:val="0"/>
      <w:autoSpaceDE w:val="0"/>
      <w:autoSpaceDN w:val="0"/>
      <w:adjustRightInd w:val="0"/>
      <w:spacing w:before="340" w:line="320" w:lineRule="auto"/>
    </w:pPr>
    <w:rPr>
      <w:sz w:val="12"/>
      <w:szCs w:val="12"/>
    </w:rPr>
  </w:style>
  <w:style w:type="paragraph" w:customStyle="1" w:styleId="FR5">
    <w:name w:val="FR5"/>
    <w:rsid w:val="00902301"/>
    <w:pPr>
      <w:widowControl w:val="0"/>
      <w:autoSpaceDE w:val="0"/>
      <w:autoSpaceDN w:val="0"/>
      <w:adjustRightInd w:val="0"/>
      <w:spacing w:before="3200"/>
      <w:jc w:val="both"/>
    </w:pPr>
    <w:rPr>
      <w:rFonts w:ascii="Arial" w:hAnsi="Arial" w:cs="Arial"/>
      <w:sz w:val="12"/>
      <w:szCs w:val="12"/>
    </w:rPr>
  </w:style>
  <w:style w:type="paragraph" w:styleId="2d">
    <w:name w:val="Body Text 2"/>
    <w:basedOn w:val="a0"/>
    <w:link w:val="2e"/>
    <w:rsid w:val="00902301"/>
    <w:pPr>
      <w:spacing w:line="420" w:lineRule="auto"/>
      <w:ind w:firstLine="0"/>
    </w:pPr>
    <w:rPr>
      <w:sz w:val="24"/>
      <w:szCs w:val="18"/>
    </w:rPr>
  </w:style>
  <w:style w:type="character" w:customStyle="1" w:styleId="2e">
    <w:name w:val="Основной текст 2 Знак"/>
    <w:basedOn w:val="a1"/>
    <w:link w:val="2d"/>
    <w:rsid w:val="00902301"/>
    <w:rPr>
      <w:sz w:val="24"/>
      <w:szCs w:val="18"/>
    </w:rPr>
  </w:style>
  <w:style w:type="paragraph" w:styleId="35">
    <w:name w:val="Body Text 3"/>
    <w:basedOn w:val="a0"/>
    <w:link w:val="36"/>
    <w:rsid w:val="00902301"/>
    <w:pPr>
      <w:spacing w:before="40"/>
      <w:ind w:firstLine="0"/>
      <w:jc w:val="center"/>
    </w:pPr>
    <w:rPr>
      <w:sz w:val="24"/>
      <w:szCs w:val="18"/>
    </w:rPr>
  </w:style>
  <w:style w:type="character" w:customStyle="1" w:styleId="36">
    <w:name w:val="Основной текст 3 Знак"/>
    <w:basedOn w:val="a1"/>
    <w:link w:val="35"/>
    <w:rsid w:val="00902301"/>
    <w:rPr>
      <w:sz w:val="24"/>
      <w:szCs w:val="18"/>
    </w:rPr>
  </w:style>
  <w:style w:type="paragraph" w:styleId="afff">
    <w:name w:val="caption"/>
    <w:basedOn w:val="a0"/>
    <w:next w:val="a0"/>
    <w:uiPriority w:val="35"/>
    <w:qFormat/>
    <w:rsid w:val="00902301"/>
    <w:pPr>
      <w:spacing w:line="420" w:lineRule="auto"/>
      <w:ind w:firstLine="0"/>
      <w:jc w:val="left"/>
    </w:pPr>
    <w:rPr>
      <w:sz w:val="24"/>
      <w:szCs w:val="18"/>
    </w:rPr>
  </w:style>
  <w:style w:type="paragraph" w:customStyle="1" w:styleId="Web">
    <w:name w:val="Обычный (Web)"/>
    <w:basedOn w:val="a0"/>
    <w:rsid w:val="00902301"/>
    <w:pPr>
      <w:widowControl/>
      <w:autoSpaceDE/>
      <w:autoSpaceDN/>
      <w:adjustRightInd/>
      <w:spacing w:before="100" w:beforeAutospacing="1" w:after="100" w:afterAutospacing="1"/>
      <w:ind w:firstLine="0"/>
      <w:jc w:val="left"/>
    </w:pPr>
    <w:rPr>
      <w:rFonts w:ascii="Arial Unicode MS" w:eastAsia="Arial Unicode MS" w:hAnsi="Arial Unicode MS" w:cs="Arial Unicode MS"/>
      <w:sz w:val="24"/>
      <w:szCs w:val="24"/>
    </w:rPr>
  </w:style>
  <w:style w:type="paragraph" w:customStyle="1" w:styleId="41">
    <w:name w:val="Знак4"/>
    <w:aliases w:val="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0"/>
    <w:next w:val="aff8"/>
    <w:link w:val="afff0"/>
    <w:uiPriority w:val="99"/>
    <w:unhideWhenUsed/>
    <w:rsid w:val="00807B89"/>
    <w:pPr>
      <w:widowControl/>
      <w:autoSpaceDE/>
      <w:autoSpaceDN/>
      <w:adjustRightInd/>
      <w:spacing w:before="100" w:beforeAutospacing="1" w:after="100" w:afterAutospacing="1"/>
      <w:ind w:firstLine="0"/>
      <w:jc w:val="left"/>
    </w:pPr>
    <w:rPr>
      <w:sz w:val="24"/>
      <w:szCs w:val="24"/>
    </w:rPr>
  </w:style>
  <w:style w:type="character" w:customStyle="1" w:styleId="afff0">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41"/>
    <w:uiPriority w:val="99"/>
    <w:locked/>
    <w:rsid w:val="00902301"/>
    <w:rPr>
      <w:sz w:val="24"/>
      <w:szCs w:val="24"/>
    </w:rPr>
  </w:style>
  <w:style w:type="character" w:customStyle="1" w:styleId="qfsearchtxt">
    <w:name w:val="qfsearchtxt"/>
    <w:rsid w:val="00902301"/>
  </w:style>
  <w:style w:type="paragraph" w:customStyle="1" w:styleId="ConsPlusNonformat">
    <w:name w:val="ConsPlusNonformat"/>
    <w:uiPriority w:val="99"/>
    <w:rsid w:val="00902301"/>
    <w:pPr>
      <w:widowControl w:val="0"/>
      <w:autoSpaceDE w:val="0"/>
      <w:autoSpaceDN w:val="0"/>
      <w:adjustRightInd w:val="0"/>
    </w:pPr>
    <w:rPr>
      <w:rFonts w:ascii="Courier New" w:hAnsi="Courier New" w:cs="Courier New"/>
    </w:rPr>
  </w:style>
  <w:style w:type="character" w:customStyle="1" w:styleId="s20">
    <w:name w:val="s20"/>
    <w:basedOn w:val="a1"/>
    <w:rsid w:val="00902301"/>
  </w:style>
  <w:style w:type="character" w:customStyle="1" w:styleId="s2">
    <w:name w:val="s2"/>
    <w:basedOn w:val="a1"/>
    <w:rsid w:val="00B27840"/>
    <w:rPr>
      <w:color w:val="000080"/>
    </w:rPr>
  </w:style>
  <w:style w:type="paragraph" w:customStyle="1" w:styleId="pj">
    <w:name w:val="pj"/>
    <w:basedOn w:val="a0"/>
    <w:rsid w:val="004F5EA9"/>
    <w:pPr>
      <w:widowControl/>
      <w:autoSpaceDE/>
      <w:autoSpaceDN/>
      <w:adjustRightInd/>
      <w:ind w:firstLine="400"/>
    </w:pPr>
    <w:rPr>
      <w:color w:val="000000"/>
      <w:sz w:val="24"/>
      <w:szCs w:val="24"/>
    </w:rPr>
  </w:style>
  <w:style w:type="paragraph" w:customStyle="1" w:styleId="afff1">
    <w:name w:val="封面标准名称"/>
    <w:qFormat/>
    <w:rsid w:val="006E0214"/>
    <w:pPr>
      <w:framePr w:w="9639" w:h="6917" w:hRule="exact" w:wrap="around" w:vAnchor="page" w:hAnchor="page" w:xAlign="center" w:y="6408" w:anchorLock="1"/>
      <w:widowControl w:val="0"/>
      <w:spacing w:line="680" w:lineRule="exact"/>
      <w:jc w:val="center"/>
      <w:textAlignment w:val="center"/>
    </w:pPr>
    <w:rPr>
      <w:rFonts w:ascii="SimHei" w:eastAsia="SimHei"/>
      <w:sz w:val="52"/>
      <w:lang w:eastAsia="zh-CN"/>
    </w:rPr>
  </w:style>
  <w:style w:type="character" w:customStyle="1" w:styleId="Char">
    <w:name w:val="段 Char"/>
    <w:link w:val="afff2"/>
    <w:qFormat/>
    <w:rsid w:val="00E63801"/>
    <w:rPr>
      <w:rFonts w:ascii="SimSun"/>
      <w:kern w:val="2"/>
      <w:sz w:val="21"/>
      <w:szCs w:val="22"/>
      <w:lang w:eastAsia="zh-CN"/>
    </w:rPr>
  </w:style>
  <w:style w:type="paragraph" w:customStyle="1" w:styleId="afff2">
    <w:name w:val="段"/>
    <w:link w:val="Char"/>
    <w:qFormat/>
    <w:rsid w:val="00E63801"/>
    <w:pPr>
      <w:tabs>
        <w:tab w:val="center" w:pos="4201"/>
        <w:tab w:val="right" w:leader="dot" w:pos="9298"/>
      </w:tabs>
      <w:autoSpaceDE w:val="0"/>
      <w:autoSpaceDN w:val="0"/>
      <w:ind w:firstLineChars="200" w:firstLine="420"/>
      <w:jc w:val="both"/>
    </w:pPr>
    <w:rPr>
      <w:rFonts w:ascii="SimSun"/>
      <w:kern w:val="2"/>
      <w:sz w:val="21"/>
      <w:szCs w:val="22"/>
      <w:lang w:eastAsia="zh-CN"/>
    </w:rPr>
  </w:style>
  <w:style w:type="paragraph" w:customStyle="1" w:styleId="afff3">
    <w:name w:val="一级条标题"/>
    <w:next w:val="afff2"/>
    <w:qFormat/>
    <w:rsid w:val="00CA6E72"/>
    <w:pPr>
      <w:tabs>
        <w:tab w:val="left" w:pos="992"/>
      </w:tabs>
      <w:spacing w:beforeLines="50" w:before="156" w:afterLines="50" w:after="156"/>
      <w:ind w:left="992" w:hanging="567"/>
      <w:outlineLvl w:val="2"/>
    </w:pPr>
    <w:rPr>
      <w:rFonts w:ascii="SimHei" w:eastAsia="SimHei"/>
      <w:sz w:val="21"/>
      <w:szCs w:val="21"/>
      <w:lang w:eastAsia="zh-CN"/>
    </w:rPr>
  </w:style>
  <w:style w:type="paragraph" w:customStyle="1" w:styleId="afff4">
    <w:name w:val="二级条标题"/>
    <w:basedOn w:val="afff3"/>
    <w:next w:val="afff2"/>
    <w:link w:val="Char0"/>
    <w:qFormat/>
    <w:rsid w:val="006B635D"/>
    <w:pPr>
      <w:numPr>
        <w:ilvl w:val="2"/>
      </w:numPr>
      <w:tabs>
        <w:tab w:val="left" w:pos="1418"/>
      </w:tabs>
      <w:spacing w:before="50" w:after="50"/>
      <w:ind w:left="992" w:hanging="567"/>
      <w:outlineLvl w:val="3"/>
    </w:pPr>
  </w:style>
  <w:style w:type="paragraph" w:customStyle="1" w:styleId="afff5">
    <w:name w:val="章标题"/>
    <w:next w:val="afff2"/>
    <w:link w:val="afff6"/>
    <w:qFormat/>
    <w:rsid w:val="006B635D"/>
    <w:pPr>
      <w:spacing w:beforeLines="100" w:before="312" w:afterLines="100" w:after="312"/>
      <w:jc w:val="both"/>
      <w:outlineLvl w:val="1"/>
    </w:pPr>
    <w:rPr>
      <w:rFonts w:ascii="SimHei" w:eastAsia="SimHei"/>
      <w:sz w:val="21"/>
      <w:lang w:eastAsia="zh-CN"/>
    </w:rPr>
  </w:style>
  <w:style w:type="paragraph" w:customStyle="1" w:styleId="afff7">
    <w:name w:val="三级条标题"/>
    <w:basedOn w:val="afff4"/>
    <w:next w:val="afff2"/>
    <w:qFormat/>
    <w:rsid w:val="006B635D"/>
    <w:pPr>
      <w:numPr>
        <w:ilvl w:val="3"/>
      </w:numPr>
      <w:tabs>
        <w:tab w:val="left" w:pos="1984"/>
      </w:tabs>
      <w:ind w:left="992" w:hanging="567"/>
      <w:outlineLvl w:val="4"/>
    </w:pPr>
  </w:style>
  <w:style w:type="paragraph" w:customStyle="1" w:styleId="afff8">
    <w:name w:val="四级条标题"/>
    <w:basedOn w:val="afff7"/>
    <w:next w:val="afff2"/>
    <w:qFormat/>
    <w:rsid w:val="006B635D"/>
    <w:pPr>
      <w:numPr>
        <w:ilvl w:val="4"/>
      </w:numPr>
      <w:tabs>
        <w:tab w:val="left" w:pos="2551"/>
      </w:tabs>
      <w:ind w:left="992" w:hanging="567"/>
      <w:outlineLvl w:val="5"/>
    </w:pPr>
  </w:style>
  <w:style w:type="paragraph" w:customStyle="1" w:styleId="afff9">
    <w:name w:val="正文表标题"/>
    <w:next w:val="afff2"/>
    <w:qFormat/>
    <w:rsid w:val="00BD2315"/>
    <w:pPr>
      <w:tabs>
        <w:tab w:val="left" w:pos="360"/>
      </w:tabs>
      <w:spacing w:beforeLines="50" w:before="156" w:afterLines="50" w:after="156"/>
      <w:jc w:val="center"/>
    </w:pPr>
    <w:rPr>
      <w:rFonts w:ascii="SimHei" w:eastAsia="SimHei"/>
      <w:sz w:val="21"/>
      <w:lang w:eastAsia="zh-CN"/>
    </w:rPr>
  </w:style>
  <w:style w:type="paragraph" w:customStyle="1" w:styleId="afffa">
    <w:name w:val="附录表标题"/>
    <w:basedOn w:val="a0"/>
    <w:next w:val="afff2"/>
    <w:qFormat/>
    <w:rsid w:val="00BD2315"/>
    <w:pPr>
      <w:tabs>
        <w:tab w:val="left" w:pos="992"/>
      </w:tabs>
      <w:autoSpaceDE/>
      <w:autoSpaceDN/>
      <w:adjustRightInd/>
      <w:spacing w:beforeLines="50" w:before="50" w:afterLines="50" w:after="50"/>
      <w:ind w:left="992" w:hanging="567"/>
      <w:jc w:val="center"/>
    </w:pPr>
    <w:rPr>
      <w:rFonts w:ascii="SimHei" w:eastAsia="SimHei"/>
      <w:kern w:val="2"/>
      <w:sz w:val="21"/>
      <w:szCs w:val="21"/>
      <w:lang w:eastAsia="zh-CN"/>
    </w:rPr>
  </w:style>
  <w:style w:type="character" w:customStyle="1" w:styleId="Char0">
    <w:name w:val="二级条标题 Char"/>
    <w:link w:val="afff4"/>
    <w:qFormat/>
    <w:rsid w:val="005C04A4"/>
    <w:rPr>
      <w:rFonts w:ascii="SimHei" w:eastAsia="SimHei"/>
      <w:sz w:val="21"/>
      <w:szCs w:val="21"/>
      <w:lang w:eastAsia="zh-CN"/>
    </w:rPr>
  </w:style>
  <w:style w:type="character" w:customStyle="1" w:styleId="afff6">
    <w:name w:val="章标题 字符"/>
    <w:link w:val="afff5"/>
    <w:rsid w:val="001158BD"/>
    <w:rPr>
      <w:rFonts w:ascii="SimHei" w:eastAsia="SimHei"/>
      <w:sz w:val="21"/>
      <w:lang w:eastAsia="zh-CN"/>
    </w:rPr>
  </w:style>
  <w:style w:type="character" w:customStyle="1" w:styleId="2f">
    <w:name w:val="样式2 字符"/>
    <w:link w:val="2f0"/>
    <w:rsid w:val="001158BD"/>
    <w:rPr>
      <w:rFonts w:ascii="Arial" w:hAnsi="Arial" w:cs="Courier New"/>
      <w:kern w:val="2"/>
      <w:sz w:val="21"/>
      <w:szCs w:val="21"/>
    </w:rPr>
  </w:style>
  <w:style w:type="paragraph" w:customStyle="1" w:styleId="2f0">
    <w:name w:val="样式2"/>
    <w:basedOn w:val="a0"/>
    <w:link w:val="2f"/>
    <w:qFormat/>
    <w:rsid w:val="001158BD"/>
    <w:pPr>
      <w:snapToGrid w:val="0"/>
      <w:spacing w:line="360" w:lineRule="exact"/>
      <w:ind w:firstLineChars="200" w:firstLine="420"/>
      <w:jc w:val="left"/>
    </w:pPr>
    <w:rPr>
      <w:rFonts w:ascii="Arial" w:hAnsi="Arial" w:cs="Courier New"/>
      <w:kern w:val="2"/>
      <w:sz w:val="21"/>
      <w:szCs w:val="21"/>
    </w:rPr>
  </w:style>
  <w:style w:type="character" w:customStyle="1" w:styleId="font21">
    <w:name w:val="font21"/>
    <w:rsid w:val="00601BFE"/>
    <w:rPr>
      <w:rFonts w:ascii="NSimSun" w:eastAsia="NSimSun" w:hAnsi="NSimSun" w:cs="NSimSun" w:hint="default"/>
      <w:i w:val="0"/>
      <w:color w:val="000000"/>
      <w:sz w:val="18"/>
      <w:szCs w:val="18"/>
      <w:u w:val="none"/>
    </w:rPr>
  </w:style>
  <w:style w:type="character" w:customStyle="1" w:styleId="font31">
    <w:name w:val="font31"/>
    <w:rsid w:val="00601BFE"/>
    <w:rPr>
      <w:rFonts w:ascii="NSimSun" w:eastAsia="NSimSun" w:hAnsi="NSimSun" w:cs="NSimSun"/>
      <w:i w:val="0"/>
      <w:color w:val="000000"/>
      <w:sz w:val="18"/>
      <w:szCs w:val="18"/>
      <w:u w:val="none"/>
      <w:vertAlign w:val="superscript"/>
    </w:rPr>
  </w:style>
  <w:style w:type="paragraph" w:customStyle="1" w:styleId="a">
    <w:name w:val="附录标识"/>
    <w:basedOn w:val="a0"/>
    <w:next w:val="afff2"/>
    <w:qFormat/>
    <w:rsid w:val="00601BFE"/>
    <w:pPr>
      <w:widowControl/>
      <w:numPr>
        <w:numId w:val="2"/>
      </w:numPr>
      <w:shd w:val="clear" w:color="FFFFFF" w:fill="FFFFFF"/>
      <w:tabs>
        <w:tab w:val="left" w:pos="6405"/>
      </w:tabs>
      <w:autoSpaceDE/>
      <w:autoSpaceDN/>
      <w:adjustRightInd/>
      <w:spacing w:before="640" w:after="200"/>
      <w:jc w:val="center"/>
      <w:outlineLvl w:val="0"/>
    </w:pPr>
    <w:rPr>
      <w:rFonts w:ascii="Helvetica" w:eastAsia="Helvetica"/>
      <w:sz w:val="21"/>
      <w:lang w:eastAsia="zh-CN"/>
    </w:rPr>
  </w:style>
  <w:style w:type="paragraph" w:customStyle="1" w:styleId="pc">
    <w:name w:val="pc"/>
    <w:basedOn w:val="a0"/>
    <w:rsid w:val="002A7549"/>
    <w:pPr>
      <w:widowControl/>
      <w:autoSpaceDE/>
      <w:autoSpaceDN/>
      <w:adjustRightInd/>
      <w:ind w:firstLine="0"/>
      <w:jc w:val="center"/>
    </w:pPr>
    <w:rPr>
      <w:color w:val="000000"/>
      <w:sz w:val="24"/>
      <w:szCs w:val="24"/>
    </w:rPr>
  </w:style>
  <w:style w:type="paragraph" w:customStyle="1" w:styleId="pji">
    <w:name w:val="pji"/>
    <w:basedOn w:val="a0"/>
    <w:rsid w:val="00D54D89"/>
    <w:pPr>
      <w:widowControl/>
      <w:autoSpaceDE/>
      <w:autoSpaceDN/>
      <w:adjustRightInd/>
      <w:ind w:firstLine="0"/>
    </w:pPr>
    <w:rPr>
      <w:color w:val="000000"/>
      <w:sz w:val="24"/>
      <w:szCs w:val="24"/>
    </w:rPr>
  </w:style>
  <w:style w:type="character" w:customStyle="1" w:styleId="af">
    <w:name w:val="Абзац списка Знак"/>
    <w:aliases w:val="маркированный Знак,Абзац списка1 Знак"/>
    <w:link w:val="ae"/>
    <w:uiPriority w:val="1"/>
    <w:qFormat/>
    <w:locked/>
    <w:rsid w:val="00DD7C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0171">
      <w:bodyDiv w:val="1"/>
      <w:marLeft w:val="0"/>
      <w:marRight w:val="0"/>
      <w:marTop w:val="0"/>
      <w:marBottom w:val="0"/>
      <w:divBdr>
        <w:top w:val="none" w:sz="0" w:space="0" w:color="auto"/>
        <w:left w:val="none" w:sz="0" w:space="0" w:color="auto"/>
        <w:bottom w:val="none" w:sz="0" w:space="0" w:color="auto"/>
        <w:right w:val="none" w:sz="0" w:space="0" w:color="auto"/>
      </w:divBdr>
    </w:div>
    <w:div w:id="157425964">
      <w:bodyDiv w:val="1"/>
      <w:marLeft w:val="0"/>
      <w:marRight w:val="0"/>
      <w:marTop w:val="0"/>
      <w:marBottom w:val="0"/>
      <w:divBdr>
        <w:top w:val="none" w:sz="0" w:space="0" w:color="auto"/>
        <w:left w:val="none" w:sz="0" w:space="0" w:color="auto"/>
        <w:bottom w:val="none" w:sz="0" w:space="0" w:color="auto"/>
        <w:right w:val="none" w:sz="0" w:space="0" w:color="auto"/>
      </w:divBdr>
    </w:div>
    <w:div w:id="163084155">
      <w:bodyDiv w:val="1"/>
      <w:marLeft w:val="0"/>
      <w:marRight w:val="0"/>
      <w:marTop w:val="0"/>
      <w:marBottom w:val="0"/>
      <w:divBdr>
        <w:top w:val="none" w:sz="0" w:space="0" w:color="auto"/>
        <w:left w:val="none" w:sz="0" w:space="0" w:color="auto"/>
        <w:bottom w:val="none" w:sz="0" w:space="0" w:color="auto"/>
        <w:right w:val="none" w:sz="0" w:space="0" w:color="auto"/>
      </w:divBdr>
    </w:div>
    <w:div w:id="217938165">
      <w:bodyDiv w:val="1"/>
      <w:marLeft w:val="0"/>
      <w:marRight w:val="0"/>
      <w:marTop w:val="0"/>
      <w:marBottom w:val="0"/>
      <w:divBdr>
        <w:top w:val="none" w:sz="0" w:space="0" w:color="auto"/>
        <w:left w:val="none" w:sz="0" w:space="0" w:color="auto"/>
        <w:bottom w:val="none" w:sz="0" w:space="0" w:color="auto"/>
        <w:right w:val="none" w:sz="0" w:space="0" w:color="auto"/>
      </w:divBdr>
    </w:div>
    <w:div w:id="227156007">
      <w:bodyDiv w:val="1"/>
      <w:marLeft w:val="0"/>
      <w:marRight w:val="0"/>
      <w:marTop w:val="0"/>
      <w:marBottom w:val="0"/>
      <w:divBdr>
        <w:top w:val="none" w:sz="0" w:space="0" w:color="auto"/>
        <w:left w:val="none" w:sz="0" w:space="0" w:color="auto"/>
        <w:bottom w:val="none" w:sz="0" w:space="0" w:color="auto"/>
        <w:right w:val="none" w:sz="0" w:space="0" w:color="auto"/>
      </w:divBdr>
    </w:div>
    <w:div w:id="236674495">
      <w:bodyDiv w:val="1"/>
      <w:marLeft w:val="0"/>
      <w:marRight w:val="0"/>
      <w:marTop w:val="0"/>
      <w:marBottom w:val="0"/>
      <w:divBdr>
        <w:top w:val="none" w:sz="0" w:space="0" w:color="auto"/>
        <w:left w:val="none" w:sz="0" w:space="0" w:color="auto"/>
        <w:bottom w:val="none" w:sz="0" w:space="0" w:color="auto"/>
        <w:right w:val="none" w:sz="0" w:space="0" w:color="auto"/>
      </w:divBdr>
    </w:div>
    <w:div w:id="240796534">
      <w:bodyDiv w:val="1"/>
      <w:marLeft w:val="0"/>
      <w:marRight w:val="0"/>
      <w:marTop w:val="0"/>
      <w:marBottom w:val="0"/>
      <w:divBdr>
        <w:top w:val="none" w:sz="0" w:space="0" w:color="auto"/>
        <w:left w:val="none" w:sz="0" w:space="0" w:color="auto"/>
        <w:bottom w:val="none" w:sz="0" w:space="0" w:color="auto"/>
        <w:right w:val="none" w:sz="0" w:space="0" w:color="auto"/>
      </w:divBdr>
    </w:div>
    <w:div w:id="243609404">
      <w:bodyDiv w:val="1"/>
      <w:marLeft w:val="0"/>
      <w:marRight w:val="0"/>
      <w:marTop w:val="0"/>
      <w:marBottom w:val="0"/>
      <w:divBdr>
        <w:top w:val="none" w:sz="0" w:space="0" w:color="auto"/>
        <w:left w:val="none" w:sz="0" w:space="0" w:color="auto"/>
        <w:bottom w:val="none" w:sz="0" w:space="0" w:color="auto"/>
        <w:right w:val="none" w:sz="0" w:space="0" w:color="auto"/>
      </w:divBdr>
    </w:div>
    <w:div w:id="268977947">
      <w:bodyDiv w:val="1"/>
      <w:marLeft w:val="0"/>
      <w:marRight w:val="0"/>
      <w:marTop w:val="0"/>
      <w:marBottom w:val="0"/>
      <w:divBdr>
        <w:top w:val="none" w:sz="0" w:space="0" w:color="auto"/>
        <w:left w:val="none" w:sz="0" w:space="0" w:color="auto"/>
        <w:bottom w:val="none" w:sz="0" w:space="0" w:color="auto"/>
        <w:right w:val="none" w:sz="0" w:space="0" w:color="auto"/>
      </w:divBdr>
    </w:div>
    <w:div w:id="294336741">
      <w:bodyDiv w:val="1"/>
      <w:marLeft w:val="0"/>
      <w:marRight w:val="0"/>
      <w:marTop w:val="0"/>
      <w:marBottom w:val="0"/>
      <w:divBdr>
        <w:top w:val="none" w:sz="0" w:space="0" w:color="auto"/>
        <w:left w:val="none" w:sz="0" w:space="0" w:color="auto"/>
        <w:bottom w:val="none" w:sz="0" w:space="0" w:color="auto"/>
        <w:right w:val="none" w:sz="0" w:space="0" w:color="auto"/>
      </w:divBdr>
    </w:div>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03703370">
      <w:bodyDiv w:val="1"/>
      <w:marLeft w:val="0"/>
      <w:marRight w:val="0"/>
      <w:marTop w:val="0"/>
      <w:marBottom w:val="0"/>
      <w:divBdr>
        <w:top w:val="none" w:sz="0" w:space="0" w:color="auto"/>
        <w:left w:val="none" w:sz="0" w:space="0" w:color="auto"/>
        <w:bottom w:val="none" w:sz="0" w:space="0" w:color="auto"/>
        <w:right w:val="none" w:sz="0" w:space="0" w:color="auto"/>
      </w:divBdr>
    </w:div>
    <w:div w:id="304969573">
      <w:bodyDiv w:val="1"/>
      <w:marLeft w:val="0"/>
      <w:marRight w:val="0"/>
      <w:marTop w:val="0"/>
      <w:marBottom w:val="0"/>
      <w:divBdr>
        <w:top w:val="none" w:sz="0" w:space="0" w:color="auto"/>
        <w:left w:val="none" w:sz="0" w:space="0" w:color="auto"/>
        <w:bottom w:val="none" w:sz="0" w:space="0" w:color="auto"/>
        <w:right w:val="none" w:sz="0" w:space="0" w:color="auto"/>
      </w:divBdr>
    </w:div>
    <w:div w:id="313459995">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429274637">
      <w:bodyDiv w:val="1"/>
      <w:marLeft w:val="0"/>
      <w:marRight w:val="0"/>
      <w:marTop w:val="0"/>
      <w:marBottom w:val="0"/>
      <w:divBdr>
        <w:top w:val="none" w:sz="0" w:space="0" w:color="auto"/>
        <w:left w:val="none" w:sz="0" w:space="0" w:color="auto"/>
        <w:bottom w:val="none" w:sz="0" w:space="0" w:color="auto"/>
        <w:right w:val="none" w:sz="0" w:space="0" w:color="auto"/>
      </w:divBdr>
    </w:div>
    <w:div w:id="438795816">
      <w:bodyDiv w:val="1"/>
      <w:marLeft w:val="0"/>
      <w:marRight w:val="0"/>
      <w:marTop w:val="0"/>
      <w:marBottom w:val="0"/>
      <w:divBdr>
        <w:top w:val="none" w:sz="0" w:space="0" w:color="auto"/>
        <w:left w:val="none" w:sz="0" w:space="0" w:color="auto"/>
        <w:bottom w:val="none" w:sz="0" w:space="0" w:color="auto"/>
        <w:right w:val="none" w:sz="0" w:space="0" w:color="auto"/>
      </w:divBdr>
    </w:div>
    <w:div w:id="451168703">
      <w:bodyDiv w:val="1"/>
      <w:marLeft w:val="0"/>
      <w:marRight w:val="0"/>
      <w:marTop w:val="0"/>
      <w:marBottom w:val="0"/>
      <w:divBdr>
        <w:top w:val="none" w:sz="0" w:space="0" w:color="auto"/>
        <w:left w:val="none" w:sz="0" w:space="0" w:color="auto"/>
        <w:bottom w:val="none" w:sz="0" w:space="0" w:color="auto"/>
        <w:right w:val="none" w:sz="0" w:space="0" w:color="auto"/>
      </w:divBdr>
    </w:div>
    <w:div w:id="461965280">
      <w:bodyDiv w:val="1"/>
      <w:marLeft w:val="0"/>
      <w:marRight w:val="0"/>
      <w:marTop w:val="0"/>
      <w:marBottom w:val="0"/>
      <w:divBdr>
        <w:top w:val="none" w:sz="0" w:space="0" w:color="auto"/>
        <w:left w:val="none" w:sz="0" w:space="0" w:color="auto"/>
        <w:bottom w:val="none" w:sz="0" w:space="0" w:color="auto"/>
        <w:right w:val="none" w:sz="0" w:space="0" w:color="auto"/>
      </w:divBdr>
    </w:div>
    <w:div w:id="464740929">
      <w:bodyDiv w:val="1"/>
      <w:marLeft w:val="0"/>
      <w:marRight w:val="0"/>
      <w:marTop w:val="0"/>
      <w:marBottom w:val="0"/>
      <w:divBdr>
        <w:top w:val="none" w:sz="0" w:space="0" w:color="auto"/>
        <w:left w:val="none" w:sz="0" w:space="0" w:color="auto"/>
        <w:bottom w:val="none" w:sz="0" w:space="0" w:color="auto"/>
        <w:right w:val="none" w:sz="0" w:space="0" w:color="auto"/>
      </w:divBdr>
    </w:div>
    <w:div w:id="481892204">
      <w:bodyDiv w:val="1"/>
      <w:marLeft w:val="0"/>
      <w:marRight w:val="0"/>
      <w:marTop w:val="0"/>
      <w:marBottom w:val="0"/>
      <w:divBdr>
        <w:top w:val="none" w:sz="0" w:space="0" w:color="auto"/>
        <w:left w:val="none" w:sz="0" w:space="0" w:color="auto"/>
        <w:bottom w:val="none" w:sz="0" w:space="0" w:color="auto"/>
        <w:right w:val="none" w:sz="0" w:space="0" w:color="auto"/>
      </w:divBdr>
    </w:div>
    <w:div w:id="487944769">
      <w:bodyDiv w:val="1"/>
      <w:marLeft w:val="0"/>
      <w:marRight w:val="0"/>
      <w:marTop w:val="0"/>
      <w:marBottom w:val="0"/>
      <w:divBdr>
        <w:top w:val="none" w:sz="0" w:space="0" w:color="auto"/>
        <w:left w:val="none" w:sz="0" w:space="0" w:color="auto"/>
        <w:bottom w:val="none" w:sz="0" w:space="0" w:color="auto"/>
        <w:right w:val="none" w:sz="0" w:space="0" w:color="auto"/>
      </w:divBdr>
    </w:div>
    <w:div w:id="514927193">
      <w:bodyDiv w:val="1"/>
      <w:marLeft w:val="0"/>
      <w:marRight w:val="0"/>
      <w:marTop w:val="0"/>
      <w:marBottom w:val="0"/>
      <w:divBdr>
        <w:top w:val="none" w:sz="0" w:space="0" w:color="auto"/>
        <w:left w:val="none" w:sz="0" w:space="0" w:color="auto"/>
        <w:bottom w:val="none" w:sz="0" w:space="0" w:color="auto"/>
        <w:right w:val="none" w:sz="0" w:space="0" w:color="auto"/>
      </w:divBdr>
    </w:div>
    <w:div w:id="518854288">
      <w:bodyDiv w:val="1"/>
      <w:marLeft w:val="0"/>
      <w:marRight w:val="0"/>
      <w:marTop w:val="0"/>
      <w:marBottom w:val="0"/>
      <w:divBdr>
        <w:top w:val="none" w:sz="0" w:space="0" w:color="auto"/>
        <w:left w:val="none" w:sz="0" w:space="0" w:color="auto"/>
        <w:bottom w:val="none" w:sz="0" w:space="0" w:color="auto"/>
        <w:right w:val="none" w:sz="0" w:space="0" w:color="auto"/>
      </w:divBdr>
    </w:div>
    <w:div w:id="577911346">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625963493">
      <w:bodyDiv w:val="1"/>
      <w:marLeft w:val="0"/>
      <w:marRight w:val="0"/>
      <w:marTop w:val="0"/>
      <w:marBottom w:val="0"/>
      <w:divBdr>
        <w:top w:val="none" w:sz="0" w:space="0" w:color="auto"/>
        <w:left w:val="none" w:sz="0" w:space="0" w:color="auto"/>
        <w:bottom w:val="none" w:sz="0" w:space="0" w:color="auto"/>
        <w:right w:val="none" w:sz="0" w:space="0" w:color="auto"/>
      </w:divBdr>
    </w:div>
    <w:div w:id="674848743">
      <w:bodyDiv w:val="1"/>
      <w:marLeft w:val="0"/>
      <w:marRight w:val="0"/>
      <w:marTop w:val="0"/>
      <w:marBottom w:val="0"/>
      <w:divBdr>
        <w:top w:val="none" w:sz="0" w:space="0" w:color="auto"/>
        <w:left w:val="none" w:sz="0" w:space="0" w:color="auto"/>
        <w:bottom w:val="none" w:sz="0" w:space="0" w:color="auto"/>
        <w:right w:val="none" w:sz="0" w:space="0" w:color="auto"/>
      </w:divBdr>
    </w:div>
    <w:div w:id="681861175">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728580730">
      <w:bodyDiv w:val="1"/>
      <w:marLeft w:val="0"/>
      <w:marRight w:val="0"/>
      <w:marTop w:val="0"/>
      <w:marBottom w:val="0"/>
      <w:divBdr>
        <w:top w:val="none" w:sz="0" w:space="0" w:color="auto"/>
        <w:left w:val="none" w:sz="0" w:space="0" w:color="auto"/>
        <w:bottom w:val="none" w:sz="0" w:space="0" w:color="auto"/>
        <w:right w:val="none" w:sz="0" w:space="0" w:color="auto"/>
      </w:divBdr>
    </w:div>
    <w:div w:id="748229769">
      <w:bodyDiv w:val="1"/>
      <w:marLeft w:val="0"/>
      <w:marRight w:val="0"/>
      <w:marTop w:val="0"/>
      <w:marBottom w:val="0"/>
      <w:divBdr>
        <w:top w:val="none" w:sz="0" w:space="0" w:color="auto"/>
        <w:left w:val="none" w:sz="0" w:space="0" w:color="auto"/>
        <w:bottom w:val="none" w:sz="0" w:space="0" w:color="auto"/>
        <w:right w:val="none" w:sz="0" w:space="0" w:color="auto"/>
      </w:divBdr>
    </w:div>
    <w:div w:id="752354612">
      <w:bodyDiv w:val="1"/>
      <w:marLeft w:val="0"/>
      <w:marRight w:val="0"/>
      <w:marTop w:val="0"/>
      <w:marBottom w:val="0"/>
      <w:divBdr>
        <w:top w:val="none" w:sz="0" w:space="0" w:color="auto"/>
        <w:left w:val="none" w:sz="0" w:space="0" w:color="auto"/>
        <w:bottom w:val="none" w:sz="0" w:space="0" w:color="auto"/>
        <w:right w:val="none" w:sz="0" w:space="0" w:color="auto"/>
      </w:divBdr>
    </w:div>
    <w:div w:id="785346303">
      <w:bodyDiv w:val="1"/>
      <w:marLeft w:val="0"/>
      <w:marRight w:val="0"/>
      <w:marTop w:val="0"/>
      <w:marBottom w:val="0"/>
      <w:divBdr>
        <w:top w:val="none" w:sz="0" w:space="0" w:color="auto"/>
        <w:left w:val="none" w:sz="0" w:space="0" w:color="auto"/>
        <w:bottom w:val="none" w:sz="0" w:space="0" w:color="auto"/>
        <w:right w:val="none" w:sz="0" w:space="0" w:color="auto"/>
      </w:divBdr>
    </w:div>
    <w:div w:id="796997068">
      <w:bodyDiv w:val="1"/>
      <w:marLeft w:val="0"/>
      <w:marRight w:val="0"/>
      <w:marTop w:val="0"/>
      <w:marBottom w:val="0"/>
      <w:divBdr>
        <w:top w:val="none" w:sz="0" w:space="0" w:color="auto"/>
        <w:left w:val="none" w:sz="0" w:space="0" w:color="auto"/>
        <w:bottom w:val="none" w:sz="0" w:space="0" w:color="auto"/>
        <w:right w:val="none" w:sz="0" w:space="0" w:color="auto"/>
      </w:divBdr>
    </w:div>
    <w:div w:id="812450667">
      <w:bodyDiv w:val="1"/>
      <w:marLeft w:val="0"/>
      <w:marRight w:val="0"/>
      <w:marTop w:val="0"/>
      <w:marBottom w:val="0"/>
      <w:divBdr>
        <w:top w:val="none" w:sz="0" w:space="0" w:color="auto"/>
        <w:left w:val="none" w:sz="0" w:space="0" w:color="auto"/>
        <w:bottom w:val="none" w:sz="0" w:space="0" w:color="auto"/>
        <w:right w:val="none" w:sz="0" w:space="0" w:color="auto"/>
      </w:divBdr>
    </w:div>
    <w:div w:id="819225327">
      <w:bodyDiv w:val="1"/>
      <w:marLeft w:val="0"/>
      <w:marRight w:val="0"/>
      <w:marTop w:val="0"/>
      <w:marBottom w:val="0"/>
      <w:divBdr>
        <w:top w:val="none" w:sz="0" w:space="0" w:color="auto"/>
        <w:left w:val="none" w:sz="0" w:space="0" w:color="auto"/>
        <w:bottom w:val="none" w:sz="0" w:space="0" w:color="auto"/>
        <w:right w:val="none" w:sz="0" w:space="0" w:color="auto"/>
      </w:divBdr>
    </w:div>
    <w:div w:id="857812137">
      <w:bodyDiv w:val="1"/>
      <w:marLeft w:val="0"/>
      <w:marRight w:val="0"/>
      <w:marTop w:val="0"/>
      <w:marBottom w:val="0"/>
      <w:divBdr>
        <w:top w:val="none" w:sz="0" w:space="0" w:color="auto"/>
        <w:left w:val="none" w:sz="0" w:space="0" w:color="auto"/>
        <w:bottom w:val="none" w:sz="0" w:space="0" w:color="auto"/>
        <w:right w:val="none" w:sz="0" w:space="0" w:color="auto"/>
      </w:divBdr>
    </w:div>
    <w:div w:id="879393450">
      <w:bodyDiv w:val="1"/>
      <w:marLeft w:val="0"/>
      <w:marRight w:val="0"/>
      <w:marTop w:val="0"/>
      <w:marBottom w:val="0"/>
      <w:divBdr>
        <w:top w:val="none" w:sz="0" w:space="0" w:color="auto"/>
        <w:left w:val="none" w:sz="0" w:space="0" w:color="auto"/>
        <w:bottom w:val="none" w:sz="0" w:space="0" w:color="auto"/>
        <w:right w:val="none" w:sz="0" w:space="0" w:color="auto"/>
      </w:divBdr>
    </w:div>
    <w:div w:id="895239544">
      <w:bodyDiv w:val="1"/>
      <w:marLeft w:val="0"/>
      <w:marRight w:val="0"/>
      <w:marTop w:val="0"/>
      <w:marBottom w:val="0"/>
      <w:divBdr>
        <w:top w:val="none" w:sz="0" w:space="0" w:color="auto"/>
        <w:left w:val="none" w:sz="0" w:space="0" w:color="auto"/>
        <w:bottom w:val="none" w:sz="0" w:space="0" w:color="auto"/>
        <w:right w:val="none" w:sz="0" w:space="0" w:color="auto"/>
      </w:divBdr>
    </w:div>
    <w:div w:id="904292947">
      <w:bodyDiv w:val="1"/>
      <w:marLeft w:val="0"/>
      <w:marRight w:val="0"/>
      <w:marTop w:val="0"/>
      <w:marBottom w:val="0"/>
      <w:divBdr>
        <w:top w:val="none" w:sz="0" w:space="0" w:color="auto"/>
        <w:left w:val="none" w:sz="0" w:space="0" w:color="auto"/>
        <w:bottom w:val="none" w:sz="0" w:space="0" w:color="auto"/>
        <w:right w:val="none" w:sz="0" w:space="0" w:color="auto"/>
      </w:divBdr>
    </w:div>
    <w:div w:id="910118238">
      <w:bodyDiv w:val="1"/>
      <w:marLeft w:val="0"/>
      <w:marRight w:val="0"/>
      <w:marTop w:val="0"/>
      <w:marBottom w:val="0"/>
      <w:divBdr>
        <w:top w:val="none" w:sz="0" w:space="0" w:color="auto"/>
        <w:left w:val="none" w:sz="0" w:space="0" w:color="auto"/>
        <w:bottom w:val="none" w:sz="0" w:space="0" w:color="auto"/>
        <w:right w:val="none" w:sz="0" w:space="0" w:color="auto"/>
      </w:divBdr>
    </w:div>
    <w:div w:id="914247221">
      <w:bodyDiv w:val="1"/>
      <w:marLeft w:val="0"/>
      <w:marRight w:val="0"/>
      <w:marTop w:val="0"/>
      <w:marBottom w:val="0"/>
      <w:divBdr>
        <w:top w:val="none" w:sz="0" w:space="0" w:color="auto"/>
        <w:left w:val="none" w:sz="0" w:space="0" w:color="auto"/>
        <w:bottom w:val="none" w:sz="0" w:space="0" w:color="auto"/>
        <w:right w:val="none" w:sz="0" w:space="0" w:color="auto"/>
      </w:divBdr>
    </w:div>
    <w:div w:id="923421038">
      <w:bodyDiv w:val="1"/>
      <w:marLeft w:val="0"/>
      <w:marRight w:val="0"/>
      <w:marTop w:val="0"/>
      <w:marBottom w:val="0"/>
      <w:divBdr>
        <w:top w:val="none" w:sz="0" w:space="0" w:color="auto"/>
        <w:left w:val="none" w:sz="0" w:space="0" w:color="auto"/>
        <w:bottom w:val="none" w:sz="0" w:space="0" w:color="auto"/>
        <w:right w:val="none" w:sz="0" w:space="0" w:color="auto"/>
      </w:divBdr>
    </w:div>
    <w:div w:id="924146573">
      <w:bodyDiv w:val="1"/>
      <w:marLeft w:val="0"/>
      <w:marRight w:val="0"/>
      <w:marTop w:val="0"/>
      <w:marBottom w:val="0"/>
      <w:divBdr>
        <w:top w:val="none" w:sz="0" w:space="0" w:color="auto"/>
        <w:left w:val="none" w:sz="0" w:space="0" w:color="auto"/>
        <w:bottom w:val="none" w:sz="0" w:space="0" w:color="auto"/>
        <w:right w:val="none" w:sz="0" w:space="0" w:color="auto"/>
      </w:divBdr>
    </w:div>
    <w:div w:id="940334853">
      <w:bodyDiv w:val="1"/>
      <w:marLeft w:val="0"/>
      <w:marRight w:val="0"/>
      <w:marTop w:val="0"/>
      <w:marBottom w:val="0"/>
      <w:divBdr>
        <w:top w:val="none" w:sz="0" w:space="0" w:color="auto"/>
        <w:left w:val="none" w:sz="0" w:space="0" w:color="auto"/>
        <w:bottom w:val="none" w:sz="0" w:space="0" w:color="auto"/>
        <w:right w:val="none" w:sz="0" w:space="0" w:color="auto"/>
      </w:divBdr>
    </w:div>
    <w:div w:id="946426652">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971011275">
      <w:bodyDiv w:val="1"/>
      <w:marLeft w:val="0"/>
      <w:marRight w:val="0"/>
      <w:marTop w:val="0"/>
      <w:marBottom w:val="0"/>
      <w:divBdr>
        <w:top w:val="none" w:sz="0" w:space="0" w:color="auto"/>
        <w:left w:val="none" w:sz="0" w:space="0" w:color="auto"/>
        <w:bottom w:val="none" w:sz="0" w:space="0" w:color="auto"/>
        <w:right w:val="none" w:sz="0" w:space="0" w:color="auto"/>
      </w:divBdr>
    </w:div>
    <w:div w:id="984118141">
      <w:bodyDiv w:val="1"/>
      <w:marLeft w:val="0"/>
      <w:marRight w:val="0"/>
      <w:marTop w:val="0"/>
      <w:marBottom w:val="0"/>
      <w:divBdr>
        <w:top w:val="none" w:sz="0" w:space="0" w:color="auto"/>
        <w:left w:val="none" w:sz="0" w:space="0" w:color="auto"/>
        <w:bottom w:val="none" w:sz="0" w:space="0" w:color="auto"/>
        <w:right w:val="none" w:sz="0" w:space="0" w:color="auto"/>
      </w:divBdr>
    </w:div>
    <w:div w:id="998269343">
      <w:bodyDiv w:val="1"/>
      <w:marLeft w:val="0"/>
      <w:marRight w:val="0"/>
      <w:marTop w:val="0"/>
      <w:marBottom w:val="0"/>
      <w:divBdr>
        <w:top w:val="none" w:sz="0" w:space="0" w:color="auto"/>
        <w:left w:val="none" w:sz="0" w:space="0" w:color="auto"/>
        <w:bottom w:val="none" w:sz="0" w:space="0" w:color="auto"/>
        <w:right w:val="none" w:sz="0" w:space="0" w:color="auto"/>
      </w:divBdr>
    </w:div>
    <w:div w:id="1003623574">
      <w:bodyDiv w:val="1"/>
      <w:marLeft w:val="0"/>
      <w:marRight w:val="0"/>
      <w:marTop w:val="0"/>
      <w:marBottom w:val="0"/>
      <w:divBdr>
        <w:top w:val="none" w:sz="0" w:space="0" w:color="auto"/>
        <w:left w:val="none" w:sz="0" w:space="0" w:color="auto"/>
        <w:bottom w:val="none" w:sz="0" w:space="0" w:color="auto"/>
        <w:right w:val="none" w:sz="0" w:space="0" w:color="auto"/>
      </w:divBdr>
    </w:div>
    <w:div w:id="1019625060">
      <w:bodyDiv w:val="1"/>
      <w:marLeft w:val="0"/>
      <w:marRight w:val="0"/>
      <w:marTop w:val="0"/>
      <w:marBottom w:val="0"/>
      <w:divBdr>
        <w:top w:val="none" w:sz="0" w:space="0" w:color="auto"/>
        <w:left w:val="none" w:sz="0" w:space="0" w:color="auto"/>
        <w:bottom w:val="none" w:sz="0" w:space="0" w:color="auto"/>
        <w:right w:val="none" w:sz="0" w:space="0" w:color="auto"/>
      </w:divBdr>
    </w:div>
    <w:div w:id="1045637978">
      <w:bodyDiv w:val="1"/>
      <w:marLeft w:val="0"/>
      <w:marRight w:val="0"/>
      <w:marTop w:val="0"/>
      <w:marBottom w:val="0"/>
      <w:divBdr>
        <w:top w:val="none" w:sz="0" w:space="0" w:color="auto"/>
        <w:left w:val="none" w:sz="0" w:space="0" w:color="auto"/>
        <w:bottom w:val="none" w:sz="0" w:space="0" w:color="auto"/>
        <w:right w:val="none" w:sz="0" w:space="0" w:color="auto"/>
      </w:divBdr>
    </w:div>
    <w:div w:id="1051534644">
      <w:bodyDiv w:val="1"/>
      <w:marLeft w:val="0"/>
      <w:marRight w:val="0"/>
      <w:marTop w:val="0"/>
      <w:marBottom w:val="0"/>
      <w:divBdr>
        <w:top w:val="none" w:sz="0" w:space="0" w:color="auto"/>
        <w:left w:val="none" w:sz="0" w:space="0" w:color="auto"/>
        <w:bottom w:val="none" w:sz="0" w:space="0" w:color="auto"/>
        <w:right w:val="none" w:sz="0" w:space="0" w:color="auto"/>
      </w:divBdr>
    </w:div>
    <w:div w:id="1095056874">
      <w:bodyDiv w:val="1"/>
      <w:marLeft w:val="0"/>
      <w:marRight w:val="0"/>
      <w:marTop w:val="0"/>
      <w:marBottom w:val="0"/>
      <w:divBdr>
        <w:top w:val="none" w:sz="0" w:space="0" w:color="auto"/>
        <w:left w:val="none" w:sz="0" w:space="0" w:color="auto"/>
        <w:bottom w:val="none" w:sz="0" w:space="0" w:color="auto"/>
        <w:right w:val="none" w:sz="0" w:space="0" w:color="auto"/>
      </w:divBdr>
    </w:div>
    <w:div w:id="1136143429">
      <w:bodyDiv w:val="1"/>
      <w:marLeft w:val="0"/>
      <w:marRight w:val="0"/>
      <w:marTop w:val="0"/>
      <w:marBottom w:val="0"/>
      <w:divBdr>
        <w:top w:val="none" w:sz="0" w:space="0" w:color="auto"/>
        <w:left w:val="none" w:sz="0" w:space="0" w:color="auto"/>
        <w:bottom w:val="none" w:sz="0" w:space="0" w:color="auto"/>
        <w:right w:val="none" w:sz="0" w:space="0" w:color="auto"/>
      </w:divBdr>
    </w:div>
    <w:div w:id="1138494856">
      <w:bodyDiv w:val="1"/>
      <w:marLeft w:val="0"/>
      <w:marRight w:val="0"/>
      <w:marTop w:val="0"/>
      <w:marBottom w:val="0"/>
      <w:divBdr>
        <w:top w:val="none" w:sz="0" w:space="0" w:color="auto"/>
        <w:left w:val="none" w:sz="0" w:space="0" w:color="auto"/>
        <w:bottom w:val="none" w:sz="0" w:space="0" w:color="auto"/>
        <w:right w:val="none" w:sz="0" w:space="0" w:color="auto"/>
      </w:divBdr>
    </w:div>
    <w:div w:id="1145850959">
      <w:bodyDiv w:val="1"/>
      <w:marLeft w:val="0"/>
      <w:marRight w:val="0"/>
      <w:marTop w:val="0"/>
      <w:marBottom w:val="0"/>
      <w:divBdr>
        <w:top w:val="none" w:sz="0" w:space="0" w:color="auto"/>
        <w:left w:val="none" w:sz="0" w:space="0" w:color="auto"/>
        <w:bottom w:val="none" w:sz="0" w:space="0" w:color="auto"/>
        <w:right w:val="none" w:sz="0" w:space="0" w:color="auto"/>
      </w:divBdr>
    </w:div>
    <w:div w:id="1202014040">
      <w:bodyDiv w:val="1"/>
      <w:marLeft w:val="0"/>
      <w:marRight w:val="0"/>
      <w:marTop w:val="0"/>
      <w:marBottom w:val="0"/>
      <w:divBdr>
        <w:top w:val="none" w:sz="0" w:space="0" w:color="auto"/>
        <w:left w:val="none" w:sz="0" w:space="0" w:color="auto"/>
        <w:bottom w:val="none" w:sz="0" w:space="0" w:color="auto"/>
        <w:right w:val="none" w:sz="0" w:space="0" w:color="auto"/>
      </w:divBdr>
    </w:div>
    <w:div w:id="1222790467">
      <w:bodyDiv w:val="1"/>
      <w:marLeft w:val="0"/>
      <w:marRight w:val="0"/>
      <w:marTop w:val="0"/>
      <w:marBottom w:val="0"/>
      <w:divBdr>
        <w:top w:val="none" w:sz="0" w:space="0" w:color="auto"/>
        <w:left w:val="none" w:sz="0" w:space="0" w:color="auto"/>
        <w:bottom w:val="none" w:sz="0" w:space="0" w:color="auto"/>
        <w:right w:val="none" w:sz="0" w:space="0" w:color="auto"/>
      </w:divBdr>
    </w:div>
    <w:div w:id="1249576952">
      <w:bodyDiv w:val="1"/>
      <w:marLeft w:val="0"/>
      <w:marRight w:val="0"/>
      <w:marTop w:val="0"/>
      <w:marBottom w:val="0"/>
      <w:divBdr>
        <w:top w:val="none" w:sz="0" w:space="0" w:color="auto"/>
        <w:left w:val="none" w:sz="0" w:space="0" w:color="auto"/>
        <w:bottom w:val="none" w:sz="0" w:space="0" w:color="auto"/>
        <w:right w:val="none" w:sz="0" w:space="0" w:color="auto"/>
      </w:divBdr>
    </w:div>
    <w:div w:id="1266041189">
      <w:bodyDiv w:val="1"/>
      <w:marLeft w:val="0"/>
      <w:marRight w:val="0"/>
      <w:marTop w:val="0"/>
      <w:marBottom w:val="0"/>
      <w:divBdr>
        <w:top w:val="none" w:sz="0" w:space="0" w:color="auto"/>
        <w:left w:val="none" w:sz="0" w:space="0" w:color="auto"/>
        <w:bottom w:val="none" w:sz="0" w:space="0" w:color="auto"/>
        <w:right w:val="none" w:sz="0" w:space="0" w:color="auto"/>
      </w:divBdr>
    </w:div>
    <w:div w:id="1317609850">
      <w:bodyDiv w:val="1"/>
      <w:marLeft w:val="0"/>
      <w:marRight w:val="0"/>
      <w:marTop w:val="0"/>
      <w:marBottom w:val="0"/>
      <w:divBdr>
        <w:top w:val="none" w:sz="0" w:space="0" w:color="auto"/>
        <w:left w:val="none" w:sz="0" w:space="0" w:color="auto"/>
        <w:bottom w:val="none" w:sz="0" w:space="0" w:color="auto"/>
        <w:right w:val="none" w:sz="0" w:space="0" w:color="auto"/>
      </w:divBdr>
    </w:div>
    <w:div w:id="1317996883">
      <w:bodyDiv w:val="1"/>
      <w:marLeft w:val="0"/>
      <w:marRight w:val="0"/>
      <w:marTop w:val="0"/>
      <w:marBottom w:val="0"/>
      <w:divBdr>
        <w:top w:val="none" w:sz="0" w:space="0" w:color="auto"/>
        <w:left w:val="none" w:sz="0" w:space="0" w:color="auto"/>
        <w:bottom w:val="none" w:sz="0" w:space="0" w:color="auto"/>
        <w:right w:val="none" w:sz="0" w:space="0" w:color="auto"/>
      </w:divBdr>
    </w:div>
    <w:div w:id="1321036590">
      <w:bodyDiv w:val="1"/>
      <w:marLeft w:val="0"/>
      <w:marRight w:val="0"/>
      <w:marTop w:val="0"/>
      <w:marBottom w:val="0"/>
      <w:divBdr>
        <w:top w:val="none" w:sz="0" w:space="0" w:color="auto"/>
        <w:left w:val="none" w:sz="0" w:space="0" w:color="auto"/>
        <w:bottom w:val="none" w:sz="0" w:space="0" w:color="auto"/>
        <w:right w:val="none" w:sz="0" w:space="0" w:color="auto"/>
      </w:divBdr>
    </w:div>
    <w:div w:id="1407728773">
      <w:bodyDiv w:val="1"/>
      <w:marLeft w:val="0"/>
      <w:marRight w:val="0"/>
      <w:marTop w:val="0"/>
      <w:marBottom w:val="0"/>
      <w:divBdr>
        <w:top w:val="none" w:sz="0" w:space="0" w:color="auto"/>
        <w:left w:val="none" w:sz="0" w:space="0" w:color="auto"/>
        <w:bottom w:val="none" w:sz="0" w:space="0" w:color="auto"/>
        <w:right w:val="none" w:sz="0" w:space="0" w:color="auto"/>
      </w:divBdr>
    </w:div>
    <w:div w:id="1408648931">
      <w:bodyDiv w:val="1"/>
      <w:marLeft w:val="0"/>
      <w:marRight w:val="0"/>
      <w:marTop w:val="0"/>
      <w:marBottom w:val="0"/>
      <w:divBdr>
        <w:top w:val="none" w:sz="0" w:space="0" w:color="auto"/>
        <w:left w:val="none" w:sz="0" w:space="0" w:color="auto"/>
        <w:bottom w:val="none" w:sz="0" w:space="0" w:color="auto"/>
        <w:right w:val="none" w:sz="0" w:space="0" w:color="auto"/>
      </w:divBdr>
    </w:div>
    <w:div w:id="1486773645">
      <w:bodyDiv w:val="1"/>
      <w:marLeft w:val="0"/>
      <w:marRight w:val="0"/>
      <w:marTop w:val="0"/>
      <w:marBottom w:val="0"/>
      <w:divBdr>
        <w:top w:val="none" w:sz="0" w:space="0" w:color="auto"/>
        <w:left w:val="none" w:sz="0" w:space="0" w:color="auto"/>
        <w:bottom w:val="none" w:sz="0" w:space="0" w:color="auto"/>
        <w:right w:val="none" w:sz="0" w:space="0" w:color="auto"/>
      </w:divBdr>
    </w:div>
    <w:div w:id="1532718959">
      <w:bodyDiv w:val="1"/>
      <w:marLeft w:val="0"/>
      <w:marRight w:val="0"/>
      <w:marTop w:val="0"/>
      <w:marBottom w:val="0"/>
      <w:divBdr>
        <w:top w:val="none" w:sz="0" w:space="0" w:color="auto"/>
        <w:left w:val="none" w:sz="0" w:space="0" w:color="auto"/>
        <w:bottom w:val="none" w:sz="0" w:space="0" w:color="auto"/>
        <w:right w:val="none" w:sz="0" w:space="0" w:color="auto"/>
      </w:divBdr>
    </w:div>
    <w:div w:id="1544168686">
      <w:bodyDiv w:val="1"/>
      <w:marLeft w:val="0"/>
      <w:marRight w:val="0"/>
      <w:marTop w:val="0"/>
      <w:marBottom w:val="0"/>
      <w:divBdr>
        <w:top w:val="none" w:sz="0" w:space="0" w:color="auto"/>
        <w:left w:val="none" w:sz="0" w:space="0" w:color="auto"/>
        <w:bottom w:val="none" w:sz="0" w:space="0" w:color="auto"/>
        <w:right w:val="none" w:sz="0" w:space="0" w:color="auto"/>
      </w:divBdr>
    </w:div>
    <w:div w:id="1578781146">
      <w:bodyDiv w:val="1"/>
      <w:marLeft w:val="0"/>
      <w:marRight w:val="0"/>
      <w:marTop w:val="0"/>
      <w:marBottom w:val="0"/>
      <w:divBdr>
        <w:top w:val="none" w:sz="0" w:space="0" w:color="auto"/>
        <w:left w:val="none" w:sz="0" w:space="0" w:color="auto"/>
        <w:bottom w:val="none" w:sz="0" w:space="0" w:color="auto"/>
        <w:right w:val="none" w:sz="0" w:space="0" w:color="auto"/>
      </w:divBdr>
    </w:div>
    <w:div w:id="1585794494">
      <w:bodyDiv w:val="1"/>
      <w:marLeft w:val="0"/>
      <w:marRight w:val="0"/>
      <w:marTop w:val="0"/>
      <w:marBottom w:val="0"/>
      <w:divBdr>
        <w:top w:val="none" w:sz="0" w:space="0" w:color="auto"/>
        <w:left w:val="none" w:sz="0" w:space="0" w:color="auto"/>
        <w:bottom w:val="none" w:sz="0" w:space="0" w:color="auto"/>
        <w:right w:val="none" w:sz="0" w:space="0" w:color="auto"/>
      </w:divBdr>
    </w:div>
    <w:div w:id="1587154054">
      <w:bodyDiv w:val="1"/>
      <w:marLeft w:val="0"/>
      <w:marRight w:val="0"/>
      <w:marTop w:val="0"/>
      <w:marBottom w:val="0"/>
      <w:divBdr>
        <w:top w:val="none" w:sz="0" w:space="0" w:color="auto"/>
        <w:left w:val="none" w:sz="0" w:space="0" w:color="auto"/>
        <w:bottom w:val="none" w:sz="0" w:space="0" w:color="auto"/>
        <w:right w:val="none" w:sz="0" w:space="0" w:color="auto"/>
      </w:divBdr>
    </w:div>
    <w:div w:id="1590966960">
      <w:bodyDiv w:val="1"/>
      <w:marLeft w:val="0"/>
      <w:marRight w:val="0"/>
      <w:marTop w:val="0"/>
      <w:marBottom w:val="0"/>
      <w:divBdr>
        <w:top w:val="none" w:sz="0" w:space="0" w:color="auto"/>
        <w:left w:val="none" w:sz="0" w:space="0" w:color="auto"/>
        <w:bottom w:val="none" w:sz="0" w:space="0" w:color="auto"/>
        <w:right w:val="none" w:sz="0" w:space="0" w:color="auto"/>
      </w:divBdr>
    </w:div>
    <w:div w:id="1616598899">
      <w:bodyDiv w:val="1"/>
      <w:marLeft w:val="0"/>
      <w:marRight w:val="0"/>
      <w:marTop w:val="0"/>
      <w:marBottom w:val="0"/>
      <w:divBdr>
        <w:top w:val="none" w:sz="0" w:space="0" w:color="auto"/>
        <w:left w:val="none" w:sz="0" w:space="0" w:color="auto"/>
        <w:bottom w:val="none" w:sz="0" w:space="0" w:color="auto"/>
        <w:right w:val="none" w:sz="0" w:space="0" w:color="auto"/>
      </w:divBdr>
    </w:div>
    <w:div w:id="1626035464">
      <w:bodyDiv w:val="1"/>
      <w:marLeft w:val="0"/>
      <w:marRight w:val="0"/>
      <w:marTop w:val="0"/>
      <w:marBottom w:val="0"/>
      <w:divBdr>
        <w:top w:val="none" w:sz="0" w:space="0" w:color="auto"/>
        <w:left w:val="none" w:sz="0" w:space="0" w:color="auto"/>
        <w:bottom w:val="none" w:sz="0" w:space="0" w:color="auto"/>
        <w:right w:val="none" w:sz="0" w:space="0" w:color="auto"/>
      </w:divBdr>
    </w:div>
    <w:div w:id="1641374523">
      <w:bodyDiv w:val="1"/>
      <w:marLeft w:val="0"/>
      <w:marRight w:val="0"/>
      <w:marTop w:val="0"/>
      <w:marBottom w:val="0"/>
      <w:divBdr>
        <w:top w:val="none" w:sz="0" w:space="0" w:color="auto"/>
        <w:left w:val="none" w:sz="0" w:space="0" w:color="auto"/>
        <w:bottom w:val="none" w:sz="0" w:space="0" w:color="auto"/>
        <w:right w:val="none" w:sz="0" w:space="0" w:color="auto"/>
      </w:divBdr>
    </w:div>
    <w:div w:id="1642925334">
      <w:bodyDiv w:val="1"/>
      <w:marLeft w:val="0"/>
      <w:marRight w:val="0"/>
      <w:marTop w:val="0"/>
      <w:marBottom w:val="0"/>
      <w:divBdr>
        <w:top w:val="none" w:sz="0" w:space="0" w:color="auto"/>
        <w:left w:val="none" w:sz="0" w:space="0" w:color="auto"/>
        <w:bottom w:val="none" w:sz="0" w:space="0" w:color="auto"/>
        <w:right w:val="none" w:sz="0" w:space="0" w:color="auto"/>
      </w:divBdr>
    </w:div>
    <w:div w:id="1643656062">
      <w:bodyDiv w:val="1"/>
      <w:marLeft w:val="0"/>
      <w:marRight w:val="0"/>
      <w:marTop w:val="0"/>
      <w:marBottom w:val="0"/>
      <w:divBdr>
        <w:top w:val="none" w:sz="0" w:space="0" w:color="auto"/>
        <w:left w:val="none" w:sz="0" w:space="0" w:color="auto"/>
        <w:bottom w:val="none" w:sz="0" w:space="0" w:color="auto"/>
        <w:right w:val="none" w:sz="0" w:space="0" w:color="auto"/>
      </w:divBdr>
    </w:div>
    <w:div w:id="1650092705">
      <w:bodyDiv w:val="1"/>
      <w:marLeft w:val="0"/>
      <w:marRight w:val="0"/>
      <w:marTop w:val="0"/>
      <w:marBottom w:val="0"/>
      <w:divBdr>
        <w:top w:val="none" w:sz="0" w:space="0" w:color="auto"/>
        <w:left w:val="none" w:sz="0" w:space="0" w:color="auto"/>
        <w:bottom w:val="none" w:sz="0" w:space="0" w:color="auto"/>
        <w:right w:val="none" w:sz="0" w:space="0" w:color="auto"/>
      </w:divBdr>
    </w:div>
    <w:div w:id="1688673194">
      <w:bodyDiv w:val="1"/>
      <w:marLeft w:val="0"/>
      <w:marRight w:val="0"/>
      <w:marTop w:val="0"/>
      <w:marBottom w:val="0"/>
      <w:divBdr>
        <w:top w:val="none" w:sz="0" w:space="0" w:color="auto"/>
        <w:left w:val="none" w:sz="0" w:space="0" w:color="auto"/>
        <w:bottom w:val="none" w:sz="0" w:space="0" w:color="auto"/>
        <w:right w:val="none" w:sz="0" w:space="0" w:color="auto"/>
      </w:divBdr>
    </w:div>
    <w:div w:id="1712420938">
      <w:bodyDiv w:val="1"/>
      <w:marLeft w:val="0"/>
      <w:marRight w:val="0"/>
      <w:marTop w:val="0"/>
      <w:marBottom w:val="0"/>
      <w:divBdr>
        <w:top w:val="none" w:sz="0" w:space="0" w:color="auto"/>
        <w:left w:val="none" w:sz="0" w:space="0" w:color="auto"/>
        <w:bottom w:val="none" w:sz="0" w:space="0" w:color="auto"/>
        <w:right w:val="none" w:sz="0" w:space="0" w:color="auto"/>
      </w:divBdr>
    </w:div>
    <w:div w:id="1723478164">
      <w:bodyDiv w:val="1"/>
      <w:marLeft w:val="0"/>
      <w:marRight w:val="0"/>
      <w:marTop w:val="0"/>
      <w:marBottom w:val="0"/>
      <w:divBdr>
        <w:top w:val="none" w:sz="0" w:space="0" w:color="auto"/>
        <w:left w:val="none" w:sz="0" w:space="0" w:color="auto"/>
        <w:bottom w:val="none" w:sz="0" w:space="0" w:color="auto"/>
        <w:right w:val="none" w:sz="0" w:space="0" w:color="auto"/>
      </w:divBdr>
    </w:div>
    <w:div w:id="1726563593">
      <w:bodyDiv w:val="1"/>
      <w:marLeft w:val="0"/>
      <w:marRight w:val="0"/>
      <w:marTop w:val="0"/>
      <w:marBottom w:val="0"/>
      <w:divBdr>
        <w:top w:val="none" w:sz="0" w:space="0" w:color="auto"/>
        <w:left w:val="none" w:sz="0" w:space="0" w:color="auto"/>
        <w:bottom w:val="none" w:sz="0" w:space="0" w:color="auto"/>
        <w:right w:val="none" w:sz="0" w:space="0" w:color="auto"/>
      </w:divBdr>
    </w:div>
    <w:div w:id="1745447701">
      <w:bodyDiv w:val="1"/>
      <w:marLeft w:val="0"/>
      <w:marRight w:val="0"/>
      <w:marTop w:val="0"/>
      <w:marBottom w:val="0"/>
      <w:divBdr>
        <w:top w:val="none" w:sz="0" w:space="0" w:color="auto"/>
        <w:left w:val="none" w:sz="0" w:space="0" w:color="auto"/>
        <w:bottom w:val="none" w:sz="0" w:space="0" w:color="auto"/>
        <w:right w:val="none" w:sz="0" w:space="0" w:color="auto"/>
      </w:divBdr>
    </w:div>
    <w:div w:id="1770009648">
      <w:bodyDiv w:val="1"/>
      <w:marLeft w:val="0"/>
      <w:marRight w:val="0"/>
      <w:marTop w:val="0"/>
      <w:marBottom w:val="0"/>
      <w:divBdr>
        <w:top w:val="none" w:sz="0" w:space="0" w:color="auto"/>
        <w:left w:val="none" w:sz="0" w:space="0" w:color="auto"/>
        <w:bottom w:val="none" w:sz="0" w:space="0" w:color="auto"/>
        <w:right w:val="none" w:sz="0" w:space="0" w:color="auto"/>
      </w:divBdr>
    </w:div>
    <w:div w:id="1781487642">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788312576">
      <w:bodyDiv w:val="1"/>
      <w:marLeft w:val="0"/>
      <w:marRight w:val="0"/>
      <w:marTop w:val="0"/>
      <w:marBottom w:val="0"/>
      <w:divBdr>
        <w:top w:val="none" w:sz="0" w:space="0" w:color="auto"/>
        <w:left w:val="none" w:sz="0" w:space="0" w:color="auto"/>
        <w:bottom w:val="none" w:sz="0" w:space="0" w:color="auto"/>
        <w:right w:val="none" w:sz="0" w:space="0" w:color="auto"/>
      </w:divBdr>
    </w:div>
    <w:div w:id="1879513882">
      <w:bodyDiv w:val="1"/>
      <w:marLeft w:val="0"/>
      <w:marRight w:val="0"/>
      <w:marTop w:val="0"/>
      <w:marBottom w:val="0"/>
      <w:divBdr>
        <w:top w:val="none" w:sz="0" w:space="0" w:color="auto"/>
        <w:left w:val="none" w:sz="0" w:space="0" w:color="auto"/>
        <w:bottom w:val="none" w:sz="0" w:space="0" w:color="auto"/>
        <w:right w:val="none" w:sz="0" w:space="0" w:color="auto"/>
      </w:divBdr>
    </w:div>
    <w:div w:id="1895507411">
      <w:bodyDiv w:val="1"/>
      <w:marLeft w:val="0"/>
      <w:marRight w:val="0"/>
      <w:marTop w:val="0"/>
      <w:marBottom w:val="0"/>
      <w:divBdr>
        <w:top w:val="none" w:sz="0" w:space="0" w:color="auto"/>
        <w:left w:val="none" w:sz="0" w:space="0" w:color="auto"/>
        <w:bottom w:val="none" w:sz="0" w:space="0" w:color="auto"/>
        <w:right w:val="none" w:sz="0" w:space="0" w:color="auto"/>
      </w:divBdr>
    </w:div>
    <w:div w:id="1900821114">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 w:id="1992320450">
      <w:bodyDiv w:val="1"/>
      <w:marLeft w:val="0"/>
      <w:marRight w:val="0"/>
      <w:marTop w:val="0"/>
      <w:marBottom w:val="0"/>
      <w:divBdr>
        <w:top w:val="none" w:sz="0" w:space="0" w:color="auto"/>
        <w:left w:val="none" w:sz="0" w:space="0" w:color="auto"/>
        <w:bottom w:val="none" w:sz="0" w:space="0" w:color="auto"/>
        <w:right w:val="none" w:sz="0" w:space="0" w:color="auto"/>
      </w:divBdr>
    </w:div>
    <w:div w:id="2018144475">
      <w:bodyDiv w:val="1"/>
      <w:marLeft w:val="0"/>
      <w:marRight w:val="0"/>
      <w:marTop w:val="0"/>
      <w:marBottom w:val="0"/>
      <w:divBdr>
        <w:top w:val="none" w:sz="0" w:space="0" w:color="auto"/>
        <w:left w:val="none" w:sz="0" w:space="0" w:color="auto"/>
        <w:bottom w:val="none" w:sz="0" w:space="0" w:color="auto"/>
        <w:right w:val="none" w:sz="0" w:space="0" w:color="auto"/>
      </w:divBdr>
    </w:div>
    <w:div w:id="2067487083">
      <w:bodyDiv w:val="1"/>
      <w:marLeft w:val="0"/>
      <w:marRight w:val="0"/>
      <w:marTop w:val="0"/>
      <w:marBottom w:val="0"/>
      <w:divBdr>
        <w:top w:val="none" w:sz="0" w:space="0" w:color="auto"/>
        <w:left w:val="none" w:sz="0" w:space="0" w:color="auto"/>
        <w:bottom w:val="none" w:sz="0" w:space="0" w:color="auto"/>
        <w:right w:val="none" w:sz="0" w:space="0" w:color="auto"/>
      </w:divBdr>
    </w:div>
    <w:div w:id="2087149980">
      <w:bodyDiv w:val="1"/>
      <w:marLeft w:val="0"/>
      <w:marRight w:val="0"/>
      <w:marTop w:val="0"/>
      <w:marBottom w:val="0"/>
      <w:divBdr>
        <w:top w:val="none" w:sz="0" w:space="0" w:color="auto"/>
        <w:left w:val="none" w:sz="0" w:space="0" w:color="auto"/>
        <w:bottom w:val="none" w:sz="0" w:space="0" w:color="auto"/>
        <w:right w:val="none" w:sz="0" w:space="0" w:color="auto"/>
      </w:divBdr>
    </w:div>
    <w:div w:id="2094620148">
      <w:bodyDiv w:val="1"/>
      <w:marLeft w:val="0"/>
      <w:marRight w:val="0"/>
      <w:marTop w:val="0"/>
      <w:marBottom w:val="0"/>
      <w:divBdr>
        <w:top w:val="none" w:sz="0" w:space="0" w:color="auto"/>
        <w:left w:val="none" w:sz="0" w:space="0" w:color="auto"/>
        <w:bottom w:val="none" w:sz="0" w:space="0" w:color="auto"/>
        <w:right w:val="none" w:sz="0" w:space="0" w:color="auto"/>
      </w:divBdr>
    </w:div>
    <w:div w:id="2107769033">
      <w:bodyDiv w:val="1"/>
      <w:marLeft w:val="0"/>
      <w:marRight w:val="0"/>
      <w:marTop w:val="0"/>
      <w:marBottom w:val="0"/>
      <w:divBdr>
        <w:top w:val="none" w:sz="0" w:space="0" w:color="auto"/>
        <w:left w:val="none" w:sz="0" w:space="0" w:color="auto"/>
        <w:bottom w:val="none" w:sz="0" w:space="0" w:color="auto"/>
        <w:right w:val="none" w:sz="0" w:space="0" w:color="auto"/>
      </w:divBdr>
    </w:div>
    <w:div w:id="2113822519">
      <w:bodyDiv w:val="1"/>
      <w:marLeft w:val="0"/>
      <w:marRight w:val="0"/>
      <w:marTop w:val="0"/>
      <w:marBottom w:val="0"/>
      <w:divBdr>
        <w:top w:val="none" w:sz="0" w:space="0" w:color="auto"/>
        <w:left w:val="none" w:sz="0" w:space="0" w:color="auto"/>
        <w:bottom w:val="none" w:sz="0" w:space="0" w:color="auto"/>
        <w:right w:val="none" w:sz="0" w:space="0" w:color="auto"/>
      </w:divBdr>
    </w:div>
    <w:div w:id="2116442406">
      <w:bodyDiv w:val="1"/>
      <w:marLeft w:val="0"/>
      <w:marRight w:val="0"/>
      <w:marTop w:val="0"/>
      <w:marBottom w:val="0"/>
      <w:divBdr>
        <w:top w:val="none" w:sz="0" w:space="0" w:color="auto"/>
        <w:left w:val="none" w:sz="0" w:space="0" w:color="auto"/>
        <w:bottom w:val="none" w:sz="0" w:space="0" w:color="auto"/>
        <w:right w:val="none" w:sz="0" w:space="0" w:color="auto"/>
      </w:divBdr>
    </w:div>
    <w:div w:id="21382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53590-8E49-4F6D-9897-7F1C2D3CE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1141</TotalTime>
  <Pages>22</Pages>
  <Words>5255</Words>
  <Characters>29958</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35143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Карлыгаш Е Булекбаева</cp:lastModifiedBy>
  <cp:revision>8</cp:revision>
  <cp:lastPrinted>2019-09-21T05:14:00Z</cp:lastPrinted>
  <dcterms:created xsi:type="dcterms:W3CDTF">2026-02-23T04:36:00Z</dcterms:created>
  <dcterms:modified xsi:type="dcterms:W3CDTF">2026-05-20T11:29:00Z</dcterms:modified>
</cp:coreProperties>
</file>